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ust.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224630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17B3DBBD" w14:textId="77777777" w:rsidR="00FD7E74" w:rsidRPr="00666572" w:rsidRDefault="00FD7E74" w:rsidP="00681895">
      <w:pPr>
        <w:pStyle w:val="nadpisvesmlouvch"/>
        <w:numPr>
          <w:ilvl w:val="0"/>
          <w:numId w:val="17"/>
        </w:numPr>
        <w:spacing w:before="240"/>
      </w:pPr>
    </w:p>
    <w:p w14:paraId="5B63FEA2" w14:textId="7AA0EC58" w:rsidR="007451A2" w:rsidRPr="00666572" w:rsidRDefault="00FD7E74" w:rsidP="00681895">
      <w:pPr>
        <w:pStyle w:val="nadpisvesmlouvch"/>
        <w:spacing w:after="120"/>
      </w:pPr>
      <w:r w:rsidRPr="00666572">
        <w:t>Smluvní strany</w:t>
      </w: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4C3CC480" w14:textId="659E532B" w:rsidR="000630B4" w:rsidRPr="00A71021" w:rsidRDefault="000630B4" w:rsidP="000F19D7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>zastou</w:t>
      </w:r>
      <w:r w:rsidR="000F19D7">
        <w:rPr>
          <w:rFonts w:ascii="Calibri" w:hAnsi="Calibri"/>
          <w:sz w:val="22"/>
          <w:szCs w:val="22"/>
        </w:rPr>
        <w:t>pen</w:t>
      </w:r>
      <w:r w:rsidRPr="00A71021">
        <w:rPr>
          <w:rFonts w:ascii="Calibri" w:hAnsi="Calibri"/>
          <w:sz w:val="22"/>
          <w:szCs w:val="22"/>
        </w:rPr>
        <w:t xml:space="preserve">      </w:t>
      </w:r>
      <w:r w:rsidRPr="00A71021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77777777" w:rsidR="000630B4" w:rsidRPr="00A71021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 xml:space="preserve">ve věcech technických </w:t>
      </w:r>
    </w:p>
    <w:p w14:paraId="00E7B590" w14:textId="77777777" w:rsidR="00A71021" w:rsidRPr="00164722" w:rsidRDefault="000630B4" w:rsidP="00A71021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 xml:space="preserve">                   </w:t>
      </w:r>
      <w:r w:rsidRPr="00A71021">
        <w:rPr>
          <w:rFonts w:ascii="Calibri" w:hAnsi="Calibri"/>
          <w:sz w:val="22"/>
          <w:szCs w:val="22"/>
        </w:rPr>
        <w:tab/>
      </w:r>
      <w:r w:rsidRPr="00A71021">
        <w:rPr>
          <w:rFonts w:ascii="Calibri" w:hAnsi="Calibri"/>
          <w:sz w:val="22"/>
          <w:szCs w:val="22"/>
        </w:rPr>
        <w:tab/>
        <w:t xml:space="preserve">       </w:t>
      </w:r>
      <w:r w:rsidRPr="00A71021">
        <w:rPr>
          <w:rFonts w:ascii="Calibri" w:hAnsi="Calibri"/>
          <w:sz w:val="22"/>
          <w:szCs w:val="22"/>
        </w:rPr>
        <w:tab/>
      </w:r>
      <w:r w:rsidR="00A71021" w:rsidRPr="00A71021">
        <w:rPr>
          <w:rFonts w:ascii="Calibri" w:hAnsi="Calibri"/>
          <w:sz w:val="22"/>
          <w:szCs w:val="22"/>
        </w:rPr>
        <w:t>Ing. Romanem</w:t>
      </w:r>
      <w:r w:rsidR="00A71021" w:rsidRPr="00164722">
        <w:rPr>
          <w:rFonts w:ascii="Calibri" w:hAnsi="Calibri"/>
          <w:sz w:val="22"/>
          <w:szCs w:val="22"/>
        </w:rPr>
        <w:t xml:space="preserve"> Nekulou, správním ředitelem</w:t>
      </w:r>
    </w:p>
    <w:p w14:paraId="542CF89A" w14:textId="77777777" w:rsidR="00A71021" w:rsidRPr="00164722" w:rsidRDefault="00A71021" w:rsidP="00A71021">
      <w:pPr>
        <w:tabs>
          <w:tab w:val="left" w:pos="1418"/>
        </w:tabs>
        <w:ind w:left="2835" w:hanging="2835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>Ing. Lukášem Přichystalem, MBA, vedoucím střediska správy telematických systémů</w:t>
      </w:r>
    </w:p>
    <w:p w14:paraId="5C4A1AFD" w14:textId="77777777" w:rsidR="00A71021" w:rsidRPr="00164722" w:rsidRDefault="00A71021" w:rsidP="00A71021">
      <w:pPr>
        <w:tabs>
          <w:tab w:val="left" w:pos="1418"/>
        </w:tabs>
        <w:ind w:left="284" w:hanging="284"/>
        <w:rPr>
          <w:rFonts w:ascii="Calibri" w:hAnsi="Calibri"/>
          <w:sz w:val="22"/>
          <w:szCs w:val="22"/>
        </w:rPr>
      </w:pP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sz w:val="22"/>
          <w:szCs w:val="22"/>
        </w:rPr>
        <w:tab/>
        <w:t>Bc. Vítem Nebenführem, specialistou</w:t>
      </w:r>
    </w:p>
    <w:p w14:paraId="21FA488F" w14:textId="77777777" w:rsidR="00A71021" w:rsidRPr="00164722" w:rsidRDefault="00A71021" w:rsidP="00A71021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64722">
        <w:rPr>
          <w:rFonts w:ascii="Calibri" w:hAnsi="Calibri"/>
          <w:bCs/>
          <w:sz w:val="22"/>
        </w:rPr>
        <w:t>středisko 3300 – středisko správy telematických systémů</w:t>
      </w:r>
    </w:p>
    <w:p w14:paraId="141AFC2C" w14:textId="4E93CB7E" w:rsidR="000630B4" w:rsidRPr="001D0260" w:rsidRDefault="000630B4" w:rsidP="000630B4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A71021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609DE0DF" w14:textId="77777777" w:rsidR="00FD7E74" w:rsidRPr="00666572" w:rsidRDefault="00FD7E74" w:rsidP="00681895">
      <w:pPr>
        <w:spacing w:before="240" w:after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1F17D8B8" w14:textId="77777777" w:rsidR="00A71021" w:rsidRPr="00164722" w:rsidRDefault="00354239" w:rsidP="00A71021">
      <w:pPr>
        <w:rPr>
          <w:rFonts w:ascii="Calibri" w:hAnsi="Calibri"/>
          <w:b/>
          <w:sz w:val="22"/>
          <w:highlight w:val="yellow"/>
        </w:rPr>
      </w:pPr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A71021" w:rsidRPr="00164722">
        <w:rPr>
          <w:rFonts w:ascii="Calibri" w:hAnsi="Calibri"/>
          <w:b/>
          <w:sz w:val="22"/>
          <w:szCs w:val="22"/>
          <w:highlight w:val="yellow"/>
        </w:rPr>
        <w:t>…</w:t>
      </w:r>
    </w:p>
    <w:p w14:paraId="70E1DB77" w14:textId="77777777" w:rsidR="00A71021" w:rsidRPr="00944493" w:rsidRDefault="00A71021" w:rsidP="00A71021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23AD4F28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AC26CCD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1FD4C1F3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0215A13" w14:textId="77777777" w:rsidR="00A71021" w:rsidRPr="00944493" w:rsidRDefault="00A71021" w:rsidP="00A71021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5A8959BA" w14:textId="77777777" w:rsidR="00A71021" w:rsidRPr="00944493" w:rsidRDefault="00A71021" w:rsidP="00A71021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>
        <w:rPr>
          <w:rFonts w:ascii="Calibri" w:hAnsi="Calibri"/>
          <w:sz w:val="22"/>
        </w:rPr>
        <w:t xml:space="preserve"> </w:t>
      </w:r>
      <w:r w:rsidRPr="00164722">
        <w:rPr>
          <w:rFonts w:ascii="Calibri" w:hAnsi="Calibri"/>
          <w:sz w:val="22"/>
          <w:highlight w:val="yellow"/>
        </w:rPr>
        <w:t xml:space="preserve">… </w:t>
      </w:r>
      <w:r w:rsidRPr="00944493">
        <w:rPr>
          <w:rFonts w:ascii="Calibri" w:hAnsi="Calibri"/>
          <w:sz w:val="22"/>
        </w:rPr>
        <w:t>v obchodním rejstříku u</w:t>
      </w:r>
      <w:r w:rsidRPr="00164722">
        <w:rPr>
          <w:rFonts w:ascii="Calibri" w:hAnsi="Calibri"/>
          <w:sz w:val="22"/>
          <w:highlight w:val="yellow"/>
        </w:rPr>
        <w:t xml:space="preserve"> … </w:t>
      </w:r>
      <w:r w:rsidRPr="00944493">
        <w:rPr>
          <w:rFonts w:ascii="Calibri" w:hAnsi="Calibri"/>
          <w:sz w:val="22"/>
        </w:rPr>
        <w:t>v </w:t>
      </w:r>
      <w:r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Pr="00164722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624411B4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Pr="00164722">
        <w:rPr>
          <w:rFonts w:ascii="Calibri" w:hAnsi="Calibri"/>
          <w:sz w:val="22"/>
          <w:highlight w:val="yellow"/>
        </w:rPr>
        <w:t>…</w:t>
      </w:r>
    </w:p>
    <w:p w14:paraId="68681E20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7D589580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A6C5493" w14:textId="77777777" w:rsidR="00A71021" w:rsidRPr="00944493" w:rsidRDefault="00A71021" w:rsidP="00A71021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 zhotovitele: </w:t>
      </w:r>
      <w:r w:rsidRPr="00164722">
        <w:rPr>
          <w:rFonts w:ascii="Calibri" w:hAnsi="Calibri"/>
          <w:sz w:val="22"/>
          <w:highlight w:val="yellow"/>
        </w:rPr>
        <w:t>…</w:t>
      </w:r>
    </w:p>
    <w:p w14:paraId="4F438DFD" w14:textId="77777777" w:rsidR="00FD7E74" w:rsidRPr="00666572" w:rsidRDefault="00FD7E74" w:rsidP="00681895">
      <w:pPr>
        <w:pStyle w:val="nadpisvesmlouvch"/>
        <w:numPr>
          <w:ilvl w:val="0"/>
          <w:numId w:val="17"/>
        </w:numPr>
        <w:spacing w:before="240"/>
      </w:pPr>
    </w:p>
    <w:p w14:paraId="53EB80B5" w14:textId="0A97E189" w:rsidR="007451A2" w:rsidRPr="00666572" w:rsidRDefault="00FD7E74" w:rsidP="00681895">
      <w:pPr>
        <w:pStyle w:val="nadpisvesmlouvch"/>
        <w:spacing w:after="120"/>
      </w:pPr>
      <w:r w:rsidRPr="00666572">
        <w:t>Předmět smlouvy</w:t>
      </w:r>
    </w:p>
    <w:p w14:paraId="0CB56F68" w14:textId="5FB4AB5C" w:rsidR="00FD7E74" w:rsidRPr="00666572" w:rsidRDefault="00FD7E74" w:rsidP="00A21F94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A71021" w:rsidRPr="00A71021">
        <w:rPr>
          <w:rFonts w:ascii="Calibri" w:hAnsi="Calibri"/>
          <w:sz w:val="22"/>
          <w:szCs w:val="22"/>
        </w:rPr>
        <w:t xml:space="preserve">stavební práce spočívající ve výstavbě kamerového systému </w:t>
      </w:r>
      <w:r w:rsidR="00A21F94" w:rsidRPr="00A21F94">
        <w:rPr>
          <w:rFonts w:ascii="Calibri" w:hAnsi="Calibri"/>
          <w:sz w:val="22"/>
          <w:szCs w:val="22"/>
        </w:rPr>
        <w:t>MČ Brno Židenice - dva kamerové body, MČ Brno Obřany / Maloměřice - dva kamerové body, MČ Brno Žabovřesky - jeden kamerový bod, MČ Brno Bosonohy - jeden kamerový bod</w:t>
      </w:r>
      <w:r w:rsidR="00A71021">
        <w:rPr>
          <w:rFonts w:ascii="Calibri" w:hAnsi="Calibri"/>
          <w:sz w:val="22"/>
          <w:szCs w:val="22"/>
        </w:rPr>
        <w:t>,</w:t>
      </w:r>
      <w:r w:rsidR="00A71021" w:rsidRPr="00A71021">
        <w:rPr>
          <w:rFonts w:ascii="Calibri" w:hAnsi="Calibri"/>
          <w:sz w:val="22"/>
          <w:szCs w:val="22"/>
        </w:rPr>
        <w:t xml:space="preserve"> </w:t>
      </w:r>
      <w:r w:rsidR="00A71021">
        <w:rPr>
          <w:rFonts w:ascii="Calibri" w:hAnsi="Calibri"/>
          <w:sz w:val="22"/>
          <w:szCs w:val="22"/>
        </w:rPr>
        <w:t>c</w:t>
      </w:r>
      <w:r w:rsidR="00A71021" w:rsidRPr="00A71021">
        <w:rPr>
          <w:rFonts w:ascii="Calibri" w:hAnsi="Calibri"/>
          <w:sz w:val="22"/>
          <w:szCs w:val="22"/>
        </w:rPr>
        <w:t>elkem do výstavby šest kamerových bodů s rozšířením městského kamerového dohledového systému a jeho připojení k MKDS dle schváleného investičního záměru a technických parametrů pro MKDS dle přílohy platného Provozního řádu MKDS schváleného RMB R8/025 ze dne 1. 1. 2024</w:t>
      </w:r>
      <w:r w:rsidR="00A71021">
        <w:rPr>
          <w:rFonts w:ascii="Calibri" w:hAnsi="Calibri"/>
          <w:sz w:val="22"/>
          <w:szCs w:val="22"/>
        </w:rPr>
        <w:t>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včetně přílohy s </w:t>
      </w:r>
      <w:r w:rsidR="00434B5D" w:rsidRPr="00A71021">
        <w:rPr>
          <w:rFonts w:asciiTheme="minorHAnsi" w:hAnsiTheme="minorHAnsi"/>
          <w:sz w:val="22"/>
          <w:szCs w:val="22"/>
        </w:rPr>
        <w:t xml:space="preserve">názvem </w:t>
      </w:r>
      <w:r w:rsidR="00434B5D" w:rsidRPr="00A71021">
        <w:rPr>
          <w:rFonts w:asciiTheme="minorHAnsi" w:hAnsiTheme="minorHAnsi"/>
          <w:b/>
          <w:sz w:val="22"/>
          <w:szCs w:val="22"/>
        </w:rPr>
        <w:t>„</w:t>
      </w:r>
      <w:r w:rsidR="00A21F94" w:rsidRPr="00A21F94">
        <w:rPr>
          <w:rFonts w:asciiTheme="minorHAnsi" w:hAnsiTheme="minorHAnsi"/>
          <w:b/>
          <w:bCs/>
          <w:sz w:val="22"/>
          <w:szCs w:val="22"/>
        </w:rPr>
        <w:t>Výstavba kamerového systému MČ Brno Židenice, MČ Brno Obřany / Maloměřice, MČ Brno Žabovřesky, MČ Brno Bosonohy - rozšíření městského kamerového dohledového systému</w:t>
      </w:r>
      <w:r w:rsidR="00434B5D" w:rsidRPr="00A71021">
        <w:rPr>
          <w:rFonts w:asciiTheme="minorHAnsi" w:hAnsiTheme="minorHAnsi"/>
          <w:b/>
          <w:sz w:val="22"/>
          <w:szCs w:val="22"/>
        </w:rPr>
        <w:t>“</w:t>
      </w:r>
      <w:r w:rsidR="00434B5D" w:rsidRPr="00A71021">
        <w:rPr>
          <w:rFonts w:asciiTheme="minorHAnsi" w:hAnsiTheme="minorHAnsi"/>
          <w:sz w:val="22"/>
          <w:szCs w:val="22"/>
        </w:rPr>
        <w:t>, v jejímž</w:t>
      </w:r>
      <w:r w:rsidR="00434B5D" w:rsidRPr="00E4551C">
        <w:rPr>
          <w:rFonts w:asciiTheme="minorHAnsi" w:hAnsiTheme="minorHAnsi"/>
          <w:sz w:val="22"/>
          <w:szCs w:val="22"/>
        </w:rPr>
        <w:t xml:space="preserve">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4199CC64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lastRenderedPageBreak/>
        <w:t>Stavba „</w:t>
      </w:r>
      <w:r w:rsidR="00A21F94" w:rsidRPr="00A21F94">
        <w:rPr>
          <w:rFonts w:asciiTheme="minorHAnsi" w:hAnsiTheme="minorHAnsi" w:cstheme="minorHAnsi"/>
          <w:sz w:val="22"/>
          <w:szCs w:val="22"/>
          <w:u w:val="single"/>
        </w:rPr>
        <w:t>Výstavba kamerového systému MČ Brno Židenice, MČ Brno Obřany / Maloměřice, MČ Brno Žabovřesky, MČ Brno Bosonohy -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C098C7E" w14:textId="77777777" w:rsidR="00A21F94" w:rsidRDefault="004179AF" w:rsidP="00A21F94">
      <w:pPr>
        <w:spacing w:before="120" w:after="120"/>
        <w:ind w:left="540"/>
        <w:rPr>
          <w:rFonts w:ascii="Calibri" w:hAnsi="Calibr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A71021">
        <w:rPr>
          <w:rFonts w:asciiTheme="minorHAnsi" w:hAnsiTheme="minorHAnsi" w:cstheme="minorHAnsi"/>
          <w:sz w:val="22"/>
          <w:szCs w:val="22"/>
        </w:rPr>
        <w:t xml:space="preserve">sou </w:t>
      </w:r>
      <w:r w:rsidR="00A71021">
        <w:rPr>
          <w:rFonts w:ascii="Calibri" w:hAnsi="Calibri" w:cs="Calibri"/>
          <w:sz w:val="22"/>
          <w:szCs w:val="22"/>
        </w:rPr>
        <w:t xml:space="preserve">stavební práce spočívající ve výstavbě </w:t>
      </w:r>
      <w:r w:rsidR="00A71021" w:rsidRPr="006F294F">
        <w:rPr>
          <w:rFonts w:ascii="Calibri" w:hAnsi="Calibri" w:cs="Calibri"/>
          <w:sz w:val="22"/>
          <w:szCs w:val="22"/>
        </w:rPr>
        <w:t xml:space="preserve">kamerového systému </w:t>
      </w:r>
      <w:r w:rsidR="00A21F94" w:rsidRPr="00A21F94">
        <w:rPr>
          <w:rFonts w:ascii="Calibri" w:hAnsi="Calibri"/>
          <w:sz w:val="22"/>
          <w:szCs w:val="22"/>
        </w:rPr>
        <w:t>MČ Brno Židenice - dva kamerové body, MČ Brno Obřany / Maloměřice - dva kamerové body, MČ Brno Žabovřesky - jeden kamerový bod, MČ Brno Bosonohy - jeden kamerový bod</w:t>
      </w:r>
      <w:r w:rsidR="00A21F94">
        <w:rPr>
          <w:rFonts w:ascii="Calibri" w:hAnsi="Calibri"/>
          <w:sz w:val="22"/>
          <w:szCs w:val="22"/>
        </w:rPr>
        <w:t>,</w:t>
      </w:r>
      <w:r w:rsidR="00A21F94" w:rsidRPr="00A71021">
        <w:rPr>
          <w:rFonts w:ascii="Calibri" w:hAnsi="Calibri"/>
          <w:sz w:val="22"/>
          <w:szCs w:val="22"/>
        </w:rPr>
        <w:t xml:space="preserve"> </w:t>
      </w:r>
      <w:r w:rsidR="00A21F94">
        <w:rPr>
          <w:rFonts w:ascii="Calibri" w:hAnsi="Calibri"/>
          <w:sz w:val="22"/>
          <w:szCs w:val="22"/>
        </w:rPr>
        <w:t>c</w:t>
      </w:r>
      <w:r w:rsidR="00A21F94" w:rsidRPr="00A71021">
        <w:rPr>
          <w:rFonts w:ascii="Calibri" w:hAnsi="Calibri"/>
          <w:sz w:val="22"/>
          <w:szCs w:val="22"/>
        </w:rPr>
        <w:t>elkem do výstavby šest kamerových bodů s rozšířením městského kamerového dohledového systému a jeho připojení k MKDS dle schváleného investičního záměru a technických parametrů pro MKDS dle přílohy platného Provozního řádu MKDS schváleného RMB R8/025 ze dne 1. 1. 2024</w:t>
      </w:r>
    </w:p>
    <w:p w14:paraId="29FDBF86" w14:textId="22D6F88A" w:rsidR="004179AF" w:rsidRPr="00A21F94" w:rsidRDefault="004179AF" w:rsidP="00A21F94">
      <w:pPr>
        <w:pStyle w:val="Odstavecseseznamem"/>
        <w:numPr>
          <w:ilvl w:val="0"/>
          <w:numId w:val="25"/>
        </w:num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A21F94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3F44863F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1674B9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B5B01DA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</w:t>
      </w:r>
      <w:r w:rsidR="00224630">
        <w:rPr>
          <w:rFonts w:asciiTheme="minorHAnsi" w:hAnsiTheme="minorHAnsi" w:cstheme="minorHAnsi"/>
          <w:sz w:val="22"/>
          <w:szCs w:val="22"/>
        </w:rPr>
        <w:t>2</w:t>
      </w:r>
      <w:r w:rsidRPr="004179AF">
        <w:rPr>
          <w:rFonts w:asciiTheme="minorHAnsi" w:hAnsiTheme="minorHAnsi" w:cstheme="minorHAnsi"/>
          <w:sz w:val="22"/>
          <w:szCs w:val="22"/>
        </w:rPr>
        <w:t xml:space="preserve">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42DEF54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="00CA50B6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DSPS bude rovněž předána elektronicky vždy na dvou nosičích dat CD nebo DVD, přičemž na každém z nosičů bude DSPS zapsána ve formátu *.pdf a zároveň i v obecně rozšířeném přepisovatelném formátu (textová část *.doc nebo *.docx, *.xls nebo *.xlsx, výkresová část ve formátu *.d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r w:rsidR="001674B9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a pořizování rozmnoženin. Objednatel je oprávněn uzavřít podlicenční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5CFEF295" w:rsidR="004179AF" w:rsidRPr="004179AF" w:rsidRDefault="00460545" w:rsidP="00CA50B6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F1FF6F4" w14:textId="63E07377" w:rsidR="004179AF" w:rsidRPr="004179AF" w:rsidRDefault="00A21F94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Geodetické zaměření stavby</w:t>
      </w:r>
    </w:p>
    <w:p w14:paraId="0851E3C2" w14:textId="3B07CBD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lastRenderedPageBreak/>
        <w:t xml:space="preserve">1.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5601DF61" w:rsidR="004179AF" w:rsidRPr="004179AF" w:rsidRDefault="004179AF" w:rsidP="00CA50B6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2. Výsledek geodetického zaměření stavby bude předán nejpozději při dokončení stavby, a to </w:t>
      </w:r>
      <w:r w:rsidR="00224630">
        <w:rPr>
          <w:rFonts w:asciiTheme="minorHAnsi" w:hAnsiTheme="minorHAnsi" w:cstheme="minorHAnsi"/>
          <w:sz w:val="22"/>
          <w:szCs w:val="22"/>
        </w:rPr>
        <w:t>2</w:t>
      </w:r>
      <w:r w:rsidRPr="004179AF">
        <w:rPr>
          <w:rFonts w:asciiTheme="minorHAnsi" w:hAnsiTheme="minorHAnsi" w:cstheme="minorHAnsi"/>
          <w:sz w:val="22"/>
          <w:szCs w:val="22"/>
        </w:rPr>
        <w:t xml:space="preserve"> x v listinné podobě a 1 x elektronicky na nosiči dat CD, či DVD.</w:t>
      </w:r>
    </w:p>
    <w:p w14:paraId="17A102A3" w14:textId="7400F508" w:rsidR="004179AF" w:rsidRPr="004179AF" w:rsidRDefault="00CA50B6" w:rsidP="00681895">
      <w:pPr>
        <w:spacing w:before="120" w:after="6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ke hmotně zachycenému výsledku </w:t>
      </w:r>
      <w:r w:rsidR="004179AF" w:rsidRPr="00CA50B6">
        <w:rPr>
          <w:rFonts w:asciiTheme="minorHAnsi" w:hAnsiTheme="minorHAnsi" w:cstheme="minorHAnsi"/>
          <w:sz w:val="22"/>
          <w:szCs w:val="22"/>
        </w:rPr>
        <w:t>geodetického zaměření stavby</w:t>
      </w:r>
      <w:r w:rsidRPr="00CA50B6">
        <w:rPr>
          <w:rFonts w:asciiTheme="minorHAnsi" w:hAnsiTheme="minorHAnsi" w:cstheme="minorHAnsi"/>
          <w:sz w:val="22"/>
          <w:szCs w:val="22"/>
        </w:rPr>
        <w:t>.</w:t>
      </w:r>
      <w:r w:rsidR="004179AF" w:rsidRPr="00CA50B6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je oprávněn uzavřít podlicenční smlouvu. Objednatel není povinen licenci využít. Zhotovitel prohlašuje, že je oprávněn licenci v daném rozsahu udělit.</w:t>
      </w:r>
    </w:p>
    <w:p w14:paraId="64820762" w14:textId="2153C79C" w:rsidR="0049349D" w:rsidRDefault="004179AF" w:rsidP="00681895">
      <w:pPr>
        <w:pStyle w:val="Seznam"/>
        <w:numPr>
          <w:ilvl w:val="0"/>
          <w:numId w:val="0"/>
        </w:numPr>
        <w:tabs>
          <w:tab w:val="left" w:pos="4395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162C3FA" w:rsidR="004179AF" w:rsidRPr="006802A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6802A1">
        <w:rPr>
          <w:rFonts w:asciiTheme="minorHAnsi" w:hAnsiTheme="minorHAnsi" w:cstheme="minorHAnsi"/>
          <w:sz w:val="22"/>
          <w:szCs w:val="22"/>
        </w:rPr>
        <w:t>soupis</w:t>
      </w:r>
      <w:r w:rsidR="006802A1">
        <w:rPr>
          <w:rFonts w:asciiTheme="minorHAnsi" w:hAnsiTheme="minorHAnsi" w:cstheme="minorHAnsi"/>
          <w:sz w:val="22"/>
          <w:szCs w:val="22"/>
        </w:rPr>
        <w:t>y</w:t>
      </w:r>
      <w:r w:rsidRPr="006802A1">
        <w:rPr>
          <w:rFonts w:asciiTheme="minorHAnsi" w:hAnsiTheme="minorHAnsi" w:cstheme="minorHAnsi"/>
          <w:sz w:val="22"/>
          <w:szCs w:val="22"/>
        </w:rPr>
        <w:t xml:space="preserve"> prací,</w:t>
      </w:r>
    </w:p>
    <w:p w14:paraId="426A369F" w14:textId="7115EE45" w:rsidR="004179AF" w:rsidRPr="006802A1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6802A1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CA50B6" w:rsidRPr="006802A1">
        <w:rPr>
          <w:rFonts w:asciiTheme="minorHAnsi" w:hAnsiTheme="minorHAnsi" w:cstheme="minorHAnsi"/>
          <w:sz w:val="22"/>
          <w:szCs w:val="22"/>
        </w:rPr>
        <w:t>ve stupni PDPS</w:t>
      </w:r>
      <w:r w:rsidR="006802A1" w:rsidRPr="006802A1">
        <w:rPr>
          <w:rFonts w:asciiTheme="minorHAnsi" w:hAnsiTheme="minorHAnsi" w:cstheme="minorHAnsi"/>
          <w:sz w:val="22"/>
          <w:szCs w:val="22"/>
        </w:rPr>
        <w:t xml:space="preserve"> </w:t>
      </w:r>
      <w:r w:rsidR="006802A1" w:rsidRPr="006802A1">
        <w:rPr>
          <w:rFonts w:ascii="Calibri" w:hAnsi="Calibri" w:cs="Calibri"/>
          <w:sz w:val="22"/>
          <w:szCs w:val="22"/>
        </w:rPr>
        <w:t>ke kamerovým bodům v MČ Brno Obřany / Maloměřice</w:t>
      </w:r>
      <w:r w:rsidR="00CA50B6" w:rsidRPr="006802A1">
        <w:rPr>
          <w:rFonts w:asciiTheme="minorHAnsi" w:hAnsiTheme="minorHAnsi" w:cstheme="minorHAnsi"/>
          <w:sz w:val="22"/>
          <w:szCs w:val="22"/>
        </w:rPr>
        <w:t xml:space="preserve"> vypracovaná společností </w:t>
      </w:r>
      <w:r w:rsidR="00B72B71" w:rsidRPr="006802A1">
        <w:rPr>
          <w:rFonts w:asciiTheme="minorHAnsi" w:hAnsiTheme="minorHAnsi" w:cstheme="minorHAnsi"/>
          <w:sz w:val="22"/>
          <w:szCs w:val="22"/>
        </w:rPr>
        <w:t xml:space="preserve">VESELÝ DOPRAVNÍ SIGNALIZACE, s.r.o., </w:t>
      </w:r>
      <w:r w:rsidR="006802A1" w:rsidRPr="006802A1">
        <w:rPr>
          <w:rFonts w:asciiTheme="minorHAnsi" w:hAnsiTheme="minorHAnsi" w:cstheme="minorHAnsi"/>
          <w:sz w:val="22"/>
          <w:szCs w:val="22"/>
        </w:rPr>
        <w:t>se sídlem Pražská 767/10c, 642 00 Brno, IČO: 27702804,</w:t>
      </w:r>
    </w:p>
    <w:p w14:paraId="43D50C80" w14:textId="6B63C332" w:rsidR="00CA50B6" w:rsidRPr="006802A1" w:rsidRDefault="00CA50B6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6802A1">
        <w:rPr>
          <w:rFonts w:asciiTheme="minorHAnsi" w:hAnsiTheme="minorHAnsi" w:cstheme="minorHAnsi"/>
          <w:sz w:val="22"/>
          <w:szCs w:val="22"/>
        </w:rPr>
        <w:t xml:space="preserve">studie připojení kamer k MKDS Brno </w:t>
      </w:r>
      <w:r w:rsidR="006802A1" w:rsidRPr="006802A1">
        <w:rPr>
          <w:rFonts w:asciiTheme="minorHAnsi" w:hAnsiTheme="minorHAnsi" w:cstheme="minorHAnsi"/>
          <w:sz w:val="22"/>
          <w:szCs w:val="22"/>
        </w:rPr>
        <w:t xml:space="preserve">ke kamerovým bodům MČ Židenice, Žabovřesky a Bosonohy </w:t>
      </w:r>
      <w:r w:rsidRPr="006802A1">
        <w:rPr>
          <w:rFonts w:asciiTheme="minorHAnsi" w:hAnsiTheme="minorHAnsi" w:cstheme="minorHAnsi"/>
          <w:sz w:val="22"/>
          <w:szCs w:val="22"/>
        </w:rPr>
        <w:t>vypracované objednatelem</w:t>
      </w:r>
      <w:r w:rsidR="006802A1" w:rsidRPr="006802A1">
        <w:rPr>
          <w:rFonts w:asciiTheme="minorHAnsi" w:hAnsiTheme="minorHAnsi" w:cstheme="minorHAnsi"/>
          <w:sz w:val="22"/>
          <w:szCs w:val="22"/>
        </w:rPr>
        <w:t>,</w:t>
      </w:r>
    </w:p>
    <w:p w14:paraId="7FBE3F62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CA50B6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CA50B6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CA50B6">
        <w:rPr>
          <w:rFonts w:asciiTheme="minorHAnsi" w:hAnsiTheme="minorHAnsi" w:cstheme="minorHAnsi"/>
          <w:sz w:val="22"/>
          <w:szCs w:val="22"/>
        </w:rPr>
        <w:t>.</w:t>
      </w:r>
      <w:r w:rsidRPr="00CA50B6">
        <w:rPr>
          <w:rFonts w:asciiTheme="minorHAnsi" w:hAnsiTheme="minorHAnsi" w:cstheme="minorHAnsi"/>
          <w:sz w:val="22"/>
          <w:szCs w:val="22"/>
        </w:rPr>
        <w:tab/>
      </w:r>
    </w:p>
    <w:p w14:paraId="6A44E858" w14:textId="77777777" w:rsidR="00FD7E74" w:rsidRPr="006E7608" w:rsidRDefault="00FD7E74" w:rsidP="00681895">
      <w:pPr>
        <w:pStyle w:val="Odstavecseseznamem"/>
        <w:numPr>
          <w:ilvl w:val="0"/>
          <w:numId w:val="24"/>
        </w:numPr>
        <w:spacing w:before="240"/>
        <w:jc w:val="center"/>
        <w:rPr>
          <w:rFonts w:ascii="Calibri" w:hAnsi="Calibri"/>
          <w:b/>
          <w:sz w:val="22"/>
          <w:szCs w:val="22"/>
        </w:rPr>
      </w:pPr>
    </w:p>
    <w:p w14:paraId="3E46FF96" w14:textId="7FB3F818" w:rsidR="007451A2" w:rsidRPr="00681895" w:rsidRDefault="004179AF" w:rsidP="00681895">
      <w:pPr>
        <w:spacing w:after="120"/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44C801D2" w14:textId="07FAAF12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65674B">
        <w:rPr>
          <w:rFonts w:ascii="Calibri" w:hAnsi="Calibri"/>
          <w:sz w:val="22"/>
          <w:szCs w:val="22"/>
        </w:rPr>
        <w:t>:</w:t>
      </w:r>
      <w:r w:rsidR="00977D32" w:rsidRPr="0065674B">
        <w:rPr>
          <w:rFonts w:ascii="Calibri" w:hAnsi="Calibri"/>
          <w:sz w:val="22"/>
          <w:szCs w:val="22"/>
        </w:rPr>
        <w:t xml:space="preserve"> </w:t>
      </w:r>
      <w:r w:rsidR="00094655" w:rsidRPr="0065674B">
        <w:rPr>
          <w:rFonts w:ascii="Calibri" w:hAnsi="Calibri"/>
          <w:sz w:val="22"/>
          <w:szCs w:val="22"/>
        </w:rPr>
        <w:t xml:space="preserve">ihned po </w:t>
      </w:r>
      <w:r w:rsidR="0016101C" w:rsidRPr="0065674B">
        <w:rPr>
          <w:rFonts w:ascii="Calibri" w:hAnsi="Calibri"/>
          <w:sz w:val="22"/>
          <w:szCs w:val="22"/>
        </w:rPr>
        <w:t>účinnosti</w:t>
      </w:r>
      <w:r w:rsidR="00094655" w:rsidRPr="0065674B">
        <w:rPr>
          <w:rFonts w:ascii="Calibri" w:hAnsi="Calibri"/>
          <w:sz w:val="22"/>
          <w:szCs w:val="22"/>
        </w:rPr>
        <w:t xml:space="preserve"> smlouvy</w:t>
      </w:r>
      <w:r w:rsidR="0065674B" w:rsidRPr="0065674B">
        <w:rPr>
          <w:rFonts w:ascii="Calibri" w:hAnsi="Calibri"/>
          <w:sz w:val="22"/>
          <w:szCs w:val="22"/>
        </w:rPr>
        <w:t>.</w:t>
      </w:r>
    </w:p>
    <w:p w14:paraId="46916577" w14:textId="56C461F5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65674B">
        <w:rPr>
          <w:rFonts w:ascii="Calibri" w:hAnsi="Calibri"/>
          <w:sz w:val="22"/>
          <w:szCs w:val="22"/>
        </w:rPr>
        <w:t>ihned po účinnosti stavby</w:t>
      </w:r>
      <w:r>
        <w:rPr>
          <w:rFonts w:ascii="Calibri" w:hAnsi="Calibri"/>
          <w:sz w:val="22"/>
          <w:szCs w:val="22"/>
        </w:rPr>
        <w:t xml:space="preserve">. </w:t>
      </w:r>
    </w:p>
    <w:p w14:paraId="47FAB772" w14:textId="45494361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</w:t>
      </w:r>
      <w:r w:rsidR="0065674B">
        <w:rPr>
          <w:rFonts w:ascii="Calibri" w:hAnsi="Calibri"/>
          <w:sz w:val="22"/>
          <w:szCs w:val="22"/>
        </w:rPr>
        <w:t xml:space="preserve"> díla vč. dokladové části</w:t>
      </w:r>
      <w:r w:rsidRPr="003A7A07">
        <w:rPr>
          <w:rFonts w:ascii="Calibri" w:hAnsi="Calibri"/>
          <w:sz w:val="22"/>
          <w:szCs w:val="22"/>
        </w:rPr>
        <w:t xml:space="preserve">: </w:t>
      </w:r>
      <w:r w:rsidR="0065674B" w:rsidRPr="0065674B">
        <w:rPr>
          <w:rFonts w:ascii="Calibri" w:hAnsi="Calibri"/>
          <w:sz w:val="22"/>
          <w:szCs w:val="22"/>
        </w:rPr>
        <w:t xml:space="preserve">do </w:t>
      </w:r>
      <w:r w:rsidR="0065674B">
        <w:rPr>
          <w:rFonts w:ascii="Calibri" w:hAnsi="Calibri"/>
          <w:sz w:val="22"/>
          <w:szCs w:val="22"/>
        </w:rPr>
        <w:t>9</w:t>
      </w:r>
      <w:r w:rsidR="0065674B" w:rsidRPr="0065674B">
        <w:rPr>
          <w:rFonts w:ascii="Calibri" w:hAnsi="Calibri"/>
          <w:sz w:val="22"/>
          <w:szCs w:val="22"/>
        </w:rPr>
        <w:t>0 dnů ode dne účinnosti smlouvy</w:t>
      </w:r>
      <w:r w:rsidR="0065674B">
        <w:rPr>
          <w:rFonts w:ascii="Calibri" w:hAnsi="Calibri"/>
          <w:sz w:val="22"/>
          <w:szCs w:val="22"/>
        </w:rPr>
        <w:t>.</w:t>
      </w:r>
    </w:p>
    <w:p w14:paraId="4116498E" w14:textId="029488D7" w:rsidR="00F36A41" w:rsidRDefault="002F43A2" w:rsidP="00F36A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F36A41">
        <w:rPr>
          <w:rFonts w:ascii="Calibri" w:hAnsi="Calibri"/>
          <w:sz w:val="22"/>
          <w:szCs w:val="22"/>
        </w:rPr>
        <w:t xml:space="preserve">statutární město Brno, MČ </w:t>
      </w:r>
      <w:r w:rsidR="00A21F94">
        <w:rPr>
          <w:rFonts w:ascii="Calibri" w:hAnsi="Calibri"/>
          <w:sz w:val="22"/>
          <w:szCs w:val="22"/>
        </w:rPr>
        <w:t>Židenice, Maloměřice a Obřany, Žabovřesky, Bosonohy</w:t>
      </w:r>
      <w:r w:rsidR="00F36A41">
        <w:rPr>
          <w:rFonts w:ascii="Calibri" w:hAnsi="Calibri"/>
          <w:sz w:val="22"/>
          <w:szCs w:val="22"/>
        </w:rPr>
        <w:t>, sídlo objednatele.</w:t>
      </w:r>
    </w:p>
    <w:p w14:paraId="66D1552B" w14:textId="410A3EC1" w:rsidR="004179AF" w:rsidRPr="00F36A41" w:rsidRDefault="004179AF" w:rsidP="00F36A41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6FFA188F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093A00B6" w14:textId="0DDD2590" w:rsidR="007451A2" w:rsidRPr="00666572" w:rsidRDefault="00FD7E74" w:rsidP="00681895">
      <w:pPr>
        <w:pStyle w:val="nadpisvesmlouvch"/>
        <w:spacing w:after="120"/>
      </w:pPr>
      <w:r w:rsidRPr="00666572">
        <w:t>Cena díla</w:t>
      </w:r>
    </w:p>
    <w:p w14:paraId="113A0BCE" w14:textId="328A0A74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DA7D23">
        <w:rPr>
          <w:rFonts w:ascii="Calibri" w:hAnsi="Calibri"/>
          <w:sz w:val="22"/>
          <w:szCs w:val="22"/>
          <w:highlight w:val="yellow"/>
        </w:rPr>
        <w:t>…………….</w:t>
      </w:r>
      <w:r w:rsidR="00A47603" w:rsidRPr="00DA7D23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74BFC6E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</w:t>
      </w:r>
      <w:r w:rsidRPr="00666572">
        <w:rPr>
          <w:rFonts w:ascii="Calibri" w:hAnsi="Calibri"/>
          <w:sz w:val="22"/>
          <w:szCs w:val="22"/>
        </w:rPr>
        <w:lastRenderedPageBreak/>
        <w:t>geodetického zaměření, poplatky a nájemné za plochu pro zařízení staveniště, náklady na zřízení, provoz a údržbu a vyklizení staveniště, náklady související s veškerými zkouškami, náklady na kompletaci, zaškolení obsluhy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přílohu </w:t>
      </w:r>
      <w:r w:rsidRPr="00DA7D23">
        <w:rPr>
          <w:rFonts w:ascii="Calibri" w:hAnsi="Calibri"/>
          <w:sz w:val="22"/>
          <w:szCs w:val="22"/>
        </w:rPr>
        <w:t>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3"/>
    <w:p w14:paraId="682586F8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5E0C3A28" w14:textId="77F6AC6C" w:rsidR="007451A2" w:rsidRPr="00666572" w:rsidRDefault="006F7177" w:rsidP="00681895">
      <w:pPr>
        <w:pStyle w:val="nadpisvesmlouvch"/>
        <w:spacing w:after="120"/>
      </w:pPr>
      <w:r>
        <w:t>Platební podmínky</w:t>
      </w:r>
    </w:p>
    <w:p w14:paraId="161FF47E" w14:textId="4D5FC6FB" w:rsidR="00F500BD" w:rsidRPr="00F36A41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5D7BA1">
        <w:rPr>
          <w:rFonts w:ascii="Calibri" w:hAnsi="Calibri"/>
          <w:sz w:val="22"/>
          <w:szCs w:val="22"/>
        </w:rPr>
        <w:t xml:space="preserve">do </w:t>
      </w:r>
      <w:r w:rsidR="00F500BD" w:rsidRPr="00F36A41">
        <w:rPr>
          <w:rFonts w:ascii="Calibri" w:hAnsi="Calibri"/>
          <w:sz w:val="22"/>
          <w:szCs w:val="22"/>
        </w:rPr>
        <w:t>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1EADE06C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55D1925D" w14:textId="6A4C8597" w:rsidR="007451A2" w:rsidRPr="00666572" w:rsidRDefault="00FD7E74" w:rsidP="00681895">
      <w:pPr>
        <w:pStyle w:val="nadpisvesmlouvch"/>
        <w:spacing w:after="120"/>
      </w:pPr>
      <w:r w:rsidRPr="00666572">
        <w:t>Předání staveniště</w:t>
      </w:r>
    </w:p>
    <w:p w14:paraId="63E8CF34" w14:textId="4AF87498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F36A41">
        <w:rPr>
          <w:rFonts w:ascii="Calibri" w:hAnsi="Calibri"/>
          <w:sz w:val="22"/>
          <w:szCs w:val="22"/>
        </w:rPr>
        <w:t xml:space="preserve">do </w:t>
      </w:r>
      <w:r w:rsidR="00460E3D" w:rsidRPr="00F36A41">
        <w:rPr>
          <w:rFonts w:ascii="Calibri" w:hAnsi="Calibri"/>
          <w:sz w:val="22"/>
          <w:szCs w:val="22"/>
        </w:rPr>
        <w:t>5</w:t>
      </w:r>
      <w:r w:rsidR="00F36A41" w:rsidRPr="00F36A41">
        <w:rPr>
          <w:rFonts w:ascii="Calibri" w:hAnsi="Calibri"/>
          <w:sz w:val="22"/>
          <w:szCs w:val="22"/>
        </w:rPr>
        <w:t xml:space="preserve"> pracovních</w:t>
      </w:r>
      <w:r w:rsidR="00460E3D" w:rsidRPr="00F36A41">
        <w:rPr>
          <w:rFonts w:ascii="Calibri" w:hAnsi="Calibri"/>
          <w:sz w:val="22"/>
          <w:szCs w:val="22"/>
        </w:rPr>
        <w:t xml:space="preserve"> dnů</w:t>
      </w:r>
      <w:r w:rsidR="00F36A41" w:rsidRPr="00F36A41">
        <w:rPr>
          <w:rFonts w:ascii="Calibri" w:hAnsi="Calibri"/>
          <w:sz w:val="22"/>
          <w:szCs w:val="22"/>
        </w:rPr>
        <w:t xml:space="preserve"> od nabytí</w:t>
      </w:r>
      <w:r w:rsidR="00460E3D" w:rsidRPr="00F36A41">
        <w:rPr>
          <w:rFonts w:ascii="Calibri" w:hAnsi="Calibri"/>
          <w:sz w:val="22"/>
          <w:szCs w:val="22"/>
        </w:rPr>
        <w:t xml:space="preserve"> </w:t>
      </w:r>
      <w:r w:rsidR="0016101C" w:rsidRPr="00F36A41">
        <w:rPr>
          <w:rFonts w:ascii="Calibri" w:hAnsi="Calibri"/>
          <w:sz w:val="22"/>
          <w:szCs w:val="22"/>
        </w:rPr>
        <w:t>účinnosti</w:t>
      </w:r>
      <w:r w:rsidRPr="00F36A41">
        <w:rPr>
          <w:rFonts w:ascii="Calibri" w:hAnsi="Calibri"/>
          <w:sz w:val="22"/>
          <w:szCs w:val="22"/>
        </w:rPr>
        <w:t xml:space="preserve"> této smlouvy, a</w:t>
      </w:r>
      <w:r w:rsidRPr="008A7598">
        <w:rPr>
          <w:rFonts w:ascii="Calibri" w:hAnsi="Calibri"/>
          <w:sz w:val="22"/>
          <w:szCs w:val="22"/>
        </w:rPr>
        <w:t xml:space="preserve">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186C98D0" w:rsidR="00FD7E74" w:rsidRPr="00F36A41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F36A41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5957E1E9" w14:textId="40095B7E" w:rsidR="00FD7E74" w:rsidRPr="00F36A41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36A41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F36A41">
        <w:rPr>
          <w:rFonts w:ascii="Calibri" w:hAnsi="Calibri"/>
          <w:sz w:val="22"/>
          <w:szCs w:val="22"/>
        </w:rPr>
        <w:t>y</w:t>
      </w:r>
      <w:r w:rsidRPr="00F36A41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</w:t>
      </w:r>
      <w:r w:rsidRPr="00AE084D">
        <w:rPr>
          <w:rFonts w:ascii="Calibri" w:hAnsi="Calibri"/>
          <w:sz w:val="22"/>
          <w:szCs w:val="22"/>
        </w:rPr>
        <w:lastRenderedPageBreak/>
        <w:t>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4F8FB0B3" w:rsidR="001E2089" w:rsidRPr="00F36A41" w:rsidRDefault="0072203F" w:rsidP="00F36A41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F36A41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F36A41">
        <w:rPr>
          <w:rFonts w:ascii="Calibri" w:hAnsi="Calibri"/>
          <w:sz w:val="22"/>
          <w:szCs w:val="22"/>
        </w:rPr>
        <w:t xml:space="preserve">zvláštní užívání komunikace, </w:t>
      </w:r>
      <w:r w:rsidRPr="00F36A41">
        <w:rPr>
          <w:rFonts w:ascii="Calibri" w:hAnsi="Calibri"/>
          <w:sz w:val="22"/>
          <w:szCs w:val="22"/>
        </w:rPr>
        <w:t>uzavírku ani dopravní značení.</w:t>
      </w:r>
      <w:r w:rsidR="004179AF" w:rsidRPr="00F36A41">
        <w:rPr>
          <w:rFonts w:ascii="Calibri" w:hAnsi="Calibri"/>
          <w:sz w:val="22"/>
          <w:szCs w:val="22"/>
        </w:rPr>
        <w:t xml:space="preserve"> </w:t>
      </w:r>
      <w:r w:rsidR="001E2089" w:rsidRPr="00F36A41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F36A41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36A41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F36A41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300B3C75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F607C8E" w14:textId="14ADD5F6" w:rsidR="007451A2" w:rsidRPr="00666572" w:rsidRDefault="00FD7E74" w:rsidP="00681895">
      <w:pPr>
        <w:pStyle w:val="nadpisvesmlouvch"/>
        <w:spacing w:after="120"/>
      </w:pPr>
      <w:r w:rsidRPr="00666572">
        <w:t>Stavební deník</w:t>
      </w: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1C4CBC31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0F911F02" w14:textId="6BF60B9E" w:rsidR="007451A2" w:rsidRPr="00666572" w:rsidRDefault="00FD7E74" w:rsidP="00681895">
      <w:pPr>
        <w:pStyle w:val="nadpisvesmlouvch"/>
        <w:spacing w:after="120"/>
      </w:pPr>
      <w:r w:rsidRPr="00666572">
        <w:t>Technický dozor</w:t>
      </w: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lastRenderedPageBreak/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0F077A8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246894">
        <w:rPr>
          <w:rFonts w:ascii="Calibri" w:hAnsi="Calibri"/>
          <w:sz w:val="22"/>
          <w:szCs w:val="22"/>
        </w:rPr>
        <w:t>Bc. Vít Nebenführ</w:t>
      </w:r>
      <w:r w:rsidR="00246894" w:rsidRPr="009712CB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246894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246894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246894" w:rsidRPr="008652FE">
        <w:rPr>
          <w:rFonts w:ascii="Calibri" w:hAnsi="Calibri"/>
          <w:sz w:val="22"/>
          <w:szCs w:val="22"/>
        </w:rPr>
        <w:t>,</w:t>
      </w:r>
      <w:r w:rsidR="00246894" w:rsidRPr="009712CB">
        <w:rPr>
          <w:rFonts w:ascii="Calibri" w:hAnsi="Calibri"/>
          <w:sz w:val="22"/>
          <w:szCs w:val="22"/>
        </w:rPr>
        <w:t xml:space="preserve"> tel.: +420 </w:t>
      </w:r>
      <w:r w:rsidR="00246894" w:rsidRPr="008652FE">
        <w:rPr>
          <w:rFonts w:ascii="Calibri" w:hAnsi="Calibri"/>
          <w:sz w:val="22"/>
          <w:szCs w:val="22"/>
        </w:rPr>
        <w:t>733 110 752</w:t>
      </w:r>
      <w:r>
        <w:rPr>
          <w:rFonts w:ascii="Calibri" w:hAnsi="Calibri"/>
          <w:sz w:val="22"/>
          <w:szCs w:val="22"/>
        </w:rPr>
        <w:t>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40B66FD9" w14:textId="77777777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  <w:bookmarkStart w:id="9" w:name="_Hlk503255974"/>
    </w:p>
    <w:p w14:paraId="08BFCE66" w14:textId="592890A7" w:rsidR="00EB5CA2" w:rsidRPr="00681895" w:rsidRDefault="00683F30" w:rsidP="00681895">
      <w:pPr>
        <w:spacing w:after="120"/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31F2010D" w:rsidR="00683F30" w:rsidRPr="00246894" w:rsidRDefault="00683F30" w:rsidP="00246894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………….</w:t>
      </w:r>
      <w:r w:rsidR="0024689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="00246894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246894" w:rsidRPr="00164722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246894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72CC956" w14:textId="6F303016" w:rsidR="00683F30" w:rsidRDefault="00683F30" w:rsidP="003C3126">
      <w:pPr>
        <w:pStyle w:val="nadpisvesmlouvch"/>
        <w:keepNext/>
        <w:numPr>
          <w:ilvl w:val="0"/>
          <w:numId w:val="17"/>
        </w:numPr>
        <w:spacing w:before="240"/>
      </w:pPr>
    </w:p>
    <w:p w14:paraId="69D66D0C" w14:textId="04423202" w:rsidR="007451A2" w:rsidRPr="00666572" w:rsidRDefault="00FD7E74" w:rsidP="00681895">
      <w:pPr>
        <w:pStyle w:val="nadpisvesmlouvch"/>
        <w:keepNext/>
        <w:spacing w:after="120"/>
      </w:pPr>
      <w:r w:rsidRPr="00666572">
        <w:t>Další povinnosti smluvních stran</w:t>
      </w: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246894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246894">
        <w:rPr>
          <w:rFonts w:ascii="Calibri" w:hAnsi="Calibri"/>
          <w:sz w:val="22"/>
          <w:szCs w:val="22"/>
        </w:rPr>
        <w:t>Ve lhůtách dle č</w:t>
      </w:r>
      <w:r w:rsidR="002B230E" w:rsidRPr="00246894">
        <w:rPr>
          <w:rFonts w:ascii="Calibri" w:hAnsi="Calibri"/>
          <w:sz w:val="22"/>
          <w:szCs w:val="22"/>
        </w:rPr>
        <w:t>l</w:t>
      </w:r>
      <w:r w:rsidRPr="00246894">
        <w:rPr>
          <w:rFonts w:ascii="Calibri" w:hAnsi="Calibri"/>
          <w:sz w:val="22"/>
          <w:szCs w:val="22"/>
        </w:rPr>
        <w:t>. III. této smlouvy je zhotovitel povinen</w:t>
      </w:r>
      <w:r w:rsidR="000C5D8A" w:rsidRPr="00246894">
        <w:rPr>
          <w:rFonts w:ascii="Calibri" w:hAnsi="Calibri"/>
          <w:sz w:val="22"/>
          <w:szCs w:val="22"/>
        </w:rPr>
        <w:t>:</w:t>
      </w:r>
    </w:p>
    <w:p w14:paraId="43B994AD" w14:textId="784BC385" w:rsidR="00CA36CC" w:rsidRPr="00246894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46894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770ECB9A" w14:textId="05F181B0" w:rsidR="006C4B62" w:rsidRPr="00246894" w:rsidRDefault="000C5D8A" w:rsidP="00246894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246894">
        <w:rPr>
          <w:rFonts w:ascii="Calibri" w:hAnsi="Calibri"/>
          <w:sz w:val="22"/>
          <w:szCs w:val="22"/>
        </w:rPr>
        <w:t>zajistit, aby veškeré stavební a montážní práce byly provedeny podle platných norem ČSN, TP a ZTKP</w:t>
      </w:r>
      <w:bookmarkEnd w:id="11"/>
      <w:r w:rsidR="00246894" w:rsidRPr="00246894">
        <w:rPr>
          <w:rFonts w:ascii="Calibri" w:hAnsi="Calibri"/>
          <w:sz w:val="22"/>
          <w:szCs w:val="22"/>
        </w:rPr>
        <w:t>.</w:t>
      </w:r>
    </w:p>
    <w:p w14:paraId="0DA5CD3B" w14:textId="0B0681EB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989B659" w14:textId="7A853A4F" w:rsidR="007451A2" w:rsidRPr="00666572" w:rsidRDefault="00FD7E74" w:rsidP="00681895">
      <w:pPr>
        <w:pStyle w:val="nadpisvesmlouvch"/>
        <w:spacing w:after="120"/>
      </w:pPr>
      <w:r w:rsidRPr="00666572">
        <w:t>Předání a převzetí díla</w:t>
      </w: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>O předání a převzetí prostoru staveniště, dokončené stavby</w:t>
      </w:r>
      <w:r w:rsidRPr="006D73F9">
        <w:rPr>
          <w:rFonts w:ascii="Calibri" w:hAnsi="Calibri"/>
          <w:sz w:val="22"/>
          <w:szCs w:val="22"/>
        </w:rPr>
        <w:t>, 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 xml:space="preserve">Pro účely této smlouvy je stavba dokončena tehdy, je-li stavba bez vad, nebo vykazuje-li stavba ojedinělé drobné vady, které samy o sobě ani ve spojení s jinými nebrání užívání stavby funkčně nebo </w:t>
      </w:r>
      <w:r w:rsidRPr="006E7ECD">
        <w:rPr>
          <w:rFonts w:ascii="Calibri" w:hAnsi="Calibri"/>
          <w:sz w:val="22"/>
          <w:szCs w:val="22"/>
        </w:rPr>
        <w:lastRenderedPageBreak/>
        <w:t>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205022FC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6D73F9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</w:t>
      </w:r>
      <w:r w:rsidR="006F794C" w:rsidRPr="006D73F9">
        <w:rPr>
          <w:rFonts w:ascii="Calibri" w:hAnsi="Calibri"/>
          <w:sz w:val="22"/>
          <w:szCs w:val="22"/>
        </w:rPr>
        <w:t>stran. V předávacím protokolu</w:t>
      </w:r>
      <w:r w:rsidRPr="006D73F9">
        <w:rPr>
          <w:rFonts w:ascii="Calibri" w:hAnsi="Calibri"/>
          <w:sz w:val="22"/>
          <w:szCs w:val="22"/>
        </w:rPr>
        <w:t xml:space="preserve"> bude rovněž uvedeno, </w:t>
      </w:r>
      <w:r w:rsidR="00B015F3" w:rsidRPr="006D73F9">
        <w:rPr>
          <w:rFonts w:ascii="Calibri" w:hAnsi="Calibri"/>
          <w:sz w:val="22"/>
          <w:szCs w:val="22"/>
        </w:rPr>
        <w:t xml:space="preserve">v </w:t>
      </w:r>
      <w:r w:rsidRPr="006D73F9">
        <w:rPr>
          <w:rFonts w:ascii="Calibri" w:hAnsi="Calibri"/>
          <w:sz w:val="22"/>
          <w:szCs w:val="22"/>
        </w:rPr>
        <w:t xml:space="preserve">jaké </w:t>
      </w:r>
      <w:r w:rsidR="00B015F3" w:rsidRPr="006D73F9">
        <w:rPr>
          <w:rFonts w:ascii="Calibri" w:hAnsi="Calibri"/>
          <w:sz w:val="22"/>
          <w:szCs w:val="22"/>
        </w:rPr>
        <w:t>lhůtě</w:t>
      </w:r>
      <w:r w:rsidRPr="006D73F9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23FE5C1D" w14:textId="4CE03F0C" w:rsidR="006E7ECD" w:rsidRDefault="006E7ECD" w:rsidP="003C3126">
      <w:pPr>
        <w:pStyle w:val="nadpisvesmlouvch"/>
        <w:numPr>
          <w:ilvl w:val="0"/>
          <w:numId w:val="17"/>
        </w:numPr>
        <w:spacing w:before="240"/>
      </w:pPr>
      <w:r>
        <w:t xml:space="preserve"> </w:t>
      </w:r>
    </w:p>
    <w:p w14:paraId="2CDBF0F0" w14:textId="641AE2C1" w:rsidR="007451A2" w:rsidRPr="00666572" w:rsidRDefault="00FD7E74" w:rsidP="00681895">
      <w:pPr>
        <w:pStyle w:val="nadpisvesmlouvch"/>
        <w:spacing w:after="120"/>
      </w:pPr>
      <w:r w:rsidRPr="00666572">
        <w:t>Záruka na dílo</w:t>
      </w: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3E919A3F" w14:textId="77777777" w:rsidR="006D73F9" w:rsidRDefault="006D73F9" w:rsidP="006D73F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B5CA2">
        <w:rPr>
          <w:rFonts w:ascii="Calibri" w:hAnsi="Calibri"/>
          <w:sz w:val="22"/>
          <w:szCs w:val="22"/>
        </w:rPr>
        <w:t xml:space="preserve">áruka za </w:t>
      </w:r>
      <w:r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b/>
          <w:sz w:val="22"/>
          <w:szCs w:val="22"/>
        </w:rPr>
        <w:t>60 měsíců</w:t>
      </w:r>
      <w:r w:rsidRPr="006276D1">
        <w:rPr>
          <w:rFonts w:ascii="Calibri" w:hAnsi="Calibri"/>
          <w:b/>
          <w:sz w:val="22"/>
          <w:szCs w:val="22"/>
        </w:rPr>
        <w:t>,</w:t>
      </w:r>
    </w:p>
    <w:p w14:paraId="54388DF4" w14:textId="5BEA176D" w:rsidR="006D73F9" w:rsidRPr="006D73F9" w:rsidRDefault="006D73F9" w:rsidP="006D73F9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D73F9">
        <w:rPr>
          <w:rFonts w:ascii="Calibri" w:hAnsi="Calibri"/>
          <w:sz w:val="22"/>
          <w:szCs w:val="22"/>
        </w:rPr>
        <w:t>záruka za technologie</w:t>
      </w:r>
      <w:r w:rsidRPr="006D73F9">
        <w:rPr>
          <w:rFonts w:ascii="Calibri" w:hAnsi="Calibri"/>
          <w:sz w:val="22"/>
          <w:szCs w:val="22"/>
        </w:rPr>
        <w:tab/>
      </w:r>
      <w:r w:rsidRPr="006D73F9">
        <w:rPr>
          <w:rFonts w:ascii="Calibri" w:hAnsi="Calibri"/>
          <w:sz w:val="22"/>
          <w:szCs w:val="22"/>
        </w:rPr>
        <w:tab/>
      </w:r>
      <w:r w:rsidRPr="006D73F9">
        <w:rPr>
          <w:rFonts w:ascii="Calibri" w:hAnsi="Calibri"/>
          <w:b/>
          <w:bCs/>
          <w:sz w:val="22"/>
          <w:szCs w:val="22"/>
        </w:rPr>
        <w:t>24 měsíců.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lastRenderedPageBreak/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7"/>
    <w:bookmarkEnd w:id="15"/>
    <w:p w14:paraId="477FB72A" w14:textId="07519EB2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3D5DC258" w14:textId="767A0244" w:rsidR="007451A2" w:rsidRDefault="00FD7E74" w:rsidP="00681895">
      <w:pPr>
        <w:pStyle w:val="nadpisvesmlouvch"/>
        <w:spacing w:after="120"/>
      </w:pPr>
      <w:r w:rsidRPr="00666572">
        <w:t>Další ujednání</w:t>
      </w: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6D73F9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D73F9">
        <w:rPr>
          <w:rFonts w:ascii="Calibri" w:hAnsi="Calibri"/>
          <w:sz w:val="22"/>
          <w:szCs w:val="22"/>
        </w:rPr>
        <w:t xml:space="preserve">nařízení vlády č. </w:t>
      </w:r>
      <w:r w:rsidR="00FE6780" w:rsidRPr="006D73F9">
        <w:rPr>
          <w:rFonts w:ascii="Calibri" w:hAnsi="Calibri"/>
          <w:sz w:val="22"/>
          <w:szCs w:val="22"/>
        </w:rPr>
        <w:t>390</w:t>
      </w:r>
      <w:r w:rsidRPr="006D73F9">
        <w:rPr>
          <w:rFonts w:ascii="Calibri" w:hAnsi="Calibri"/>
          <w:sz w:val="22"/>
          <w:szCs w:val="22"/>
        </w:rPr>
        <w:t>/</w:t>
      </w:r>
      <w:r w:rsidR="00856453" w:rsidRPr="006D73F9">
        <w:rPr>
          <w:rFonts w:ascii="Calibri" w:hAnsi="Calibri"/>
          <w:sz w:val="22"/>
          <w:szCs w:val="22"/>
        </w:rPr>
        <w:t>2021</w:t>
      </w:r>
      <w:r w:rsidRPr="006D73F9">
        <w:rPr>
          <w:rFonts w:ascii="Calibri" w:hAnsi="Calibri"/>
          <w:sz w:val="22"/>
          <w:szCs w:val="22"/>
        </w:rPr>
        <w:t xml:space="preserve"> Sb., </w:t>
      </w:r>
      <w:r w:rsidR="00FE6780" w:rsidRPr="006D73F9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6D73F9">
        <w:rPr>
          <w:rFonts w:ascii="Calibri" w:hAnsi="Calibri"/>
          <w:sz w:val="22"/>
          <w:szCs w:val="22"/>
        </w:rPr>
        <w:t>,</w:t>
      </w:r>
      <w:r w:rsidR="006F15D0" w:rsidRPr="006D73F9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</w:t>
      </w:r>
      <w:r w:rsidRPr="00924DB9">
        <w:rPr>
          <w:rFonts w:ascii="Calibri" w:hAnsi="Calibri"/>
          <w:sz w:val="22"/>
          <w:szCs w:val="22"/>
        </w:rPr>
        <w:lastRenderedPageBreak/>
        <w:t xml:space="preserve">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seznámit okolí stavby se základními informacemi o jejím průběhu (termín stavby, obchůzné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73E715E0" w14:textId="390515FD" w:rsidR="006F7177" w:rsidRPr="00666572" w:rsidRDefault="006F7177" w:rsidP="00681895">
      <w:pPr>
        <w:pStyle w:val="nadpisvesmlouvch"/>
        <w:numPr>
          <w:ilvl w:val="0"/>
          <w:numId w:val="17"/>
        </w:numPr>
        <w:spacing w:before="240"/>
      </w:pPr>
    </w:p>
    <w:p w14:paraId="29817527" w14:textId="41B5EA15" w:rsidR="007451A2" w:rsidRPr="00666572" w:rsidRDefault="006F7177" w:rsidP="00681895">
      <w:pPr>
        <w:pStyle w:val="nadpisvesmlouvch"/>
        <w:spacing w:after="120"/>
      </w:pPr>
      <w:r w:rsidRPr="00666572">
        <w:t>Sank</w:t>
      </w:r>
      <w:r w:rsidR="00925994">
        <w:t>ční ujednání</w:t>
      </w: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05F3C0E6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r w:rsidR="006D73F9" w:rsidRPr="006D0EC3">
        <w:rPr>
          <w:rFonts w:ascii="Calibri" w:hAnsi="Calibri"/>
          <w:sz w:val="22"/>
          <w:szCs w:val="22"/>
        </w:rPr>
        <w:t>21.000</w:t>
      </w:r>
      <w:r w:rsidRPr="006D0EC3">
        <w:rPr>
          <w:rFonts w:ascii="Calibri" w:hAnsi="Calibri"/>
          <w:sz w:val="22"/>
          <w:szCs w:val="22"/>
        </w:rPr>
        <w:t>,- Kč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0319DA1A" w:rsidR="006F7177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r w:rsidR="006D0EC3" w:rsidRPr="006D0EC3">
        <w:rPr>
          <w:rFonts w:ascii="Calibri" w:hAnsi="Calibri"/>
          <w:sz w:val="22"/>
          <w:szCs w:val="22"/>
        </w:rPr>
        <w:t>21.000,- Kč</w:t>
      </w:r>
      <w:r w:rsidR="006D0EC3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za </w:t>
      </w:r>
      <w:r w:rsidRPr="00925994">
        <w:rPr>
          <w:rFonts w:ascii="Calibri" w:hAnsi="Calibri"/>
          <w:sz w:val="22"/>
          <w:szCs w:val="22"/>
        </w:rPr>
        <w:t xml:space="preserve">porušení závazku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 dokončením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 xml:space="preserve">tavby a jejím předání </w:t>
      </w:r>
      <w:r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ve sjednané lhůtě, a to za každý započatý den prodlení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272F3AE8" w14:textId="133EE351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</w:t>
      </w:r>
      <w:r w:rsidRPr="006D0EC3">
        <w:rPr>
          <w:rFonts w:ascii="Calibri" w:hAnsi="Calibri"/>
          <w:sz w:val="22"/>
          <w:szCs w:val="22"/>
        </w:rPr>
        <w:t xml:space="preserve">výši </w:t>
      </w:r>
      <w:r w:rsidR="006D0EC3" w:rsidRPr="006D0EC3">
        <w:rPr>
          <w:rFonts w:ascii="Calibri" w:hAnsi="Calibri"/>
          <w:sz w:val="22"/>
          <w:szCs w:val="22"/>
        </w:rPr>
        <w:t>21.000,- Kč</w:t>
      </w:r>
      <w:r w:rsidR="006D0EC3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 odstraněním </w:t>
      </w:r>
      <w:r>
        <w:rPr>
          <w:rFonts w:ascii="Calibri" w:hAnsi="Calibri"/>
          <w:sz w:val="22"/>
          <w:szCs w:val="22"/>
        </w:rPr>
        <w:t>d</w:t>
      </w:r>
      <w:r w:rsidRPr="00925994">
        <w:rPr>
          <w:rFonts w:ascii="Calibri" w:hAnsi="Calibri"/>
          <w:sz w:val="22"/>
          <w:szCs w:val="22"/>
        </w:rPr>
        <w:t xml:space="preserve">robných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925994">
        <w:rPr>
          <w:rFonts w:ascii="Calibri" w:hAnsi="Calibri"/>
          <w:sz w:val="22"/>
          <w:szCs w:val="22"/>
        </w:rPr>
        <w:t>, a to za každý i započatý den prodlení</w:t>
      </w:r>
      <w:r>
        <w:rPr>
          <w:rFonts w:ascii="Calibri" w:hAnsi="Calibri"/>
          <w:sz w:val="22"/>
          <w:szCs w:val="22"/>
        </w:rPr>
        <w:t>.</w:t>
      </w:r>
    </w:p>
    <w:p w14:paraId="59F392E6" w14:textId="093E309D" w:rsidR="00BC6E12" w:rsidRPr="00C26515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7832F9">
        <w:rPr>
          <w:rFonts w:ascii="Calibri" w:hAnsi="Calibri"/>
          <w:sz w:val="22"/>
          <w:szCs w:val="22"/>
        </w:rPr>
        <w:t xml:space="preserve">e výši </w:t>
      </w:r>
      <w:r w:rsidR="006D0EC3" w:rsidRPr="006D0EC3">
        <w:rPr>
          <w:rFonts w:ascii="Calibri" w:hAnsi="Calibri"/>
          <w:sz w:val="22"/>
          <w:szCs w:val="22"/>
        </w:rPr>
        <w:t>21.000,- Kč</w:t>
      </w:r>
      <w:r w:rsidR="006D0EC3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za každé porušení závazku </w:t>
      </w:r>
      <w:r w:rsidR="00026878">
        <w:rPr>
          <w:rFonts w:ascii="Calibri" w:hAnsi="Calibri"/>
          <w:sz w:val="22"/>
          <w:szCs w:val="22"/>
        </w:rPr>
        <w:t>z</w:t>
      </w:r>
      <w:r w:rsidRPr="00BC6E12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BC6E12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BC6E12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>
        <w:rPr>
          <w:rFonts w:ascii="Calibri" w:hAnsi="Calibri"/>
          <w:sz w:val="22"/>
          <w:szCs w:val="22"/>
        </w:rPr>
        <w:t xml:space="preserve">je možné </w:t>
      </w:r>
      <w:r w:rsidR="00C52101" w:rsidRPr="00C26515">
        <w:rPr>
          <w:rFonts w:ascii="Calibri" w:hAnsi="Calibri"/>
          <w:sz w:val="22"/>
          <w:szCs w:val="22"/>
        </w:rPr>
        <w:t>požadovat</w:t>
      </w:r>
      <w:r w:rsidR="007832F9" w:rsidRPr="00C26515">
        <w:rPr>
          <w:rFonts w:ascii="Calibri" w:hAnsi="Calibri"/>
          <w:sz w:val="22"/>
          <w:szCs w:val="22"/>
        </w:rPr>
        <w:t xml:space="preserve"> smluvní pokut</w:t>
      </w:r>
      <w:r w:rsidR="00C52101" w:rsidRPr="00C26515">
        <w:rPr>
          <w:rFonts w:ascii="Calibri" w:hAnsi="Calibri"/>
          <w:sz w:val="22"/>
          <w:szCs w:val="22"/>
        </w:rPr>
        <w:t>u</w:t>
      </w:r>
      <w:r w:rsidR="007832F9" w:rsidRPr="00C26515">
        <w:rPr>
          <w:rFonts w:ascii="Calibri" w:hAnsi="Calibri"/>
          <w:sz w:val="22"/>
          <w:szCs w:val="22"/>
        </w:rPr>
        <w:t xml:space="preserve"> ve výši 5.</w:t>
      </w:r>
      <w:r w:rsidRPr="00C26515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 w:rsidRPr="00C26515">
        <w:rPr>
          <w:rFonts w:ascii="Calibri" w:hAnsi="Calibri"/>
          <w:sz w:val="22"/>
          <w:szCs w:val="22"/>
        </w:rPr>
        <w:t>.</w:t>
      </w:r>
    </w:p>
    <w:p w14:paraId="7057595E" w14:textId="5123CC8A" w:rsidR="006F7177" w:rsidRPr="00C26515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lastRenderedPageBreak/>
        <w:t xml:space="preserve">Ve výši </w:t>
      </w:r>
      <w:r w:rsidR="006D0EC3" w:rsidRPr="00C26515">
        <w:rPr>
          <w:rFonts w:ascii="Calibri" w:hAnsi="Calibri"/>
          <w:sz w:val="22"/>
          <w:szCs w:val="22"/>
        </w:rPr>
        <w:t xml:space="preserve">21.000,- Kč </w:t>
      </w:r>
      <w:r w:rsidRPr="00C26515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C26515">
        <w:rPr>
          <w:rFonts w:ascii="Calibri" w:hAnsi="Calibri"/>
          <w:sz w:val="22"/>
          <w:szCs w:val="22"/>
        </w:rPr>
        <w:t>s</w:t>
      </w:r>
      <w:r w:rsidRPr="00C26515">
        <w:rPr>
          <w:rFonts w:ascii="Calibri" w:hAnsi="Calibri"/>
          <w:sz w:val="22"/>
          <w:szCs w:val="22"/>
        </w:rPr>
        <w:t>taveniště</w:t>
      </w:r>
      <w:r w:rsidR="006F7177" w:rsidRPr="00C26515">
        <w:rPr>
          <w:rFonts w:ascii="Calibri" w:hAnsi="Calibri"/>
          <w:sz w:val="22"/>
          <w:szCs w:val="22"/>
        </w:rPr>
        <w:t>.</w:t>
      </w:r>
    </w:p>
    <w:p w14:paraId="620C66DA" w14:textId="48FE83A9" w:rsidR="007832F9" w:rsidRPr="00C26515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r w:rsidR="006D0EC3" w:rsidRPr="00C26515">
        <w:rPr>
          <w:rFonts w:ascii="Calibri" w:hAnsi="Calibri"/>
          <w:sz w:val="22"/>
          <w:szCs w:val="22"/>
        </w:rPr>
        <w:t xml:space="preserve">21.000,- Kč </w:t>
      </w:r>
      <w:r w:rsidRPr="00C26515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18DA36D4" w:rsidR="006F7177" w:rsidRPr="00C26515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</w:t>
      </w:r>
      <w:r w:rsidR="006D0EC3" w:rsidRPr="00C26515">
        <w:rPr>
          <w:rFonts w:ascii="Calibri" w:hAnsi="Calibri"/>
          <w:sz w:val="22"/>
          <w:szCs w:val="22"/>
        </w:rPr>
        <w:t xml:space="preserve">21.000,- Kč </w:t>
      </w:r>
      <w:r w:rsidRPr="00C26515">
        <w:rPr>
          <w:rFonts w:ascii="Calibri" w:hAnsi="Calibri"/>
          <w:sz w:val="22"/>
          <w:szCs w:val="22"/>
        </w:rPr>
        <w:t>v</w:t>
      </w:r>
      <w:r w:rsidR="006F7177" w:rsidRPr="00C26515">
        <w:rPr>
          <w:rFonts w:ascii="Calibri" w:hAnsi="Calibri"/>
          <w:sz w:val="22"/>
          <w:szCs w:val="22"/>
        </w:rPr>
        <w:t xml:space="preserve"> případě, že </w:t>
      </w:r>
      <w:r w:rsidR="00C24F5B" w:rsidRPr="00C26515">
        <w:rPr>
          <w:rFonts w:ascii="Calibri" w:hAnsi="Calibri"/>
          <w:sz w:val="22"/>
          <w:szCs w:val="22"/>
        </w:rPr>
        <w:t>zhotovitel</w:t>
      </w:r>
      <w:r w:rsidR="006F7177" w:rsidRPr="00C26515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C26515">
        <w:rPr>
          <w:rFonts w:ascii="Calibri" w:hAnsi="Calibri"/>
          <w:sz w:val="22"/>
          <w:szCs w:val="22"/>
        </w:rPr>
        <w:t>X a</w:t>
      </w:r>
      <w:r w:rsidRPr="00C26515">
        <w:rPr>
          <w:rFonts w:ascii="Calibri" w:hAnsi="Calibri"/>
          <w:sz w:val="22"/>
          <w:szCs w:val="22"/>
        </w:rPr>
        <w:t xml:space="preserve">ž </w:t>
      </w:r>
      <w:r w:rsidR="006F7177" w:rsidRPr="00C26515">
        <w:rPr>
          <w:rFonts w:ascii="Calibri" w:hAnsi="Calibri"/>
          <w:sz w:val="22"/>
          <w:szCs w:val="22"/>
        </w:rPr>
        <w:t>X</w:t>
      </w:r>
      <w:r w:rsidRPr="00C26515">
        <w:rPr>
          <w:rFonts w:ascii="Calibri" w:hAnsi="Calibri"/>
          <w:sz w:val="22"/>
          <w:szCs w:val="22"/>
        </w:rPr>
        <w:t>I</w:t>
      </w:r>
      <w:r w:rsidR="001674B9">
        <w:rPr>
          <w:rFonts w:ascii="Calibri" w:hAnsi="Calibri"/>
          <w:sz w:val="22"/>
          <w:szCs w:val="22"/>
        </w:rPr>
        <w:t>II</w:t>
      </w:r>
      <w:r w:rsidR="006F7177" w:rsidRPr="00C26515">
        <w:rPr>
          <w:rFonts w:ascii="Calibri" w:hAnsi="Calibri"/>
          <w:sz w:val="22"/>
          <w:szCs w:val="22"/>
        </w:rPr>
        <w:t>.</w:t>
      </w:r>
      <w:r w:rsidR="00013F38" w:rsidRPr="00C26515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 w:rsidRPr="00C26515">
        <w:rPr>
          <w:rFonts w:ascii="Calibri" w:hAnsi="Calibri"/>
          <w:sz w:val="22"/>
          <w:szCs w:val="22"/>
        </w:rPr>
        <w:t xml:space="preserve">nebo </w:t>
      </w:r>
      <w:r w:rsidR="00013F38" w:rsidRPr="00C26515">
        <w:rPr>
          <w:rFonts w:ascii="Calibri" w:hAnsi="Calibri"/>
          <w:sz w:val="22"/>
          <w:szCs w:val="22"/>
        </w:rPr>
        <w:t>čl. XVI</w:t>
      </w:r>
      <w:bookmarkEnd w:id="19"/>
      <w:r w:rsidR="00013F38" w:rsidRPr="00C26515">
        <w:rPr>
          <w:rFonts w:ascii="Calibri" w:hAnsi="Calibri"/>
          <w:sz w:val="22"/>
          <w:szCs w:val="22"/>
        </w:rPr>
        <w:t>.</w:t>
      </w:r>
      <w:r w:rsidR="006F7177" w:rsidRPr="00C26515">
        <w:rPr>
          <w:rFonts w:ascii="Calibri" w:hAnsi="Calibri"/>
          <w:sz w:val="22"/>
          <w:szCs w:val="22"/>
        </w:rPr>
        <w:t xml:space="preserve">, </w:t>
      </w:r>
      <w:r w:rsidR="00C24F5B" w:rsidRPr="00C26515">
        <w:rPr>
          <w:rFonts w:ascii="Calibri" w:hAnsi="Calibri"/>
          <w:sz w:val="22"/>
          <w:szCs w:val="22"/>
        </w:rPr>
        <w:t xml:space="preserve">a to </w:t>
      </w:r>
      <w:r w:rsidR="006F7177" w:rsidRPr="00C26515">
        <w:rPr>
          <w:rFonts w:ascii="Calibri" w:hAnsi="Calibri"/>
          <w:sz w:val="22"/>
          <w:szCs w:val="22"/>
        </w:rPr>
        <w:t>za každé takové porušení.</w:t>
      </w:r>
    </w:p>
    <w:p w14:paraId="4FDB4215" w14:textId="065ED9B0" w:rsidR="006F7177" w:rsidRPr="00C26515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C26515">
        <w:rPr>
          <w:rFonts w:ascii="Calibri" w:hAnsi="Calibri"/>
          <w:sz w:val="22"/>
          <w:szCs w:val="22"/>
        </w:rPr>
        <w:t>může být zhotoviteli udělena</w:t>
      </w:r>
      <w:r w:rsidRPr="00C26515">
        <w:rPr>
          <w:rFonts w:ascii="Calibri" w:hAnsi="Calibri"/>
          <w:sz w:val="22"/>
          <w:szCs w:val="22"/>
        </w:rPr>
        <w:t xml:space="preserve"> smluvní pokuta ve výši </w:t>
      </w:r>
      <w:r w:rsidR="00C26515" w:rsidRPr="00C26515">
        <w:rPr>
          <w:rFonts w:ascii="Calibri" w:hAnsi="Calibri"/>
          <w:sz w:val="22"/>
          <w:szCs w:val="22"/>
        </w:rPr>
        <w:t>21.000,- Kč</w:t>
      </w:r>
      <w:r w:rsidRPr="00C26515">
        <w:rPr>
          <w:rFonts w:ascii="Calibri" w:hAnsi="Calibri"/>
          <w:sz w:val="22"/>
          <w:szCs w:val="22"/>
        </w:rPr>
        <w:t xml:space="preserve">. Koordinátor BOZP následně vyhotoví zprávu o udělení pokuty, doloží ji průkaznou fotodokumentací a doručí ji zhotoviteli. </w:t>
      </w:r>
    </w:p>
    <w:p w14:paraId="700AA3D4" w14:textId="1AEA32F3" w:rsidR="00496A21" w:rsidRPr="00C26515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BOZP a odsouhlasených objednatelem ve </w:t>
      </w:r>
      <w:r w:rsidR="00C24F5B" w:rsidRPr="00C26515">
        <w:rPr>
          <w:rFonts w:ascii="Calibri" w:hAnsi="Calibri"/>
          <w:sz w:val="22"/>
          <w:szCs w:val="22"/>
        </w:rPr>
        <w:t xml:space="preserve">stanovené </w:t>
      </w:r>
      <w:r w:rsidRPr="00C26515">
        <w:rPr>
          <w:rFonts w:ascii="Calibri" w:hAnsi="Calibri"/>
          <w:sz w:val="22"/>
          <w:szCs w:val="22"/>
        </w:rPr>
        <w:t>lhůtě.</w:t>
      </w:r>
    </w:p>
    <w:p w14:paraId="04E35602" w14:textId="33CDD0AC" w:rsidR="00B616AA" w:rsidRPr="00C26515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>V</w:t>
      </w:r>
      <w:r w:rsidR="007832F9" w:rsidRPr="00C26515">
        <w:rPr>
          <w:rFonts w:ascii="Calibri" w:hAnsi="Calibri"/>
          <w:sz w:val="22"/>
          <w:szCs w:val="22"/>
        </w:rPr>
        <w:t xml:space="preserve">e výši </w:t>
      </w:r>
      <w:r w:rsidR="00C26515" w:rsidRPr="00C26515">
        <w:rPr>
          <w:rFonts w:ascii="Calibri" w:hAnsi="Calibri"/>
          <w:sz w:val="22"/>
          <w:szCs w:val="22"/>
        </w:rPr>
        <w:t xml:space="preserve">21.000,- Kč </w:t>
      </w:r>
      <w:r w:rsidRPr="00C26515">
        <w:rPr>
          <w:rFonts w:ascii="Calibri" w:hAnsi="Calibri"/>
          <w:sz w:val="22"/>
          <w:szCs w:val="22"/>
        </w:rPr>
        <w:t xml:space="preserve">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C26515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653CB62D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C26515">
        <w:rPr>
          <w:rFonts w:ascii="Calibri" w:hAnsi="Calibri"/>
          <w:sz w:val="22"/>
          <w:szCs w:val="22"/>
        </w:rPr>
        <w:t>10</w:t>
      </w:r>
      <w:r w:rsidRPr="00C32173">
        <w:rPr>
          <w:rFonts w:ascii="Calibri" w:hAnsi="Calibri"/>
          <w:sz w:val="22"/>
          <w:szCs w:val="22"/>
        </w:rPr>
        <w:t>.</w:t>
      </w:r>
      <w:r w:rsidR="00C26515">
        <w:rPr>
          <w:rFonts w:ascii="Calibri" w:hAnsi="Calibri"/>
          <w:sz w:val="22"/>
          <w:szCs w:val="22"/>
        </w:rPr>
        <w:t>5</w:t>
      </w:r>
      <w:r w:rsidRPr="00C32173">
        <w:rPr>
          <w:rFonts w:ascii="Calibri" w:hAnsi="Calibri"/>
          <w:sz w:val="22"/>
          <w:szCs w:val="22"/>
        </w:rPr>
        <w:t>00,- Kč za každý případ takového porušení smluvní povinnosti.</w:t>
      </w:r>
    </w:p>
    <w:bookmarkEnd w:id="20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7F715C40" w14:textId="28596E1A" w:rsidR="00FD7E74" w:rsidRPr="00666572" w:rsidRDefault="00FD7E74" w:rsidP="003C3126">
      <w:pPr>
        <w:pStyle w:val="nadpisvesmlouvch"/>
        <w:numPr>
          <w:ilvl w:val="0"/>
          <w:numId w:val="17"/>
        </w:numPr>
        <w:spacing w:before="240"/>
      </w:pPr>
    </w:p>
    <w:p w14:paraId="2E51B16E" w14:textId="7AE1F95F" w:rsidR="007451A2" w:rsidRPr="00666572" w:rsidRDefault="00FD7E74" w:rsidP="00681895">
      <w:pPr>
        <w:pStyle w:val="nadpisvesmlouvch"/>
        <w:spacing w:after="120"/>
      </w:pPr>
      <w:r w:rsidRPr="00666572">
        <w:t>Odstoupení od smlouvy</w:t>
      </w: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4251B167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1674B9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C26515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prodlení zhotovitele se zahájením nebo dokončením provádění díl</w:t>
      </w:r>
      <w:r w:rsidRPr="00C26515">
        <w:rPr>
          <w:rFonts w:ascii="Calibri" w:hAnsi="Calibri"/>
          <w:sz w:val="22"/>
          <w:szCs w:val="22"/>
        </w:rPr>
        <w:t xml:space="preserve">a o více než </w:t>
      </w:r>
      <w:r w:rsidR="007832F9" w:rsidRPr="00C26515">
        <w:rPr>
          <w:rFonts w:ascii="Calibri" w:hAnsi="Calibri"/>
          <w:sz w:val="22"/>
          <w:szCs w:val="22"/>
        </w:rPr>
        <w:t>1</w:t>
      </w:r>
      <w:r w:rsidRPr="00C26515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C26515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26515">
        <w:rPr>
          <w:rFonts w:ascii="Calibri" w:hAnsi="Calibri"/>
          <w:sz w:val="22"/>
          <w:szCs w:val="22"/>
        </w:rPr>
        <w:t xml:space="preserve">prodlení </w:t>
      </w:r>
      <w:r w:rsidR="00EA1737" w:rsidRPr="00C26515">
        <w:rPr>
          <w:rFonts w:ascii="Calibri" w:hAnsi="Calibri"/>
          <w:sz w:val="22"/>
          <w:szCs w:val="22"/>
        </w:rPr>
        <w:t>zhotovitele</w:t>
      </w:r>
      <w:r w:rsidRPr="00C26515">
        <w:rPr>
          <w:rFonts w:ascii="Calibri" w:hAnsi="Calibri"/>
          <w:sz w:val="22"/>
          <w:szCs w:val="22"/>
        </w:rPr>
        <w:t xml:space="preserve"> s předáním staveniště </w:t>
      </w:r>
      <w:r w:rsidR="009C1B00" w:rsidRPr="00C26515">
        <w:rPr>
          <w:rFonts w:ascii="Calibri" w:hAnsi="Calibri"/>
          <w:sz w:val="22"/>
          <w:szCs w:val="22"/>
        </w:rPr>
        <w:t xml:space="preserve">zpět objednateli </w:t>
      </w:r>
      <w:r w:rsidRPr="00C26515">
        <w:rPr>
          <w:rFonts w:ascii="Calibri" w:hAnsi="Calibri"/>
          <w:sz w:val="22"/>
          <w:szCs w:val="22"/>
        </w:rPr>
        <w:t xml:space="preserve">o více než </w:t>
      </w:r>
      <w:r w:rsidR="007832F9" w:rsidRPr="00C26515">
        <w:rPr>
          <w:rFonts w:ascii="Calibri" w:hAnsi="Calibri"/>
          <w:sz w:val="22"/>
          <w:szCs w:val="22"/>
        </w:rPr>
        <w:t>1</w:t>
      </w:r>
      <w:r w:rsidRPr="00C26515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530F8CF7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1674B9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B9A0419" w14:textId="3862F92E" w:rsidR="00143F48" w:rsidRPr="00867154" w:rsidRDefault="006E7ECD" w:rsidP="003C3126">
      <w:pPr>
        <w:pStyle w:val="nadpisvesmlouvch"/>
        <w:keepNext/>
        <w:spacing w:before="240"/>
      </w:pPr>
      <w:r>
        <w:t>XVII.</w:t>
      </w:r>
    </w:p>
    <w:p w14:paraId="71B18209" w14:textId="4A28B83C" w:rsidR="00143F48" w:rsidRDefault="00143F48" w:rsidP="00681895">
      <w:pPr>
        <w:pStyle w:val="nadpisvesmlouvch"/>
        <w:keepNext/>
        <w:spacing w:after="120"/>
      </w:pPr>
      <w:r>
        <w:t>Důvěrnost informací</w:t>
      </w: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856216B" w14:textId="5B75EA18" w:rsidR="00FD7E74" w:rsidRPr="00666572" w:rsidRDefault="006E7ECD" w:rsidP="003C3126">
      <w:pPr>
        <w:pStyle w:val="nadpisvesmlouvch"/>
        <w:spacing w:before="480"/>
      </w:pPr>
      <w:r>
        <w:lastRenderedPageBreak/>
        <w:t>XVIII.</w:t>
      </w:r>
    </w:p>
    <w:p w14:paraId="097ADC7D" w14:textId="1730A00E" w:rsidR="007451A2" w:rsidRPr="00666572" w:rsidRDefault="00FD7E74" w:rsidP="00681895">
      <w:pPr>
        <w:pStyle w:val="nadpisvesmlouvch"/>
        <w:spacing w:after="120"/>
      </w:pPr>
      <w:r w:rsidRPr="00666572">
        <w:t>Závěrečná ustanovení</w:t>
      </w: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>§§ 2620 - 2622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26A48E56" w14:textId="77777777" w:rsidR="00C26515" w:rsidRPr="00164722" w:rsidRDefault="00C26515" w:rsidP="00C26515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164722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22880EFA" w14:textId="77777777" w:rsidR="004D0AA4" w:rsidRPr="006B1F79" w:rsidRDefault="006B1F79" w:rsidP="003C3126">
      <w:pPr>
        <w:pStyle w:val="Seznam"/>
        <w:numPr>
          <w:ilvl w:val="0"/>
          <w:numId w:val="0"/>
        </w:numPr>
        <w:spacing w:before="240"/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65BF4825" w14:textId="11BE33E1" w:rsidR="00D47C41" w:rsidRPr="00666572" w:rsidRDefault="008033B3" w:rsidP="00681895">
      <w:pPr>
        <w:spacing w:after="240"/>
        <w:rPr>
          <w:rFonts w:ascii="Calibri" w:hAnsi="Calibri"/>
          <w:sz w:val="22"/>
          <w:szCs w:val="22"/>
        </w:rPr>
      </w:pPr>
      <w:bookmarkStart w:id="25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</w:t>
      </w:r>
      <w:bookmarkEnd w:id="25"/>
      <w:r w:rsidR="006802A1">
        <w:rPr>
          <w:rFonts w:ascii="Calibri" w:hAnsi="Calibri"/>
          <w:sz w:val="22"/>
          <w:szCs w:val="22"/>
        </w:rPr>
        <w:t>é rozpočty</w:t>
      </w: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731AD293" w14:textId="3682D66A" w:rsidR="0003789B" w:rsidRPr="00666572" w:rsidRDefault="0003789B" w:rsidP="003C3126">
      <w:pPr>
        <w:tabs>
          <w:tab w:val="left" w:pos="4962"/>
        </w:tabs>
        <w:spacing w:before="24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C26515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C26515" w:rsidRPr="00C26515">
        <w:rPr>
          <w:rFonts w:ascii="Calibri" w:hAnsi="Calibri"/>
          <w:sz w:val="22"/>
          <w:szCs w:val="22"/>
          <w:highlight w:val="yellow"/>
        </w:rPr>
        <w:t>…………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3C3126">
        <w:tc>
          <w:tcPr>
            <w:tcW w:w="4719" w:type="dxa"/>
          </w:tcPr>
          <w:p w14:paraId="7F45A5C6" w14:textId="77777777" w:rsidR="00FD44CC" w:rsidRPr="00C26515" w:rsidRDefault="00FD44CC" w:rsidP="003C3126">
            <w:pPr>
              <w:tabs>
                <w:tab w:val="left" w:pos="0"/>
              </w:tabs>
              <w:spacing w:before="780"/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3C3126">
            <w:pPr>
              <w:spacing w:before="78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FD44CC" w14:paraId="4143226B" w14:textId="77777777" w:rsidTr="003C3126">
        <w:tc>
          <w:tcPr>
            <w:tcW w:w="4719" w:type="dxa"/>
          </w:tcPr>
          <w:p w14:paraId="77B6ED68" w14:textId="18CCDBA8" w:rsidR="00FD44CC" w:rsidRPr="00C26515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C26515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0F19D7">
              <w:rPr>
                <w:rFonts w:asciiTheme="minorHAnsi" w:hAnsiTheme="minorHAnsi"/>
                <w:sz w:val="22"/>
                <w:szCs w:val="22"/>
              </w:rPr>
              <w:t>Luděk Borový</w:t>
            </w:r>
          </w:p>
          <w:p w14:paraId="3FBEB07C" w14:textId="74609C10" w:rsidR="00FD44CC" w:rsidRPr="00C26515" w:rsidRDefault="000F19D7" w:rsidP="00E946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generální ředitel</w:t>
            </w:r>
          </w:p>
        </w:tc>
        <w:tc>
          <w:tcPr>
            <w:tcW w:w="4719" w:type="dxa"/>
          </w:tcPr>
          <w:p w14:paraId="118548B6" w14:textId="77777777" w:rsidR="00FD44CC" w:rsidRPr="00FD44CC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4FF10069" w14:textId="77777777" w:rsidR="00FD44CC" w:rsidRPr="00666572" w:rsidRDefault="00FD44CC" w:rsidP="00FD44CC">
      <w:pPr>
        <w:rPr>
          <w:rFonts w:ascii="Calibri" w:hAnsi="Calibri"/>
          <w:sz w:val="22"/>
          <w:szCs w:val="22"/>
        </w:rPr>
      </w:pPr>
    </w:p>
    <w:p w14:paraId="618A251F" w14:textId="77777777" w:rsidR="00DA7D23" w:rsidRDefault="00DA7D23" w:rsidP="0097278A">
      <w:pPr>
        <w:rPr>
          <w:rFonts w:ascii="Calibri" w:hAnsi="Calibri"/>
          <w:sz w:val="22"/>
          <w:szCs w:val="22"/>
        </w:rPr>
        <w:sectPr w:rsidR="00DA7D23" w:rsidSect="0024265C">
          <w:footerReference w:type="default" r:id="rId10"/>
          <w:type w:val="continuous"/>
          <w:pgSz w:w="11906" w:h="16838" w:code="9"/>
          <w:pgMar w:top="1304" w:right="1304" w:bottom="1304" w:left="1304" w:header="709" w:footer="964" w:gutter="0"/>
          <w:cols w:space="708"/>
        </w:sectPr>
      </w:pPr>
    </w:p>
    <w:p w14:paraId="2F810D5E" w14:textId="4564A231" w:rsidR="0097278A" w:rsidRDefault="00DA7D23" w:rsidP="0097278A">
      <w:pPr>
        <w:rPr>
          <w:rFonts w:ascii="Calibri" w:hAnsi="Calibri"/>
          <w:smallCaps/>
          <w:spacing w:val="20"/>
          <w:szCs w:val="24"/>
        </w:rPr>
      </w:pPr>
      <w:r>
        <w:rPr>
          <w:rFonts w:ascii="Calibri" w:hAnsi="Calibri"/>
          <w:smallCaps/>
          <w:spacing w:val="20"/>
          <w:szCs w:val="24"/>
        </w:rPr>
        <w:lastRenderedPageBreak/>
        <w:t>p</w:t>
      </w:r>
      <w:r w:rsidRPr="00DA7D23">
        <w:rPr>
          <w:rFonts w:ascii="Calibri" w:hAnsi="Calibri"/>
          <w:smallCaps/>
          <w:spacing w:val="20"/>
          <w:szCs w:val="24"/>
        </w:rPr>
        <w:t xml:space="preserve">říloha č. 1 – </w:t>
      </w:r>
      <w:r>
        <w:rPr>
          <w:rFonts w:ascii="Calibri" w:hAnsi="Calibri"/>
          <w:smallCaps/>
          <w:spacing w:val="20"/>
          <w:szCs w:val="24"/>
        </w:rPr>
        <w:t>p</w:t>
      </w:r>
      <w:r w:rsidRPr="00DA7D23">
        <w:rPr>
          <w:rFonts w:ascii="Calibri" w:hAnsi="Calibri"/>
          <w:smallCaps/>
          <w:spacing w:val="20"/>
          <w:szCs w:val="24"/>
        </w:rPr>
        <w:t>oložkov</w:t>
      </w:r>
      <w:r w:rsidR="006802A1">
        <w:rPr>
          <w:rFonts w:ascii="Calibri" w:hAnsi="Calibri"/>
          <w:smallCaps/>
          <w:spacing w:val="20"/>
          <w:szCs w:val="24"/>
        </w:rPr>
        <w:t>é</w:t>
      </w:r>
      <w:r w:rsidRPr="00DA7D23">
        <w:rPr>
          <w:rFonts w:ascii="Calibri" w:hAnsi="Calibri"/>
          <w:smallCaps/>
          <w:spacing w:val="20"/>
          <w:szCs w:val="24"/>
        </w:rPr>
        <w:t xml:space="preserve"> rozpoč</w:t>
      </w:r>
      <w:r w:rsidR="006802A1">
        <w:rPr>
          <w:rFonts w:ascii="Calibri" w:hAnsi="Calibri"/>
          <w:smallCaps/>
          <w:spacing w:val="20"/>
          <w:szCs w:val="24"/>
        </w:rPr>
        <w:t>ty</w:t>
      </w:r>
    </w:p>
    <w:p w14:paraId="3650FEDB" w14:textId="4765A1B8" w:rsidR="00DA7D23" w:rsidRPr="00DA7D23" w:rsidRDefault="00DA7D23" w:rsidP="0097278A">
      <w:pPr>
        <w:rPr>
          <w:rFonts w:ascii="Calibri" w:hAnsi="Calibri"/>
          <w:smallCaps/>
          <w:spacing w:val="20"/>
          <w:szCs w:val="24"/>
        </w:rPr>
      </w:pPr>
      <w:r w:rsidRPr="00DA7D23">
        <w:rPr>
          <w:rFonts w:ascii="Calibri" w:hAnsi="Calibri"/>
          <w:smallCaps/>
          <w:spacing w:val="20"/>
          <w:szCs w:val="24"/>
          <w:highlight w:val="yellow"/>
        </w:rPr>
        <w:t>…</w:t>
      </w:r>
    </w:p>
    <w:sectPr w:rsidR="00DA7D23" w:rsidRPr="00DA7D23" w:rsidSect="00DA7D23"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3464" w14:textId="77777777" w:rsidR="006604AE" w:rsidRDefault="006604AE">
      <w:r>
        <w:separator/>
      </w:r>
    </w:p>
  </w:endnote>
  <w:endnote w:type="continuationSeparator" w:id="0">
    <w:p w14:paraId="635B441C" w14:textId="77777777" w:rsidR="006604AE" w:rsidRDefault="0066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524F" w14:textId="77777777" w:rsidR="006604AE" w:rsidRDefault="006604AE">
      <w:r>
        <w:separator/>
      </w:r>
    </w:p>
  </w:footnote>
  <w:footnote w:type="continuationSeparator" w:id="0">
    <w:p w14:paraId="19F37ACA" w14:textId="77777777" w:rsidR="006604AE" w:rsidRDefault="0066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B9E380C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F30EC"/>
    <w:multiLevelType w:val="hybridMultilevel"/>
    <w:tmpl w:val="0E94A36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038971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47027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19D7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674B9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630"/>
    <w:rsid w:val="00224FFB"/>
    <w:rsid w:val="0022674B"/>
    <w:rsid w:val="00230221"/>
    <w:rsid w:val="0023159C"/>
    <w:rsid w:val="00235DC9"/>
    <w:rsid w:val="00236A33"/>
    <w:rsid w:val="0024265C"/>
    <w:rsid w:val="00246894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50C5"/>
    <w:rsid w:val="003373AF"/>
    <w:rsid w:val="00340844"/>
    <w:rsid w:val="00341405"/>
    <w:rsid w:val="003464CB"/>
    <w:rsid w:val="00350CF7"/>
    <w:rsid w:val="00354239"/>
    <w:rsid w:val="003563B7"/>
    <w:rsid w:val="00361DF2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3126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37D5C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5674B"/>
    <w:rsid w:val="006604AE"/>
    <w:rsid w:val="00661DB3"/>
    <w:rsid w:val="006656C0"/>
    <w:rsid w:val="00666572"/>
    <w:rsid w:val="0067118E"/>
    <w:rsid w:val="0067251F"/>
    <w:rsid w:val="00673B8D"/>
    <w:rsid w:val="006760D3"/>
    <w:rsid w:val="006802A1"/>
    <w:rsid w:val="00680569"/>
    <w:rsid w:val="00681895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0EC3"/>
    <w:rsid w:val="006D3485"/>
    <w:rsid w:val="006D4BD9"/>
    <w:rsid w:val="006D73F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1F94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021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32A3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2B71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11B4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26515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B6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3"/>
    <w:rsid w:val="00DA7D27"/>
    <w:rsid w:val="00DB30D4"/>
    <w:rsid w:val="00DB4457"/>
    <w:rsid w:val="00DB6EB9"/>
    <w:rsid w:val="00DB74C5"/>
    <w:rsid w:val="00DB7677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41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260</TotalTime>
  <Pages>13</Pages>
  <Words>6190</Words>
  <Characters>35745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16</cp:revision>
  <cp:lastPrinted>2015-08-31T06:14:00Z</cp:lastPrinted>
  <dcterms:created xsi:type="dcterms:W3CDTF">2024-08-06T13:14:00Z</dcterms:created>
  <dcterms:modified xsi:type="dcterms:W3CDTF">2025-03-25T09:31:00Z</dcterms:modified>
</cp:coreProperties>
</file>