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>ená dle ust.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434C31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2519839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49CC66E0" w:rsidR="00764C1D" w:rsidRPr="00923131" w:rsidRDefault="007E3B2C" w:rsidP="00764C1D">
      <w:pPr>
        <w:rPr>
          <w:rFonts w:ascii="Calibri" w:hAnsi="Calibri"/>
          <w:sz w:val="22"/>
          <w:szCs w:val="22"/>
          <w:highlight w:val="yellow"/>
        </w:rPr>
      </w:pPr>
      <w:r w:rsidRPr="00A94A7A">
        <w:rPr>
          <w:rFonts w:ascii="Calibri" w:hAnsi="Calibri"/>
          <w:b/>
          <w:sz w:val="22"/>
          <w:szCs w:val="22"/>
        </w:rPr>
        <w:t>Prodávající</w:t>
      </w:r>
      <w:r w:rsidR="00354239" w:rsidRPr="00A94A7A">
        <w:rPr>
          <w:rFonts w:ascii="Calibri" w:hAnsi="Calibri"/>
          <w:b/>
          <w:sz w:val="22"/>
          <w:szCs w:val="22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  <w:r w:rsidR="00923131">
        <w:rPr>
          <w:rFonts w:ascii="Calibri" w:hAnsi="Calibri"/>
          <w:b/>
          <w:sz w:val="22"/>
          <w:szCs w:val="22"/>
        </w:rPr>
        <w:t xml:space="preserve">  </w:t>
      </w:r>
      <w:r w:rsidR="00923131" w:rsidRPr="00923131">
        <w:rPr>
          <w:rFonts w:ascii="Calibri" w:hAnsi="Calibri"/>
          <w:b/>
          <w:sz w:val="22"/>
          <w:szCs w:val="22"/>
          <w:highlight w:val="yellow"/>
        </w:rPr>
        <w:t>***</w:t>
      </w:r>
    </w:p>
    <w:p w14:paraId="255D9D69" w14:textId="77777777" w:rsidR="00B61553" w:rsidRPr="00923131" w:rsidRDefault="00397310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923131">
        <w:rPr>
          <w:rFonts w:ascii="Calibri" w:hAnsi="Calibri"/>
          <w:sz w:val="22"/>
          <w:szCs w:val="22"/>
          <w:highlight w:val="yellow"/>
        </w:rPr>
        <w:t>se sídlem</w:t>
      </w:r>
      <w:r w:rsidR="00DC170E" w:rsidRPr="00923131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36C8789" w14:textId="2407F116" w:rsidR="00764C1D" w:rsidRPr="00923131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923131">
        <w:rPr>
          <w:rFonts w:ascii="Calibri" w:hAnsi="Calibri"/>
          <w:sz w:val="22"/>
          <w:szCs w:val="22"/>
          <w:highlight w:val="yellow"/>
        </w:rPr>
        <w:t>IČ</w:t>
      </w:r>
      <w:r w:rsidR="0095083B" w:rsidRPr="00923131">
        <w:rPr>
          <w:rFonts w:ascii="Calibri" w:hAnsi="Calibri"/>
          <w:sz w:val="22"/>
          <w:szCs w:val="22"/>
          <w:highlight w:val="yellow"/>
        </w:rPr>
        <w:t>O</w:t>
      </w:r>
      <w:r w:rsidRPr="00923131">
        <w:rPr>
          <w:rFonts w:ascii="Calibri" w:hAnsi="Calibri"/>
          <w:sz w:val="22"/>
          <w:szCs w:val="22"/>
          <w:highlight w:val="yellow"/>
        </w:rPr>
        <w:t xml:space="preserve">: </w:t>
      </w:r>
    </w:p>
    <w:p w14:paraId="459843B3" w14:textId="77777777" w:rsidR="00764C1D" w:rsidRPr="00923131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923131">
        <w:rPr>
          <w:rFonts w:ascii="Calibri" w:hAnsi="Calibri"/>
          <w:sz w:val="22"/>
          <w:szCs w:val="22"/>
          <w:highlight w:val="yellow"/>
        </w:rPr>
        <w:t xml:space="preserve">DIČ: </w:t>
      </w:r>
      <w:r w:rsidR="00DC170E" w:rsidRPr="00923131">
        <w:rPr>
          <w:rFonts w:ascii="Calibri" w:hAnsi="Calibri"/>
          <w:sz w:val="22"/>
          <w:szCs w:val="22"/>
          <w:highlight w:val="yellow"/>
        </w:rPr>
        <w:t>CZ</w:t>
      </w:r>
    </w:p>
    <w:p w14:paraId="7D69F4F4" w14:textId="77777777" w:rsidR="00764C1D" w:rsidRPr="00923131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923131">
        <w:rPr>
          <w:rFonts w:ascii="Calibri" w:hAnsi="Calibri"/>
          <w:sz w:val="22"/>
          <w:szCs w:val="22"/>
          <w:highlight w:val="yellow"/>
        </w:rPr>
        <w:t xml:space="preserve">bankovní spojení: </w:t>
      </w:r>
    </w:p>
    <w:p w14:paraId="64E7270E" w14:textId="77777777" w:rsidR="00764C1D" w:rsidRPr="00923131" w:rsidRDefault="00764C1D" w:rsidP="00B413FD">
      <w:pPr>
        <w:ind w:left="1418" w:firstLine="992"/>
        <w:rPr>
          <w:rFonts w:ascii="Calibri" w:hAnsi="Calibri"/>
          <w:sz w:val="22"/>
          <w:szCs w:val="22"/>
          <w:highlight w:val="yellow"/>
        </w:rPr>
      </w:pPr>
      <w:r w:rsidRPr="00923131">
        <w:rPr>
          <w:rFonts w:ascii="Calibri" w:hAnsi="Calibri"/>
          <w:sz w:val="22"/>
          <w:szCs w:val="22"/>
          <w:highlight w:val="yellow"/>
        </w:rPr>
        <w:t>účet č.:</w:t>
      </w:r>
      <w:r w:rsidR="00DC170E" w:rsidRPr="00923131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2D22C04" w14:textId="2C09D71B" w:rsidR="00A72744" w:rsidRPr="00923131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923131">
        <w:rPr>
          <w:rFonts w:ascii="Calibri" w:hAnsi="Calibri"/>
          <w:sz w:val="22"/>
          <w:szCs w:val="22"/>
          <w:highlight w:val="yellow"/>
        </w:rPr>
        <w:tab/>
      </w:r>
      <w:r w:rsidR="00B61553" w:rsidRPr="00923131">
        <w:rPr>
          <w:rFonts w:ascii="Calibri" w:hAnsi="Calibri"/>
          <w:sz w:val="22"/>
          <w:szCs w:val="22"/>
          <w:highlight w:val="yellow"/>
        </w:rPr>
        <w:t>zapsán</w:t>
      </w:r>
      <w:r w:rsidRPr="00923131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923131">
        <w:rPr>
          <w:rFonts w:ascii="Calibri" w:hAnsi="Calibri"/>
          <w:sz w:val="22"/>
          <w:szCs w:val="22"/>
          <w:highlight w:val="yellow"/>
        </w:rPr>
        <w:t xml:space="preserve">v obchodním </w:t>
      </w:r>
      <w:r w:rsidR="00EF57E3">
        <w:rPr>
          <w:rFonts w:ascii="Calibri" w:hAnsi="Calibri"/>
          <w:sz w:val="22"/>
          <w:szCs w:val="22"/>
          <w:highlight w:val="yellow"/>
        </w:rPr>
        <w:t>re</w:t>
      </w:r>
      <w:r w:rsidR="00A72744" w:rsidRPr="00923131">
        <w:rPr>
          <w:rFonts w:ascii="Calibri" w:hAnsi="Calibri"/>
          <w:sz w:val="22"/>
          <w:szCs w:val="22"/>
          <w:highlight w:val="yellow"/>
        </w:rPr>
        <w:t>jstříku vedeném u Krajského soudu v</w:t>
      </w:r>
      <w:r w:rsidR="00B61553" w:rsidRPr="00923131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923131">
        <w:rPr>
          <w:rFonts w:ascii="Calibri" w:hAnsi="Calibri"/>
          <w:sz w:val="22"/>
          <w:szCs w:val="22"/>
          <w:highlight w:val="yellow"/>
        </w:rPr>
        <w:t xml:space="preserve">, </w:t>
      </w:r>
    </w:p>
    <w:p w14:paraId="23EF4675" w14:textId="77777777" w:rsidR="00764C1D" w:rsidRPr="00923131" w:rsidRDefault="00B61553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923131">
        <w:rPr>
          <w:rFonts w:ascii="Calibri" w:hAnsi="Calibri"/>
          <w:sz w:val="22"/>
          <w:szCs w:val="22"/>
          <w:highlight w:val="yellow"/>
        </w:rPr>
        <w:t xml:space="preserve">oddíl , vložka </w:t>
      </w:r>
    </w:p>
    <w:p w14:paraId="2D6EC867" w14:textId="77777777" w:rsidR="00764C1D" w:rsidRPr="00923131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923131">
        <w:rPr>
          <w:rFonts w:ascii="Calibri" w:hAnsi="Calibri"/>
          <w:b/>
          <w:sz w:val="22"/>
          <w:szCs w:val="22"/>
          <w:highlight w:val="yellow"/>
        </w:rPr>
        <w:t>zastoupen</w:t>
      </w:r>
      <w:r w:rsidRPr="00923131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0E0ADF5A" w14:textId="77777777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923131">
        <w:rPr>
          <w:rFonts w:ascii="Calibri" w:hAnsi="Calibri"/>
          <w:sz w:val="22"/>
          <w:szCs w:val="22"/>
          <w:highlight w:val="yellow"/>
        </w:rPr>
        <w:t>číslo smlouvy prodávajícího</w:t>
      </w:r>
      <w:r w:rsidR="00DC170E" w:rsidRPr="00923131">
        <w:rPr>
          <w:rFonts w:ascii="Calibri" w:hAnsi="Calibri"/>
          <w:sz w:val="22"/>
          <w:szCs w:val="22"/>
          <w:highlight w:val="yellow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E0609C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Kupující:</w:t>
      </w:r>
      <w:r w:rsidRPr="00A94A7A">
        <w:rPr>
          <w:rFonts w:ascii="Calibri" w:hAnsi="Calibri"/>
          <w:b/>
          <w:sz w:val="22"/>
          <w:szCs w:val="22"/>
        </w:rPr>
        <w:tab/>
      </w:r>
      <w:r w:rsidRPr="00E0609C">
        <w:rPr>
          <w:rFonts w:ascii="Calibri" w:hAnsi="Calibri"/>
          <w:b/>
          <w:sz w:val="22"/>
          <w:szCs w:val="22"/>
        </w:rPr>
        <w:t>Brněnské komunikace a.s.</w:t>
      </w:r>
    </w:p>
    <w:p w14:paraId="0C0D5078" w14:textId="77777777" w:rsidR="007E3B2C" w:rsidRPr="00E0609C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E0609C">
        <w:rPr>
          <w:rFonts w:ascii="Calibri" w:hAnsi="Calibri"/>
          <w:sz w:val="22"/>
          <w:szCs w:val="22"/>
        </w:rPr>
        <w:t>se sídlem Renneská třída 787/1a, 639 00 Brno</w:t>
      </w:r>
      <w:r w:rsidR="000677DE" w:rsidRPr="00E0609C">
        <w:rPr>
          <w:rFonts w:ascii="Calibri" w:hAnsi="Calibri"/>
          <w:sz w:val="22"/>
          <w:szCs w:val="22"/>
        </w:rPr>
        <w:t xml:space="preserve"> - </w:t>
      </w:r>
      <w:r w:rsidRPr="00E0609C">
        <w:rPr>
          <w:rFonts w:ascii="Calibri" w:hAnsi="Calibri"/>
          <w:sz w:val="22"/>
          <w:szCs w:val="22"/>
        </w:rPr>
        <w:t>Štýřice</w:t>
      </w:r>
    </w:p>
    <w:p w14:paraId="75D4D2C6" w14:textId="5FB8A292" w:rsidR="007E3B2C" w:rsidRPr="00E0609C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E0609C">
        <w:rPr>
          <w:rFonts w:ascii="Calibri" w:hAnsi="Calibri"/>
          <w:sz w:val="22"/>
          <w:szCs w:val="22"/>
        </w:rPr>
        <w:t>IČ</w:t>
      </w:r>
      <w:r w:rsidR="0095083B" w:rsidRPr="00E0609C">
        <w:rPr>
          <w:rFonts w:ascii="Calibri" w:hAnsi="Calibri"/>
          <w:sz w:val="22"/>
          <w:szCs w:val="22"/>
        </w:rPr>
        <w:t>O</w:t>
      </w:r>
      <w:r w:rsidRPr="00E0609C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E0609C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E0609C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E0609C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E0609C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E0609C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E0609C">
        <w:rPr>
          <w:rFonts w:ascii="Calibri" w:hAnsi="Calibri"/>
          <w:sz w:val="22"/>
          <w:szCs w:val="22"/>
        </w:rPr>
        <w:t>účet č.: 382286023/0300</w:t>
      </w:r>
    </w:p>
    <w:p w14:paraId="06325910" w14:textId="2FFC78B2" w:rsidR="00B82C44" w:rsidRPr="00E0609C" w:rsidRDefault="007E3B2C" w:rsidP="00E0609C">
      <w:pPr>
        <w:rPr>
          <w:rFonts w:ascii="Calibri" w:hAnsi="Calibri"/>
          <w:sz w:val="22"/>
          <w:szCs w:val="22"/>
        </w:rPr>
      </w:pPr>
      <w:r w:rsidRPr="00E0609C">
        <w:rPr>
          <w:rFonts w:ascii="Calibri" w:hAnsi="Calibri"/>
          <w:sz w:val="22"/>
          <w:szCs w:val="22"/>
        </w:rPr>
        <w:tab/>
      </w:r>
      <w:r w:rsidRPr="00E0609C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18A0BD43" w14:textId="243AADE9" w:rsidR="009D474B" w:rsidRPr="00E0609C" w:rsidRDefault="009D474B" w:rsidP="00672CA8">
      <w:pPr>
        <w:tabs>
          <w:tab w:val="left" w:pos="1418"/>
        </w:tabs>
        <w:ind w:left="1416"/>
        <w:rPr>
          <w:rFonts w:ascii="Calibri" w:hAnsi="Calibri"/>
          <w:sz w:val="22"/>
          <w:szCs w:val="22"/>
        </w:rPr>
      </w:pPr>
      <w:r w:rsidRPr="00E0609C">
        <w:rPr>
          <w:rFonts w:ascii="Calibri" w:hAnsi="Calibri"/>
          <w:b/>
          <w:sz w:val="22"/>
          <w:szCs w:val="22"/>
        </w:rPr>
        <w:tab/>
      </w:r>
      <w:r w:rsidRPr="00E0609C">
        <w:rPr>
          <w:rFonts w:ascii="Calibri" w:hAnsi="Calibri"/>
          <w:sz w:val="22"/>
          <w:szCs w:val="22"/>
        </w:rPr>
        <w:t>zastoupen</w:t>
      </w:r>
      <w:r w:rsidR="00EA195F" w:rsidRPr="00E0609C">
        <w:rPr>
          <w:rFonts w:ascii="Calibri" w:hAnsi="Calibri"/>
          <w:sz w:val="22"/>
          <w:szCs w:val="22"/>
        </w:rPr>
        <w:t>:</w:t>
      </w:r>
      <w:r w:rsidRPr="00E0609C">
        <w:rPr>
          <w:rFonts w:ascii="Calibri" w:hAnsi="Calibri"/>
          <w:sz w:val="22"/>
          <w:szCs w:val="22"/>
        </w:rPr>
        <w:t xml:space="preserve"> </w:t>
      </w:r>
      <w:r w:rsidR="00EA195F" w:rsidRPr="00E0609C">
        <w:rPr>
          <w:rFonts w:ascii="Calibri" w:hAnsi="Calibri"/>
          <w:sz w:val="22"/>
          <w:szCs w:val="22"/>
        </w:rPr>
        <w:tab/>
      </w:r>
      <w:r w:rsidRPr="00E0609C">
        <w:rPr>
          <w:rFonts w:ascii="Calibri" w:hAnsi="Calibri"/>
          <w:sz w:val="22"/>
          <w:szCs w:val="22"/>
        </w:rPr>
        <w:t>Ing. Luďkem Borovým, generálním ředitelem</w:t>
      </w:r>
    </w:p>
    <w:p w14:paraId="63679598" w14:textId="77777777" w:rsidR="00EA195F" w:rsidRPr="00E0609C" w:rsidRDefault="009D474B" w:rsidP="009D474B">
      <w:pPr>
        <w:tabs>
          <w:tab w:val="left" w:pos="1418"/>
        </w:tabs>
        <w:rPr>
          <w:rFonts w:ascii="Calibri" w:hAnsi="Calibri"/>
          <w:sz w:val="22"/>
          <w:szCs w:val="22"/>
        </w:rPr>
      </w:pPr>
      <w:r w:rsidRPr="00E0609C">
        <w:rPr>
          <w:rFonts w:ascii="Calibri" w:hAnsi="Calibri"/>
          <w:b/>
          <w:sz w:val="22"/>
          <w:szCs w:val="22"/>
        </w:rPr>
        <w:tab/>
      </w:r>
      <w:r w:rsidRPr="00E0609C">
        <w:rPr>
          <w:rFonts w:ascii="Calibri" w:hAnsi="Calibri"/>
          <w:sz w:val="22"/>
          <w:szCs w:val="22"/>
        </w:rPr>
        <w:t>ve věcech technických</w:t>
      </w:r>
      <w:r w:rsidR="00EA195F" w:rsidRPr="00E0609C">
        <w:rPr>
          <w:rFonts w:ascii="Calibri" w:hAnsi="Calibri"/>
          <w:sz w:val="22"/>
          <w:szCs w:val="22"/>
        </w:rPr>
        <w:t>:</w:t>
      </w:r>
    </w:p>
    <w:p w14:paraId="75EAEA03" w14:textId="6A68EF83" w:rsidR="009D474B" w:rsidRPr="00E0609C" w:rsidRDefault="00EA195F" w:rsidP="00E0609C">
      <w:pPr>
        <w:tabs>
          <w:tab w:val="left" w:pos="1418"/>
        </w:tabs>
        <w:rPr>
          <w:rFonts w:ascii="Calibri" w:hAnsi="Calibri"/>
          <w:sz w:val="22"/>
          <w:szCs w:val="22"/>
        </w:rPr>
      </w:pPr>
      <w:r w:rsidRPr="00E0609C">
        <w:rPr>
          <w:rFonts w:ascii="Calibri" w:hAnsi="Calibri"/>
          <w:sz w:val="22"/>
          <w:szCs w:val="22"/>
        </w:rPr>
        <w:tab/>
      </w:r>
      <w:r w:rsidRPr="00E0609C">
        <w:rPr>
          <w:rFonts w:ascii="Calibri" w:hAnsi="Calibri"/>
          <w:sz w:val="22"/>
          <w:szCs w:val="22"/>
        </w:rPr>
        <w:tab/>
      </w:r>
      <w:r w:rsidRPr="00E0609C">
        <w:rPr>
          <w:rFonts w:ascii="Calibri" w:hAnsi="Calibri"/>
          <w:sz w:val="22"/>
          <w:szCs w:val="22"/>
        </w:rPr>
        <w:tab/>
      </w:r>
      <w:r w:rsidR="00E0609C" w:rsidRPr="00E0609C">
        <w:rPr>
          <w:rFonts w:ascii="Calibri" w:hAnsi="Calibri"/>
          <w:sz w:val="22"/>
          <w:szCs w:val="22"/>
        </w:rPr>
        <w:t>Ing. Romanem Nekulou, správním ředitelem</w:t>
      </w:r>
    </w:p>
    <w:p w14:paraId="1F83D24E" w14:textId="7E1B1344" w:rsidR="00E0609C" w:rsidRPr="00E0609C" w:rsidRDefault="00E0609C" w:rsidP="00E0609C">
      <w:pPr>
        <w:tabs>
          <w:tab w:val="left" w:pos="1418"/>
        </w:tabs>
        <w:ind w:left="2836"/>
        <w:rPr>
          <w:rFonts w:ascii="Calibri" w:hAnsi="Calibri"/>
          <w:sz w:val="22"/>
          <w:szCs w:val="22"/>
        </w:rPr>
      </w:pPr>
      <w:r w:rsidRPr="00E0609C">
        <w:rPr>
          <w:rFonts w:ascii="Calibri" w:hAnsi="Calibri"/>
          <w:sz w:val="22"/>
          <w:szCs w:val="22"/>
        </w:rPr>
        <w:t>Ing. Lukášem Přichystalem, MBA, vedoucím střediska správy telematických systémů</w:t>
      </w:r>
    </w:p>
    <w:p w14:paraId="11A02A0C" w14:textId="7CFCD694" w:rsidR="00E0609C" w:rsidRPr="00E0609C" w:rsidRDefault="00672CA8" w:rsidP="00E0609C">
      <w:pPr>
        <w:tabs>
          <w:tab w:val="left" w:pos="1418"/>
        </w:tabs>
        <w:ind w:left="283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Janem Matouškem</w:t>
      </w:r>
    </w:p>
    <w:p w14:paraId="6A0D212D" w14:textId="4F5B1D24" w:rsidR="00EA195F" w:rsidRPr="00E0609C" w:rsidRDefault="00EA195F" w:rsidP="00EA195F">
      <w:pPr>
        <w:ind w:left="1416" w:firstLine="2"/>
        <w:rPr>
          <w:rFonts w:ascii="Calibri" w:hAnsi="Calibri"/>
          <w:sz w:val="22"/>
          <w:szCs w:val="22"/>
        </w:rPr>
      </w:pPr>
      <w:r w:rsidRPr="00E0609C">
        <w:rPr>
          <w:rFonts w:ascii="Calibri" w:hAnsi="Calibri"/>
          <w:sz w:val="22"/>
        </w:rPr>
        <w:t xml:space="preserve">středisko </w:t>
      </w:r>
      <w:r w:rsidR="00E0609C" w:rsidRPr="00E0609C">
        <w:rPr>
          <w:rFonts w:ascii="Calibri" w:hAnsi="Calibri"/>
          <w:sz w:val="22"/>
        </w:rPr>
        <w:t>3300</w:t>
      </w:r>
      <w:r w:rsidRPr="00E0609C">
        <w:rPr>
          <w:rFonts w:ascii="Calibri" w:hAnsi="Calibri"/>
          <w:sz w:val="22"/>
        </w:rPr>
        <w:t xml:space="preserve">  - </w:t>
      </w:r>
      <w:r w:rsidR="00E0609C" w:rsidRPr="00E0609C">
        <w:rPr>
          <w:rFonts w:ascii="Calibri" w:hAnsi="Calibri"/>
          <w:sz w:val="22"/>
          <w:szCs w:val="22"/>
        </w:rPr>
        <w:t>správa telematických systémů</w:t>
      </w:r>
    </w:p>
    <w:p w14:paraId="50205D3D" w14:textId="4323CFE1" w:rsidR="00C90792" w:rsidRDefault="00EA195F" w:rsidP="00EA195F">
      <w:pPr>
        <w:ind w:left="707" w:firstLine="709"/>
        <w:rPr>
          <w:rFonts w:ascii="Calibri" w:hAnsi="Calibri"/>
          <w:sz w:val="22"/>
          <w:szCs w:val="22"/>
        </w:rPr>
      </w:pPr>
      <w:r w:rsidRPr="00E0609C">
        <w:rPr>
          <w:rFonts w:ascii="Calibri" w:hAnsi="Calibri"/>
          <w:sz w:val="22"/>
          <w:szCs w:val="22"/>
        </w:rPr>
        <w:t xml:space="preserve">číslo </w:t>
      </w:r>
      <w:r w:rsidR="009D474B" w:rsidRPr="00E0609C">
        <w:rPr>
          <w:rFonts w:ascii="Calibri" w:hAnsi="Calibri"/>
          <w:sz w:val="22"/>
          <w:szCs w:val="22"/>
        </w:rPr>
        <w:t>smlouvy kupujícího</w:t>
      </w:r>
      <w:r w:rsidRPr="00E0609C">
        <w:rPr>
          <w:rFonts w:ascii="Calibri" w:hAnsi="Calibri"/>
          <w:sz w:val="22"/>
          <w:szCs w:val="22"/>
        </w:rPr>
        <w:t>:</w:t>
      </w:r>
      <w:r w:rsidR="00E0609C">
        <w:rPr>
          <w:rFonts w:ascii="Calibri" w:hAnsi="Calibri"/>
          <w:sz w:val="22"/>
          <w:szCs w:val="22"/>
        </w:rPr>
        <w:t xml:space="preserve"> </w:t>
      </w:r>
      <w:r w:rsidR="00B3165C">
        <w:rPr>
          <w:rFonts w:ascii="Calibri" w:hAnsi="Calibri"/>
          <w:sz w:val="22"/>
          <w:szCs w:val="22"/>
        </w:rPr>
        <w:t>24000476</w:t>
      </w:r>
    </w:p>
    <w:p w14:paraId="467881FB" w14:textId="77777777" w:rsidR="00BF0163" w:rsidRPr="00A94A7A" w:rsidRDefault="00BF0163" w:rsidP="00EA195F">
      <w:pPr>
        <w:ind w:left="707" w:firstLine="709"/>
        <w:rPr>
          <w:rFonts w:ascii="Calibri" w:hAnsi="Calibri"/>
          <w:sz w:val="22"/>
          <w:szCs w:val="22"/>
        </w:rPr>
      </w:pPr>
    </w:p>
    <w:p w14:paraId="04A5D996" w14:textId="77777777" w:rsidR="00FD7E74" w:rsidRPr="00694315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Default="00FD7E74">
      <w:pPr>
        <w:pStyle w:val="Nadpis4"/>
        <w:jc w:val="center"/>
        <w:rPr>
          <w:rFonts w:ascii="Calibri" w:hAnsi="Calibri"/>
          <w:szCs w:val="22"/>
        </w:rPr>
      </w:pPr>
      <w:r w:rsidRPr="00A94A7A">
        <w:rPr>
          <w:rFonts w:ascii="Calibri" w:hAnsi="Calibri"/>
          <w:szCs w:val="22"/>
        </w:rPr>
        <w:t xml:space="preserve">Předmět </w:t>
      </w:r>
      <w:r w:rsidR="004F740B">
        <w:rPr>
          <w:rFonts w:ascii="Calibri" w:hAnsi="Calibri"/>
          <w:szCs w:val="22"/>
        </w:rPr>
        <w:t>smlouvy</w:t>
      </w:r>
    </w:p>
    <w:p w14:paraId="2D1F60C3" w14:textId="77777777" w:rsidR="00A24AAA" w:rsidRPr="00A24AAA" w:rsidRDefault="00A24AAA" w:rsidP="00A24AAA"/>
    <w:p w14:paraId="27CFD0E3" w14:textId="66C98315" w:rsidR="000677DE" w:rsidRPr="00EA7ECB" w:rsidRDefault="00660695" w:rsidP="000E2D3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923131">
        <w:rPr>
          <w:rFonts w:ascii="Calibri" w:hAnsi="Calibri"/>
          <w:sz w:val="22"/>
          <w:szCs w:val="22"/>
        </w:rPr>
        <w:t xml:space="preserve">Předmětem této smlouvy je dodávka </w:t>
      </w:r>
      <w:r w:rsidR="00B3165C">
        <w:rPr>
          <w:rFonts w:ascii="Calibri" w:hAnsi="Calibri"/>
          <w:sz w:val="22"/>
          <w:szCs w:val="22"/>
        </w:rPr>
        <w:t>a instalace automatických sloupků na plochy okolo Multifunkční haly včetně regulace vjezdu pomocí jednostranného, nebo oboustranného semaforu – automatického zádržného systému na parkovací plochy</w:t>
      </w:r>
      <w:r w:rsidR="00986C68" w:rsidRPr="00923131">
        <w:rPr>
          <w:rFonts w:ascii="Calibri" w:hAnsi="Calibri"/>
          <w:sz w:val="22"/>
          <w:szCs w:val="22"/>
        </w:rPr>
        <w:t xml:space="preserve">, a to </w:t>
      </w:r>
      <w:r w:rsidRPr="00923131">
        <w:rPr>
          <w:rFonts w:ascii="Calibri" w:hAnsi="Calibri"/>
          <w:sz w:val="22"/>
          <w:szCs w:val="22"/>
        </w:rPr>
        <w:t>na základě</w:t>
      </w:r>
      <w:r w:rsidR="00AD1C37" w:rsidRPr="00923131">
        <w:rPr>
          <w:rFonts w:ascii="Calibri" w:hAnsi="Calibri"/>
          <w:sz w:val="22"/>
          <w:szCs w:val="22"/>
        </w:rPr>
        <w:t xml:space="preserve"> podmínek uvedených v této</w:t>
      </w:r>
      <w:r w:rsidRPr="00923131">
        <w:rPr>
          <w:rFonts w:ascii="Calibri" w:hAnsi="Calibri"/>
          <w:sz w:val="22"/>
          <w:szCs w:val="22"/>
        </w:rPr>
        <w:t xml:space="preserve"> smlouvě a rovněž v souladu se zadávacími podmínkami</w:t>
      </w:r>
      <w:r w:rsidR="00986C68" w:rsidRPr="00923131">
        <w:rPr>
          <w:rFonts w:ascii="Calibri" w:hAnsi="Calibri"/>
          <w:sz w:val="22"/>
          <w:szCs w:val="22"/>
        </w:rPr>
        <w:t xml:space="preserve"> veřejné zakázky s názvem</w:t>
      </w:r>
      <w:r w:rsidR="00986C68" w:rsidRPr="00923131">
        <w:rPr>
          <w:rFonts w:ascii="Calibri" w:hAnsi="Calibri"/>
          <w:b/>
          <w:sz w:val="22"/>
          <w:szCs w:val="22"/>
        </w:rPr>
        <w:t xml:space="preserve"> </w:t>
      </w:r>
      <w:r w:rsidR="000677DE" w:rsidRPr="00923131">
        <w:rPr>
          <w:rFonts w:ascii="Calibri" w:hAnsi="Calibri"/>
          <w:b/>
          <w:sz w:val="22"/>
          <w:szCs w:val="22"/>
        </w:rPr>
        <w:t>„</w:t>
      </w:r>
      <w:r w:rsidR="00B3165C">
        <w:rPr>
          <w:rFonts w:ascii="Calibri" w:hAnsi="Calibri"/>
          <w:b/>
          <w:sz w:val="22"/>
          <w:szCs w:val="22"/>
        </w:rPr>
        <w:t>Instalace automatických dopravních sloupků Multifunkční hala</w:t>
      </w:r>
      <w:r w:rsidR="00986C68" w:rsidRPr="00923131">
        <w:rPr>
          <w:rFonts w:ascii="Calibri" w:hAnsi="Calibri"/>
          <w:b/>
          <w:sz w:val="22"/>
          <w:szCs w:val="22"/>
        </w:rPr>
        <w:t>“</w:t>
      </w:r>
      <w:r w:rsidR="00986C68" w:rsidRPr="00923131">
        <w:rPr>
          <w:rFonts w:ascii="Calibri" w:hAnsi="Calibri"/>
          <w:sz w:val="22"/>
          <w:szCs w:val="22"/>
        </w:rPr>
        <w:t xml:space="preserve"> (dále</w:t>
      </w:r>
      <w:r w:rsidR="00FF1269" w:rsidRPr="00923131">
        <w:rPr>
          <w:rFonts w:ascii="Calibri" w:hAnsi="Calibri"/>
          <w:sz w:val="22"/>
          <w:szCs w:val="22"/>
        </w:rPr>
        <w:t xml:space="preserve"> jen</w:t>
      </w:r>
      <w:r w:rsidR="00986C68" w:rsidRPr="00923131">
        <w:rPr>
          <w:rFonts w:ascii="Calibri" w:hAnsi="Calibri"/>
          <w:sz w:val="22"/>
          <w:szCs w:val="22"/>
        </w:rPr>
        <w:t xml:space="preserve"> </w:t>
      </w:r>
      <w:r w:rsidRPr="00923131">
        <w:rPr>
          <w:rFonts w:ascii="Calibri" w:hAnsi="Calibri"/>
          <w:sz w:val="22"/>
          <w:szCs w:val="22"/>
        </w:rPr>
        <w:t>„předmět koupě“</w:t>
      </w:r>
      <w:r w:rsidR="00FF1269" w:rsidRPr="00923131">
        <w:rPr>
          <w:rFonts w:ascii="Calibri" w:hAnsi="Calibri"/>
          <w:sz w:val="22"/>
          <w:szCs w:val="22"/>
        </w:rPr>
        <w:t xml:space="preserve"> nebo „zboží“</w:t>
      </w:r>
      <w:r w:rsidRPr="00923131">
        <w:rPr>
          <w:rFonts w:ascii="Calibri" w:hAnsi="Calibri"/>
          <w:sz w:val="22"/>
          <w:szCs w:val="22"/>
        </w:rPr>
        <w:t>)</w:t>
      </w:r>
      <w:r w:rsidR="00986C68" w:rsidRPr="00923131">
        <w:rPr>
          <w:rFonts w:ascii="Calibri" w:hAnsi="Calibri"/>
          <w:sz w:val="22"/>
          <w:szCs w:val="22"/>
        </w:rPr>
        <w:t>.</w:t>
      </w:r>
    </w:p>
    <w:p w14:paraId="01CEF001" w14:textId="0B7F1011" w:rsidR="00EA7ECB" w:rsidRPr="00EA7ECB" w:rsidRDefault="00EA7ECB" w:rsidP="000E2D3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 koupě zahrnuje zejména:</w:t>
      </w:r>
    </w:p>
    <w:p w14:paraId="77303BC3" w14:textId="2C153414" w:rsidR="00EA7ECB" w:rsidRPr="00B3165C" w:rsidRDefault="00EA7ECB" w:rsidP="00EA7ECB">
      <w:pPr>
        <w:numPr>
          <w:ilvl w:val="1"/>
          <w:numId w:val="6"/>
        </w:numPr>
        <w:ind w:left="113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dodávk</w:t>
      </w:r>
      <w:r w:rsidR="008A00E7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</w:t>
      </w:r>
      <w:r w:rsidR="00B3165C">
        <w:rPr>
          <w:rFonts w:ascii="Calibri" w:hAnsi="Calibri"/>
          <w:sz w:val="22"/>
          <w:szCs w:val="22"/>
        </w:rPr>
        <w:t>výsuvných sloupků</w:t>
      </w:r>
      <w:r>
        <w:rPr>
          <w:rFonts w:ascii="Calibri" w:hAnsi="Calibri"/>
          <w:sz w:val="22"/>
          <w:szCs w:val="22"/>
        </w:rPr>
        <w:t xml:space="preserve"> v parametrech a jakosti dle Přílohy č. </w:t>
      </w:r>
      <w:r w:rsidR="002826D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smlouvy – Technické specifikace</w:t>
      </w:r>
      <w:r w:rsidR="00B3165C">
        <w:rPr>
          <w:rFonts w:ascii="Calibri" w:hAnsi="Calibri"/>
          <w:sz w:val="22"/>
          <w:szCs w:val="22"/>
        </w:rPr>
        <w:t>,</w:t>
      </w:r>
    </w:p>
    <w:p w14:paraId="0F68D794" w14:textId="447BB370" w:rsidR="00B3165C" w:rsidRDefault="00B3165C" w:rsidP="00EA7ECB">
      <w:pPr>
        <w:numPr>
          <w:ilvl w:val="1"/>
          <w:numId w:val="6"/>
        </w:numPr>
        <w:ind w:left="1134"/>
        <w:rPr>
          <w:rFonts w:ascii="Calibri" w:hAnsi="Calibri"/>
          <w:bCs/>
          <w:sz w:val="22"/>
          <w:szCs w:val="22"/>
        </w:rPr>
      </w:pPr>
      <w:r w:rsidRPr="00B3165C">
        <w:rPr>
          <w:rFonts w:ascii="Calibri" w:hAnsi="Calibri"/>
          <w:bCs/>
          <w:sz w:val="22"/>
          <w:szCs w:val="22"/>
        </w:rPr>
        <w:t>dodávku pevných zádržných sloupků v parametrech a jakosti dle Přílohy č. 1 smlouvy – Technické specifikace</w:t>
      </w:r>
      <w:r>
        <w:rPr>
          <w:rFonts w:ascii="Calibri" w:hAnsi="Calibri"/>
          <w:bCs/>
          <w:sz w:val="22"/>
          <w:szCs w:val="22"/>
        </w:rPr>
        <w:t>,</w:t>
      </w:r>
    </w:p>
    <w:p w14:paraId="5F758430" w14:textId="02429A2E" w:rsidR="00B3165C" w:rsidRDefault="00B3165C" w:rsidP="00EA7ECB">
      <w:pPr>
        <w:numPr>
          <w:ilvl w:val="1"/>
          <w:numId w:val="6"/>
        </w:numPr>
        <w:ind w:left="1134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dodávku sloupků pro regulaci vjezdu </w:t>
      </w:r>
      <w:r w:rsidRPr="00B3165C">
        <w:rPr>
          <w:rFonts w:ascii="Calibri" w:hAnsi="Calibri"/>
          <w:bCs/>
          <w:sz w:val="22"/>
          <w:szCs w:val="22"/>
        </w:rPr>
        <w:t>v parametrech a jakosti dle Přílohy č. 1 smlouvy – Technické specifikace</w:t>
      </w:r>
      <w:r w:rsidR="0000246F">
        <w:rPr>
          <w:rFonts w:ascii="Calibri" w:hAnsi="Calibri"/>
          <w:bCs/>
          <w:sz w:val="22"/>
          <w:szCs w:val="22"/>
        </w:rPr>
        <w:t>,</w:t>
      </w:r>
    </w:p>
    <w:p w14:paraId="6A4ACA8B" w14:textId="306E08F8" w:rsidR="0000246F" w:rsidRPr="00B3165C" w:rsidRDefault="0000246F" w:rsidP="00EA7ECB">
      <w:pPr>
        <w:numPr>
          <w:ilvl w:val="1"/>
          <w:numId w:val="6"/>
        </w:numPr>
        <w:ind w:left="1134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montáž a instalaci všech sloupků včetně jejich součástí a příslušenství v místě plnění.</w:t>
      </w:r>
    </w:p>
    <w:p w14:paraId="4E0A00CD" w14:textId="56C421B5" w:rsidR="000677DE" w:rsidRPr="00923131" w:rsidRDefault="000677DE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color w:val="auto"/>
          <w:sz w:val="22"/>
          <w:szCs w:val="22"/>
        </w:rPr>
      </w:pPr>
      <w:r w:rsidRPr="00923131">
        <w:rPr>
          <w:rFonts w:ascii="Calibri" w:hAnsi="Calibri"/>
          <w:color w:val="auto"/>
          <w:sz w:val="22"/>
          <w:szCs w:val="22"/>
        </w:rPr>
        <w:lastRenderedPageBreak/>
        <w:t>Součástí dodávky je i technická dokumentace</w:t>
      </w:r>
      <w:r w:rsidR="004C0EF1" w:rsidRPr="00923131">
        <w:rPr>
          <w:rFonts w:ascii="Calibri" w:hAnsi="Calibri"/>
          <w:color w:val="auto"/>
          <w:sz w:val="22"/>
          <w:szCs w:val="22"/>
        </w:rPr>
        <w:t xml:space="preserve"> </w:t>
      </w:r>
      <w:r w:rsidR="00923131" w:rsidRPr="00923131">
        <w:rPr>
          <w:rFonts w:ascii="Calibri" w:hAnsi="Calibri"/>
          <w:color w:val="auto"/>
          <w:sz w:val="22"/>
          <w:szCs w:val="22"/>
        </w:rPr>
        <w:t>včetně veškerých návodů a dokumentů v českém jazyce.</w:t>
      </w:r>
    </w:p>
    <w:p w14:paraId="70CD9D8C" w14:textId="77777777" w:rsidR="009D1837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>
        <w:rPr>
          <w:rFonts w:ascii="Calibri" w:hAnsi="Calibri"/>
          <w:sz w:val="22"/>
          <w:szCs w:val="22"/>
        </w:rPr>
        <w:t>dohodnutou</w:t>
      </w:r>
      <w:r w:rsidR="004C0EF1">
        <w:rPr>
          <w:rFonts w:ascii="Calibri" w:hAnsi="Calibri"/>
          <w:sz w:val="22"/>
          <w:szCs w:val="22"/>
        </w:rPr>
        <w:t xml:space="preserve"> kupní cenu</w:t>
      </w:r>
      <w:r>
        <w:rPr>
          <w:rFonts w:ascii="Calibri" w:hAnsi="Calibri"/>
          <w:sz w:val="22"/>
          <w:szCs w:val="22"/>
        </w:rPr>
        <w:t>.</w:t>
      </w:r>
    </w:p>
    <w:p w14:paraId="0333894A" w14:textId="0D9BF6AB" w:rsidR="005B3836" w:rsidRDefault="00536C36" w:rsidP="0086296A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se zavazuje dodat nov</w:t>
      </w:r>
      <w:r w:rsidR="00EA195F"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 xml:space="preserve"> a nepoužitý předmět koupě</w:t>
      </w:r>
      <w:r w:rsidR="00FF126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52111050" w14:textId="2D4C7867" w:rsidR="00767493" w:rsidRPr="0086296A" w:rsidRDefault="00767493" w:rsidP="0086296A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se zavazuje na předmětu koupě provést počáteční elektrorevizi.</w:t>
      </w:r>
    </w:p>
    <w:p w14:paraId="6B269593" w14:textId="77777777" w:rsidR="00C9354F" w:rsidRPr="00A94A7A" w:rsidRDefault="00C9354F" w:rsidP="003F7BB8">
      <w:pPr>
        <w:pStyle w:val="Zkladntext"/>
        <w:widowControl/>
        <w:snapToGrid w:val="0"/>
        <w:ind w:left="720"/>
        <w:rPr>
          <w:rFonts w:ascii="Calibri" w:hAnsi="Calibri"/>
          <w:sz w:val="22"/>
          <w:szCs w:val="22"/>
        </w:rPr>
      </w:pP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14798091" w14:textId="77777777" w:rsidR="00FD4E4D" w:rsidRPr="00A94A7A" w:rsidRDefault="00FD4E4D" w:rsidP="00FD4E4D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Kupující </w:t>
      </w:r>
      <w:r>
        <w:rPr>
          <w:rFonts w:ascii="Calibri" w:hAnsi="Calibri"/>
          <w:sz w:val="22"/>
          <w:szCs w:val="22"/>
        </w:rPr>
        <w:t>se</w:t>
      </w:r>
      <w:r w:rsidRPr="00A94A7A">
        <w:rPr>
          <w:rFonts w:ascii="Calibri" w:hAnsi="Calibri"/>
          <w:sz w:val="22"/>
          <w:szCs w:val="22"/>
        </w:rPr>
        <w:t xml:space="preserve"> zavazuje za</w:t>
      </w:r>
      <w:r>
        <w:rPr>
          <w:rFonts w:ascii="Calibri" w:hAnsi="Calibri"/>
          <w:sz w:val="22"/>
          <w:szCs w:val="22"/>
        </w:rPr>
        <w:t>platit prodávajícímu za dodaný</w:t>
      </w:r>
      <w:r w:rsidRPr="00A94A7A">
        <w:rPr>
          <w:rFonts w:ascii="Calibri" w:hAnsi="Calibri"/>
          <w:sz w:val="22"/>
          <w:szCs w:val="22"/>
        </w:rPr>
        <w:t xml:space="preserve"> předmět koupě </w:t>
      </w:r>
      <w:r>
        <w:rPr>
          <w:rFonts w:ascii="Calibri" w:hAnsi="Calibri"/>
          <w:sz w:val="22"/>
          <w:szCs w:val="22"/>
        </w:rPr>
        <w:t>dohodnutou</w:t>
      </w:r>
      <w:r w:rsidRPr="00A94A7A">
        <w:rPr>
          <w:rFonts w:ascii="Calibri" w:hAnsi="Calibri"/>
          <w:sz w:val="22"/>
          <w:szCs w:val="22"/>
        </w:rPr>
        <w:t xml:space="preserve"> kupní cenu:</w:t>
      </w:r>
    </w:p>
    <w:p w14:paraId="1445F379" w14:textId="77777777" w:rsidR="00FD4E4D" w:rsidRPr="00A94A7A" w:rsidRDefault="00FD4E4D" w:rsidP="00FD4E4D">
      <w:pPr>
        <w:ind w:left="720"/>
        <w:rPr>
          <w:rFonts w:ascii="Calibri" w:hAnsi="Calibri"/>
          <w:sz w:val="22"/>
          <w:szCs w:val="22"/>
        </w:rPr>
      </w:pPr>
    </w:p>
    <w:p w14:paraId="5A9A36A8" w14:textId="77777777" w:rsidR="00FD4E4D" w:rsidRPr="006529B8" w:rsidRDefault="00FD4E4D" w:rsidP="00FD4E4D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Celková cena bez DPH: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692FB2BB" w14:textId="77777777" w:rsidR="00FD4E4D" w:rsidRDefault="00FD4E4D" w:rsidP="00FD4E4D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65E898C2" w14:textId="77777777" w:rsidR="00FD4E4D" w:rsidRPr="006529B8" w:rsidRDefault="00FD4E4D" w:rsidP="00FD4E4D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DPH 21%: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273928BD" w14:textId="77777777" w:rsidR="00FD4E4D" w:rsidRDefault="00FD4E4D" w:rsidP="00FD4E4D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56DCA177" w14:textId="77777777" w:rsidR="00FD4E4D" w:rsidRDefault="00FD4E4D" w:rsidP="00FD4E4D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</w:rPr>
      </w:pPr>
      <w:r w:rsidRPr="006529B8">
        <w:rPr>
          <w:rFonts w:asciiTheme="minorHAnsi" w:hAnsiTheme="minorHAnsi"/>
          <w:b/>
          <w:sz w:val="22"/>
          <w:highlight w:val="yellow"/>
        </w:rPr>
        <w:t>Celková cena včetně DPH:</w:t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  <w:t>,- Kč</w:t>
      </w:r>
    </w:p>
    <w:p w14:paraId="299862B5" w14:textId="77777777" w:rsidR="00FD4E4D" w:rsidRPr="00E3619A" w:rsidRDefault="00FD4E4D" w:rsidP="00FD4E4D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</w:rPr>
      </w:pPr>
    </w:p>
    <w:p w14:paraId="73930F38" w14:textId="53F47493" w:rsidR="00FD4E4D" w:rsidRPr="00FD4E4D" w:rsidRDefault="00FD4E4D" w:rsidP="00FD4E4D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FD4E4D">
        <w:rPr>
          <w:rFonts w:ascii="Calibri" w:hAnsi="Calibri"/>
          <w:sz w:val="22"/>
          <w:szCs w:val="22"/>
        </w:rPr>
        <w:t>Celková kupní cena zahrnuje i veškeré ostatní náklady prodávajícího včetně nákladů na dopravu předmětu koupě do místa plnění a montáž a instalaci v místě plnění.</w:t>
      </w:r>
    </w:p>
    <w:p w14:paraId="3DFFAC15" w14:textId="24371A63" w:rsidR="00FD4E4D" w:rsidRDefault="00FD4E4D" w:rsidP="009B7DD0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Celková cena i jednotkové ceny uvedené v Příloze č. 2 smlouvy – Položkovém rozpočtu jsou nejvýše přípustné a nelze je zvýšit ani pod vlivem změny cen vstupů nebo jiných vnějších podmínek.</w:t>
      </w:r>
    </w:p>
    <w:p w14:paraId="6D7770CF" w14:textId="77777777" w:rsidR="00B268CE" w:rsidRPr="00A94A7A" w:rsidRDefault="00B268CE" w:rsidP="00B652C7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1A2F969C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Default="00A01717" w:rsidP="00694315">
      <w:pPr>
        <w:pStyle w:val="nadpisvesmlouvch"/>
      </w:pPr>
      <w:r w:rsidRPr="00A94A7A">
        <w:t>Platební podmínky</w:t>
      </w:r>
    </w:p>
    <w:p w14:paraId="6E0404AE" w14:textId="77777777" w:rsidR="00A24AAA" w:rsidRPr="00A94A7A" w:rsidRDefault="00A24AAA" w:rsidP="00694315">
      <w:pPr>
        <w:pStyle w:val="nadpisvesmlouvch"/>
      </w:pPr>
    </w:p>
    <w:p w14:paraId="2B347B47" w14:textId="65AF9927" w:rsidR="000677DE" w:rsidRPr="00A94A7A" w:rsidRDefault="00C63B9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uhradí kupní cenu na základě </w:t>
      </w:r>
      <w:r w:rsidR="00070A91">
        <w:rPr>
          <w:rFonts w:ascii="Calibri" w:hAnsi="Calibri"/>
          <w:sz w:val="22"/>
          <w:szCs w:val="22"/>
        </w:rPr>
        <w:t xml:space="preserve">průběžných </w:t>
      </w:r>
      <w:r>
        <w:rPr>
          <w:rFonts w:ascii="Calibri" w:hAnsi="Calibri"/>
          <w:sz w:val="22"/>
          <w:szCs w:val="22"/>
        </w:rPr>
        <w:t>faktur vystaven</w:t>
      </w:r>
      <w:r w:rsidR="00F969A8">
        <w:rPr>
          <w:rFonts w:ascii="Calibri" w:hAnsi="Calibri"/>
          <w:sz w:val="22"/>
          <w:szCs w:val="22"/>
        </w:rPr>
        <w:t>ých</w:t>
      </w:r>
      <w:r>
        <w:rPr>
          <w:rFonts w:ascii="Calibri" w:hAnsi="Calibri"/>
          <w:sz w:val="22"/>
          <w:szCs w:val="22"/>
        </w:rPr>
        <w:t xml:space="preserve"> prodávajícím </w:t>
      </w:r>
      <w:r w:rsidR="00F67727">
        <w:rPr>
          <w:rFonts w:ascii="Calibri" w:hAnsi="Calibri"/>
          <w:sz w:val="22"/>
          <w:szCs w:val="22"/>
        </w:rPr>
        <w:t xml:space="preserve">po fyzickém převzetí </w:t>
      </w:r>
      <w:r w:rsidR="00070A91">
        <w:rPr>
          <w:rFonts w:ascii="Calibri" w:hAnsi="Calibri"/>
          <w:sz w:val="22"/>
          <w:szCs w:val="22"/>
        </w:rPr>
        <w:t>každé dílčí části</w:t>
      </w:r>
      <w:r w:rsidR="00F67727">
        <w:rPr>
          <w:rFonts w:ascii="Calibri" w:hAnsi="Calibri"/>
          <w:sz w:val="22"/>
          <w:szCs w:val="22"/>
        </w:rPr>
        <w:t xml:space="preserve"> </w:t>
      </w:r>
      <w:r w:rsidR="0000246F">
        <w:rPr>
          <w:rFonts w:ascii="Calibri" w:hAnsi="Calibri"/>
          <w:sz w:val="22"/>
          <w:szCs w:val="22"/>
        </w:rPr>
        <w:t>plnění</w:t>
      </w:r>
      <w:r w:rsidR="00F67727">
        <w:rPr>
          <w:rFonts w:ascii="Calibri" w:hAnsi="Calibri"/>
          <w:sz w:val="22"/>
          <w:szCs w:val="22"/>
        </w:rPr>
        <w:t>. Kupující uhradí kupní cenu na základě faktury vystavené prodávajícím za požadovaný náhradní díl po fyzickém převzetí takového náhradního dílu v místě plnění dle dodacích podmínek.</w:t>
      </w:r>
    </w:p>
    <w:p w14:paraId="176A1435" w14:textId="4F7A55D4" w:rsidR="002E6541" w:rsidRPr="002E6541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C57BC">
        <w:rPr>
          <w:rFonts w:ascii="Calibri" w:hAnsi="Calibri"/>
          <w:sz w:val="22"/>
        </w:rPr>
        <w:t>Prodávající</w:t>
      </w:r>
      <w:r w:rsidRPr="002E6541">
        <w:rPr>
          <w:rFonts w:ascii="Calibri" w:hAnsi="Calibri"/>
          <w:sz w:val="22"/>
        </w:rPr>
        <w:t xml:space="preserve"> se zavazuje dodat fakturu </w:t>
      </w:r>
      <w:r w:rsidR="00E04A0F">
        <w:rPr>
          <w:rFonts w:ascii="Calibri" w:hAnsi="Calibri"/>
          <w:sz w:val="22"/>
        </w:rPr>
        <w:t xml:space="preserve">kupujícímu </w:t>
      </w:r>
      <w:r w:rsidRPr="002E6541">
        <w:rPr>
          <w:rFonts w:ascii="Calibri" w:hAnsi="Calibri"/>
          <w:sz w:val="22"/>
        </w:rPr>
        <w:t xml:space="preserve">na </w:t>
      </w:r>
      <w:r w:rsidR="008A321A">
        <w:rPr>
          <w:rFonts w:ascii="Calibri" w:hAnsi="Calibri"/>
          <w:sz w:val="22"/>
        </w:rPr>
        <w:t xml:space="preserve">email: </w:t>
      </w:r>
      <w:hyperlink r:id="rId8" w:history="1">
        <w:r w:rsidR="008A321A" w:rsidRPr="00EE6BB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95FEAF" w14:textId="77777777" w:rsidR="000677DE" w:rsidRPr="00A94A7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>
        <w:rPr>
          <w:rFonts w:ascii="Calibri" w:hAnsi="Calibri"/>
          <w:sz w:val="22"/>
          <w:szCs w:val="22"/>
        </w:rPr>
        <w:t xml:space="preserve">ntifikovaných osob. Prodávající </w:t>
      </w:r>
      <w:r w:rsidRPr="00A94A7A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>
        <w:rPr>
          <w:rFonts w:ascii="Calibri" w:hAnsi="Calibri"/>
          <w:sz w:val="22"/>
          <w:szCs w:val="22"/>
        </w:rPr>
        <w:t>o účet zveřejněný podle zákona</w:t>
      </w:r>
      <w:r w:rsidR="00B268CE">
        <w:rPr>
          <w:rFonts w:ascii="Calibri" w:hAnsi="Calibri"/>
          <w:sz w:val="22"/>
          <w:szCs w:val="22"/>
        </w:rPr>
        <w:t xml:space="preserve"> č. </w:t>
      </w:r>
      <w:r w:rsidR="00B67222">
        <w:rPr>
          <w:rFonts w:ascii="Calibri" w:hAnsi="Calibri"/>
          <w:sz w:val="22"/>
          <w:szCs w:val="22"/>
        </w:rPr>
        <w:t>235/2004 </w:t>
      </w:r>
      <w:r w:rsidRPr="00A94A7A">
        <w:rPr>
          <w:rFonts w:ascii="Calibri" w:hAnsi="Calibri"/>
          <w:sz w:val="22"/>
          <w:szCs w:val="22"/>
        </w:rPr>
        <w:t>Sb., o dani z přidané hodnoty</w:t>
      </w:r>
      <w:r w:rsidR="002E6541">
        <w:rPr>
          <w:rFonts w:ascii="Calibri" w:hAnsi="Calibri"/>
          <w:sz w:val="22"/>
          <w:szCs w:val="22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>
        <w:rPr>
          <w:rFonts w:ascii="Calibri" w:hAnsi="Calibri"/>
          <w:sz w:val="22"/>
          <w:szCs w:val="22"/>
        </w:rPr>
        <w:t xml:space="preserve">ve znění pozdějších předpisů, </w:t>
      </w:r>
      <w:r w:rsidRPr="00A94A7A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F969A8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Kupující je oprávněn vrátit fakturu prodávajícímu až do data její splatnosti, jestliže obsahuje neúplné </w:t>
      </w:r>
      <w:r w:rsidRPr="00F969A8">
        <w:rPr>
          <w:rFonts w:ascii="Calibri" w:hAnsi="Calibri"/>
          <w:sz w:val="22"/>
          <w:szCs w:val="22"/>
        </w:rPr>
        <w:t>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F969A8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F969A8">
        <w:rPr>
          <w:rFonts w:ascii="Calibri" w:hAnsi="Calibri"/>
          <w:sz w:val="22"/>
        </w:rPr>
        <w:t>Faktura bude obsahovat zejména:</w:t>
      </w:r>
    </w:p>
    <w:p w14:paraId="1A65AAAA" w14:textId="77777777" w:rsidR="00536C36" w:rsidRPr="00F969A8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F969A8">
        <w:rPr>
          <w:rFonts w:ascii="Calibri" w:hAnsi="Calibri"/>
          <w:sz w:val="22"/>
        </w:rPr>
        <w:t>Označení a sídlo prodávajícího a kupujícího</w:t>
      </w:r>
    </w:p>
    <w:p w14:paraId="49510B8E" w14:textId="77777777" w:rsidR="00536C36" w:rsidRPr="00F969A8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F969A8">
        <w:rPr>
          <w:rFonts w:ascii="Calibri" w:hAnsi="Calibri"/>
          <w:sz w:val="22"/>
        </w:rPr>
        <w:t>Název projektu</w:t>
      </w:r>
    </w:p>
    <w:p w14:paraId="45353195" w14:textId="77777777" w:rsidR="00536C36" w:rsidRPr="00F969A8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F969A8">
        <w:rPr>
          <w:rFonts w:ascii="Calibri" w:hAnsi="Calibri"/>
          <w:sz w:val="22"/>
        </w:rPr>
        <w:t>Označení předmětu koupě</w:t>
      </w:r>
    </w:p>
    <w:p w14:paraId="24BC09A8" w14:textId="77777777" w:rsidR="00536C36" w:rsidRPr="00F969A8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F969A8">
        <w:rPr>
          <w:rFonts w:ascii="Calibri" w:hAnsi="Calibri"/>
          <w:sz w:val="22"/>
        </w:rPr>
        <w:lastRenderedPageBreak/>
        <w:t>Číslo faktury</w:t>
      </w:r>
    </w:p>
    <w:p w14:paraId="5CCB346B" w14:textId="77777777" w:rsidR="00536C36" w:rsidRPr="00F969A8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F969A8">
        <w:rPr>
          <w:rFonts w:ascii="Calibri" w:hAnsi="Calibri"/>
          <w:sz w:val="22"/>
        </w:rPr>
        <w:t>Den vystavení a den splatnosti faktury</w:t>
      </w:r>
    </w:p>
    <w:p w14:paraId="7AA6C429" w14:textId="77777777" w:rsidR="00536C36" w:rsidRPr="00F969A8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F969A8">
        <w:rPr>
          <w:rFonts w:ascii="Calibri" w:hAnsi="Calibri"/>
          <w:sz w:val="22"/>
        </w:rPr>
        <w:t>Označení banky a číslo účtu, na který má být hrazeno</w:t>
      </w:r>
    </w:p>
    <w:p w14:paraId="0E08E680" w14:textId="34A0183C" w:rsidR="00403C7F" w:rsidRPr="00F969A8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F969A8">
        <w:rPr>
          <w:rFonts w:ascii="Calibri" w:hAnsi="Calibri"/>
          <w:sz w:val="22"/>
        </w:rPr>
        <w:t>Fakturovanou částku</w:t>
      </w:r>
    </w:p>
    <w:p w14:paraId="6DEADF7D" w14:textId="77777777" w:rsidR="00536C36" w:rsidRPr="00F969A8" w:rsidRDefault="00536C36" w:rsidP="0072224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F969A8">
        <w:rPr>
          <w:rFonts w:ascii="Calibri" w:hAnsi="Calibri"/>
          <w:sz w:val="22"/>
        </w:rPr>
        <w:t>Razítko a podpis oprávněné osoby</w:t>
      </w:r>
    </w:p>
    <w:p w14:paraId="668CA642" w14:textId="77777777" w:rsidR="00B268CE" w:rsidRPr="00B268CE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</w:t>
      </w:r>
      <w:r w:rsidR="00B268CE" w:rsidRPr="009B612B">
        <w:rPr>
          <w:rFonts w:ascii="Calibri" w:hAnsi="Calibri"/>
          <w:sz w:val="22"/>
          <w:szCs w:val="22"/>
        </w:rPr>
        <w:t xml:space="preserve"> </w:t>
      </w:r>
      <w:r w:rsidR="00B268CE">
        <w:rPr>
          <w:rFonts w:ascii="Calibri" w:hAnsi="Calibri"/>
          <w:sz w:val="22"/>
          <w:szCs w:val="22"/>
        </w:rPr>
        <w:t xml:space="preserve">je splatná do </w:t>
      </w:r>
      <w:r w:rsidR="00B268CE" w:rsidRPr="009B612B">
        <w:rPr>
          <w:rFonts w:ascii="Calibri" w:hAnsi="Calibri"/>
          <w:sz w:val="22"/>
          <w:szCs w:val="22"/>
        </w:rPr>
        <w:t>30 dnů od jejího doručení kupujícímu.</w:t>
      </w:r>
    </w:p>
    <w:p w14:paraId="3CD328E3" w14:textId="77777777" w:rsidR="00A01717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uvádět na všech daňových dokladech (fakturách</w:t>
      </w:r>
      <w:r w:rsidRPr="00B268CE">
        <w:rPr>
          <w:rFonts w:ascii="Calibri" w:hAnsi="Calibri"/>
          <w:sz w:val="22"/>
          <w:szCs w:val="22"/>
        </w:rPr>
        <w:t>)</w:t>
      </w:r>
      <w:r w:rsidR="00FA783E" w:rsidRPr="00B268CE">
        <w:rPr>
          <w:rFonts w:ascii="Calibri" w:hAnsi="Calibri"/>
          <w:sz w:val="22"/>
          <w:szCs w:val="22"/>
        </w:rPr>
        <w:t xml:space="preserve"> číslo objednávky a</w:t>
      </w:r>
      <w:r w:rsidRPr="00B268CE"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>číslo smlouvy kupujícího.</w:t>
      </w:r>
    </w:p>
    <w:p w14:paraId="0BD4706C" w14:textId="77777777" w:rsidR="00DF54BC" w:rsidRPr="00A94A7A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70744D5A" w14:textId="77777777" w:rsidR="00C90792" w:rsidRPr="00A94A7A" w:rsidRDefault="00C90792" w:rsidP="0086296A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</w:p>
    <w:p w14:paraId="38C8767F" w14:textId="77777777" w:rsidR="005B7B04" w:rsidRPr="00A94A7A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Default="001172D3" w:rsidP="00694315">
      <w:pPr>
        <w:pStyle w:val="nadpisvesmlouvch"/>
      </w:pPr>
      <w:r>
        <w:t>Dodací podmínky</w:t>
      </w:r>
      <w:r w:rsidR="005B7B04" w:rsidRPr="00A94A7A">
        <w:t xml:space="preserve"> a místo plnění</w:t>
      </w:r>
    </w:p>
    <w:p w14:paraId="51141B74" w14:textId="77777777" w:rsidR="00A24AAA" w:rsidRPr="00A94A7A" w:rsidRDefault="00A24AAA" w:rsidP="00694315">
      <w:pPr>
        <w:pStyle w:val="nadpisvesmlouvch"/>
      </w:pPr>
    </w:p>
    <w:p w14:paraId="0B6E24C2" w14:textId="370B069C" w:rsidR="00137FFA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Prodávající se zavazuje </w:t>
      </w:r>
      <w:r w:rsidR="005B7B04" w:rsidRPr="00A94A7A">
        <w:rPr>
          <w:rFonts w:ascii="Calibri" w:hAnsi="Calibri"/>
          <w:sz w:val="22"/>
          <w:szCs w:val="22"/>
        </w:rPr>
        <w:t xml:space="preserve">dodat kupujícímu předmět koupě dle této smlouvy </w:t>
      </w:r>
      <w:r w:rsidR="00F969A8">
        <w:rPr>
          <w:rFonts w:ascii="Calibri" w:hAnsi="Calibri"/>
          <w:sz w:val="22"/>
          <w:szCs w:val="22"/>
        </w:rPr>
        <w:t>v částech</w:t>
      </w:r>
      <w:r w:rsidR="00155B1E">
        <w:rPr>
          <w:rFonts w:ascii="Calibri" w:hAnsi="Calibri"/>
          <w:sz w:val="22"/>
          <w:szCs w:val="22"/>
        </w:rPr>
        <w:t xml:space="preserve">, a to </w:t>
      </w:r>
      <w:r w:rsidR="00F969A8">
        <w:rPr>
          <w:rFonts w:ascii="Calibri" w:hAnsi="Calibri"/>
          <w:sz w:val="22"/>
          <w:szCs w:val="22"/>
        </w:rPr>
        <w:t xml:space="preserve">dle stavební připravenosti jednotlivých </w:t>
      </w:r>
      <w:r w:rsidR="0000246F">
        <w:rPr>
          <w:rFonts w:ascii="Calibri" w:hAnsi="Calibri"/>
          <w:sz w:val="22"/>
          <w:szCs w:val="22"/>
        </w:rPr>
        <w:t>ploch</w:t>
      </w:r>
      <w:r w:rsidR="00F969A8">
        <w:rPr>
          <w:rFonts w:ascii="Calibri" w:hAnsi="Calibri"/>
          <w:sz w:val="22"/>
          <w:szCs w:val="22"/>
        </w:rPr>
        <w:t xml:space="preserve">. Prodávající je povinen být připraven k dodání určené části předmětu </w:t>
      </w:r>
      <w:r w:rsidR="00F969A8" w:rsidRPr="005D105E">
        <w:rPr>
          <w:rFonts w:ascii="Calibri" w:hAnsi="Calibri"/>
          <w:sz w:val="22"/>
          <w:szCs w:val="22"/>
        </w:rPr>
        <w:t>koupě na výzvu kupujícího.</w:t>
      </w:r>
      <w:r w:rsidR="002826D7" w:rsidRPr="005D105E">
        <w:rPr>
          <w:rFonts w:ascii="Calibri" w:hAnsi="Calibri"/>
          <w:sz w:val="22"/>
          <w:szCs w:val="22"/>
        </w:rPr>
        <w:t xml:space="preserve"> </w:t>
      </w:r>
      <w:r w:rsidR="00070A91" w:rsidRPr="005D105E">
        <w:rPr>
          <w:rFonts w:ascii="Calibri" w:hAnsi="Calibri"/>
          <w:sz w:val="22"/>
          <w:szCs w:val="22"/>
        </w:rPr>
        <w:t>Výzvu</w:t>
      </w:r>
      <w:r w:rsidR="00155B1E" w:rsidRPr="005D105E">
        <w:rPr>
          <w:rFonts w:ascii="Calibri" w:hAnsi="Calibri"/>
          <w:sz w:val="22"/>
          <w:szCs w:val="22"/>
        </w:rPr>
        <w:t xml:space="preserve"> k dodání jednotlivé části</w:t>
      </w:r>
      <w:r w:rsidR="00070A91" w:rsidRPr="005D105E">
        <w:rPr>
          <w:rFonts w:ascii="Calibri" w:hAnsi="Calibri"/>
          <w:sz w:val="22"/>
          <w:szCs w:val="22"/>
        </w:rPr>
        <w:t xml:space="preserve"> je kupující oprávněn učinit nejpozději do 30. 6. 2028, jinak smlouva a závazky z ní zanikají</w:t>
      </w:r>
      <w:r w:rsidR="00155B1E" w:rsidRPr="005D105E">
        <w:rPr>
          <w:rFonts w:ascii="Calibri" w:hAnsi="Calibri"/>
          <w:sz w:val="22"/>
          <w:szCs w:val="22"/>
        </w:rPr>
        <w:t>, to neplatí o právech</w:t>
      </w:r>
      <w:r w:rsidR="000E4B35" w:rsidRPr="005D105E">
        <w:rPr>
          <w:rFonts w:ascii="Calibri" w:hAnsi="Calibri"/>
          <w:sz w:val="22"/>
          <w:szCs w:val="22"/>
        </w:rPr>
        <w:t>,</w:t>
      </w:r>
      <w:r w:rsidR="00155B1E" w:rsidRPr="005D105E">
        <w:rPr>
          <w:rFonts w:ascii="Calibri" w:hAnsi="Calibri"/>
          <w:sz w:val="22"/>
          <w:szCs w:val="22"/>
        </w:rPr>
        <w:t xml:space="preserve"> povinnostech </w:t>
      </w:r>
      <w:r w:rsidR="000E4B35" w:rsidRPr="005D105E">
        <w:rPr>
          <w:rFonts w:ascii="Calibri" w:hAnsi="Calibri"/>
          <w:sz w:val="22"/>
          <w:szCs w:val="22"/>
        </w:rPr>
        <w:t xml:space="preserve">a závazcích </w:t>
      </w:r>
      <w:r w:rsidR="00155B1E" w:rsidRPr="005D105E">
        <w:rPr>
          <w:rFonts w:ascii="Calibri" w:hAnsi="Calibri"/>
          <w:sz w:val="22"/>
          <w:szCs w:val="22"/>
        </w:rPr>
        <w:t>k částem, u nichž již výzva prodávajícímu došla</w:t>
      </w:r>
      <w:r w:rsidR="00070A91" w:rsidRPr="005D105E">
        <w:rPr>
          <w:rFonts w:ascii="Calibri" w:hAnsi="Calibri"/>
          <w:sz w:val="22"/>
          <w:szCs w:val="22"/>
        </w:rPr>
        <w:t>. V případě zániku smlouvy a závazků z ní uplynutím výše uvedené lhůty prodávajícímu</w:t>
      </w:r>
      <w:r w:rsidR="00070A91" w:rsidRPr="00155B1E">
        <w:rPr>
          <w:rFonts w:ascii="Calibri" w:hAnsi="Calibri"/>
          <w:sz w:val="22"/>
          <w:szCs w:val="22"/>
        </w:rPr>
        <w:t xml:space="preserve"> nevznikají a neplynou žádné další nároky vůči kupujícímu (např. právo na náhradu škody).</w:t>
      </w:r>
    </w:p>
    <w:p w14:paraId="00B99608" w14:textId="6CD6B26D" w:rsidR="00F969A8" w:rsidRDefault="00F969A8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písemně vyzve prodávajícího k dodání jednotlivé části u parkovacích ploch, které budou stavebně připraveny. Prodávající je povinen dodat určenou část předmětu koupě ve lhůtě </w:t>
      </w:r>
      <w:r w:rsidRPr="00155B1E">
        <w:rPr>
          <w:rFonts w:ascii="Calibri" w:hAnsi="Calibri"/>
          <w:sz w:val="22"/>
          <w:szCs w:val="22"/>
        </w:rPr>
        <w:t>bez zbytečného odkladu od dojití písemné výzvy prodávajícímu</w:t>
      </w:r>
      <w:r w:rsidR="00155B1E" w:rsidRPr="00155B1E">
        <w:rPr>
          <w:rFonts w:ascii="Calibri" w:hAnsi="Calibri"/>
          <w:sz w:val="22"/>
          <w:szCs w:val="22"/>
        </w:rPr>
        <w:t>, nejpozději však do 3 měsíců od dojití písemné výzvy prodávajícímu</w:t>
      </w:r>
      <w:r w:rsidRPr="00155B1E">
        <w:rPr>
          <w:rFonts w:ascii="Calibri" w:hAnsi="Calibri"/>
          <w:sz w:val="22"/>
          <w:szCs w:val="22"/>
        </w:rPr>
        <w:t>.</w:t>
      </w:r>
    </w:p>
    <w:p w14:paraId="1B84E45F" w14:textId="604F087D" w:rsidR="001172D3" w:rsidRDefault="00F969A8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Jednotlivé části předmětu koupě</w:t>
      </w:r>
      <w:r w:rsidR="001172D3" w:rsidRPr="00532608">
        <w:rPr>
          <w:rFonts w:ascii="Calibri" w:hAnsi="Calibri"/>
          <w:sz w:val="22"/>
          <w:szCs w:val="22"/>
        </w:rPr>
        <w:t xml:space="preserve"> se považuj</w:t>
      </w:r>
      <w:r>
        <w:rPr>
          <w:rFonts w:ascii="Calibri" w:hAnsi="Calibri"/>
          <w:sz w:val="22"/>
          <w:szCs w:val="22"/>
        </w:rPr>
        <w:t>í</w:t>
      </w:r>
      <w:r w:rsidR="001172D3" w:rsidRPr="00532608">
        <w:rPr>
          <w:rFonts w:ascii="Calibri" w:hAnsi="Calibri"/>
          <w:sz w:val="22"/>
          <w:szCs w:val="22"/>
        </w:rPr>
        <w:t xml:space="preserve"> za dodan</w:t>
      </w:r>
      <w:r>
        <w:rPr>
          <w:rFonts w:ascii="Calibri" w:hAnsi="Calibri"/>
          <w:sz w:val="22"/>
          <w:szCs w:val="22"/>
        </w:rPr>
        <w:t>é</w:t>
      </w:r>
      <w:r w:rsidR="001172D3" w:rsidRPr="00532608">
        <w:rPr>
          <w:rFonts w:ascii="Calibri" w:hAnsi="Calibri"/>
          <w:sz w:val="22"/>
          <w:szCs w:val="22"/>
        </w:rPr>
        <w:t xml:space="preserve"> okamžikem převzetí kupujícím.</w:t>
      </w:r>
    </w:p>
    <w:p w14:paraId="5439C556" w14:textId="00A13F62" w:rsidR="00536C36" w:rsidRPr="007875EF" w:rsidRDefault="00FA0BEF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7875EF">
        <w:rPr>
          <w:rFonts w:ascii="Calibri" w:hAnsi="Calibri"/>
          <w:sz w:val="22"/>
          <w:szCs w:val="22"/>
          <w:shd w:val="clear" w:color="auto" w:fill="FFFFFF"/>
        </w:rPr>
        <w:t xml:space="preserve">Lhůta </w:t>
      </w:r>
      <w:r w:rsidR="00536C36" w:rsidRPr="007875EF">
        <w:rPr>
          <w:rFonts w:ascii="Calibri" w:hAnsi="Calibri"/>
          <w:sz w:val="22"/>
          <w:szCs w:val="22"/>
          <w:shd w:val="clear" w:color="auto" w:fill="FFFFFF"/>
        </w:rPr>
        <w:t>plnění může být prodloužena v závislosti na termínu předání a převzetí stavb</w:t>
      </w:r>
      <w:r w:rsidR="002C64F4" w:rsidRPr="007875EF">
        <w:rPr>
          <w:rFonts w:ascii="Calibri" w:hAnsi="Calibri"/>
          <w:sz w:val="22"/>
          <w:szCs w:val="22"/>
          <w:shd w:val="clear" w:color="auto" w:fill="FFFFFF"/>
        </w:rPr>
        <w:t>y</w:t>
      </w:r>
      <w:r w:rsidR="00536C36" w:rsidRPr="007875EF">
        <w:rPr>
          <w:rFonts w:ascii="Calibri" w:hAnsi="Calibri"/>
          <w:sz w:val="22"/>
          <w:szCs w:val="22"/>
          <w:shd w:val="clear" w:color="auto" w:fill="FFFFFF"/>
        </w:rPr>
        <w:t xml:space="preserve"> na základě dohody mezi kupujícím a prodávajícím. Prodávající bude o předpokládaném termínu realizace předmětu veřejné zakázky informován s předstihem.</w:t>
      </w:r>
    </w:p>
    <w:p w14:paraId="47545041" w14:textId="50F3633C" w:rsidR="00137FFA" w:rsidRPr="002867D4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2867D4">
        <w:rPr>
          <w:rFonts w:ascii="Calibri" w:hAnsi="Calibri"/>
          <w:sz w:val="22"/>
          <w:szCs w:val="22"/>
        </w:rPr>
        <w:t>Za místo</w:t>
      </w:r>
      <w:r w:rsidR="005B7B04" w:rsidRPr="002867D4">
        <w:rPr>
          <w:rFonts w:ascii="Calibri" w:hAnsi="Calibri"/>
          <w:sz w:val="22"/>
          <w:szCs w:val="22"/>
        </w:rPr>
        <w:t xml:space="preserve"> plnění </w:t>
      </w:r>
      <w:r w:rsidRPr="002867D4">
        <w:rPr>
          <w:rFonts w:ascii="Calibri" w:hAnsi="Calibri"/>
          <w:sz w:val="22"/>
          <w:szCs w:val="22"/>
        </w:rPr>
        <w:t>se pro účely té</w:t>
      </w:r>
      <w:r w:rsidR="00627D17" w:rsidRPr="002867D4">
        <w:rPr>
          <w:rFonts w:ascii="Calibri" w:hAnsi="Calibri"/>
          <w:sz w:val="22"/>
          <w:szCs w:val="22"/>
        </w:rPr>
        <w:t xml:space="preserve">to </w:t>
      </w:r>
      <w:r w:rsidRPr="002867D4">
        <w:rPr>
          <w:rFonts w:ascii="Calibri" w:hAnsi="Calibri"/>
          <w:sz w:val="22"/>
          <w:szCs w:val="22"/>
        </w:rPr>
        <w:t xml:space="preserve">smlouvy považuje </w:t>
      </w:r>
      <w:r w:rsidR="007875EF" w:rsidRPr="002867D4">
        <w:rPr>
          <w:rFonts w:ascii="Calibri" w:hAnsi="Calibri"/>
          <w:sz w:val="22"/>
          <w:szCs w:val="22"/>
          <w:lang w:val="cs-CZ"/>
        </w:rPr>
        <w:t>areál Multifunkční haly ARENA BRNO a související prostor staveniště, Brno-Pisárky</w:t>
      </w:r>
      <w:r w:rsidR="000B7A09" w:rsidRPr="002867D4">
        <w:rPr>
          <w:rFonts w:ascii="Calibri" w:hAnsi="Calibri"/>
          <w:sz w:val="22"/>
          <w:szCs w:val="22"/>
          <w:lang w:val="cs-CZ"/>
        </w:rPr>
        <w:t>, respektive sídlo kupujícího na adrese Renneská třída 787/1a, 639 00 Brno.</w:t>
      </w:r>
    </w:p>
    <w:p w14:paraId="0897A98E" w14:textId="1B41BF65" w:rsidR="00137FFA" w:rsidRPr="002867D4" w:rsidRDefault="004304A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2867D4">
        <w:rPr>
          <w:rFonts w:ascii="Calibri" w:hAnsi="Calibri"/>
          <w:sz w:val="22"/>
          <w:szCs w:val="22"/>
        </w:rPr>
        <w:t>Předmět koupě je</w:t>
      </w:r>
      <w:r w:rsidRPr="002867D4">
        <w:rPr>
          <w:rFonts w:ascii="Calibri" w:hAnsi="Calibri"/>
          <w:sz w:val="22"/>
          <w:szCs w:val="22"/>
          <w:lang w:val="cs-CZ"/>
        </w:rPr>
        <w:t xml:space="preserve"> </w:t>
      </w:r>
      <w:r w:rsidR="005B7B04" w:rsidRPr="002867D4">
        <w:rPr>
          <w:rFonts w:ascii="Calibri" w:hAnsi="Calibri"/>
          <w:sz w:val="22"/>
          <w:szCs w:val="22"/>
        </w:rPr>
        <w:t>jméne</w:t>
      </w:r>
      <w:r w:rsidR="00020898" w:rsidRPr="002867D4">
        <w:rPr>
          <w:rFonts w:ascii="Calibri" w:hAnsi="Calibri"/>
          <w:sz w:val="22"/>
          <w:szCs w:val="22"/>
        </w:rPr>
        <w:t>m kupujícího</w:t>
      </w:r>
      <w:r w:rsidRPr="002867D4">
        <w:rPr>
          <w:rFonts w:ascii="Calibri" w:hAnsi="Calibri"/>
          <w:sz w:val="22"/>
          <w:szCs w:val="22"/>
          <w:lang w:val="cs-CZ"/>
        </w:rPr>
        <w:t xml:space="preserve"> oprávněn</w:t>
      </w:r>
      <w:r w:rsidR="00020898" w:rsidRPr="002867D4">
        <w:rPr>
          <w:rFonts w:ascii="Calibri" w:hAnsi="Calibri"/>
          <w:sz w:val="22"/>
          <w:szCs w:val="22"/>
        </w:rPr>
        <w:t xml:space="preserve"> odebrat (převzít) </w:t>
      </w:r>
      <w:r w:rsidR="0000246F">
        <w:rPr>
          <w:rFonts w:ascii="Calibri" w:hAnsi="Calibri"/>
          <w:sz w:val="22"/>
          <w:szCs w:val="22"/>
        </w:rPr>
        <w:t xml:space="preserve">Jan Matoušek, tel.: +420 737 778 897, e-mail: </w:t>
      </w:r>
      <w:hyperlink r:id="rId9" w:history="1">
        <w:r w:rsidR="0000246F" w:rsidRPr="00461556">
          <w:rPr>
            <w:rStyle w:val="Hypertextovodkaz"/>
            <w:rFonts w:ascii="Calibri" w:hAnsi="Calibri"/>
            <w:sz w:val="22"/>
            <w:szCs w:val="22"/>
          </w:rPr>
          <w:t>matousek.jan@bkom.cz</w:t>
        </w:r>
      </w:hyperlink>
      <w:r w:rsidR="0000246F">
        <w:rPr>
          <w:rFonts w:ascii="Calibri" w:hAnsi="Calibri"/>
          <w:sz w:val="22"/>
          <w:szCs w:val="22"/>
        </w:rPr>
        <w:t xml:space="preserve">, </w:t>
      </w:r>
      <w:r w:rsidR="007875EF" w:rsidRPr="002867D4">
        <w:rPr>
          <w:rFonts w:ascii="Calibri" w:hAnsi="Calibri"/>
          <w:sz w:val="22"/>
          <w:szCs w:val="22"/>
          <w:lang w:val="cs-CZ"/>
        </w:rPr>
        <w:t>Ing</w:t>
      </w:r>
      <w:r w:rsidR="00F969A8" w:rsidRPr="002867D4">
        <w:rPr>
          <w:rFonts w:ascii="Calibri" w:hAnsi="Calibri"/>
          <w:sz w:val="22"/>
          <w:szCs w:val="22"/>
          <w:lang w:val="cs-CZ"/>
        </w:rPr>
        <w:t xml:space="preserve">. </w:t>
      </w:r>
      <w:r w:rsidR="007875EF" w:rsidRPr="002867D4">
        <w:rPr>
          <w:rFonts w:ascii="Calibri" w:hAnsi="Calibri"/>
          <w:sz w:val="22"/>
          <w:szCs w:val="22"/>
          <w:lang w:val="cs-CZ"/>
        </w:rPr>
        <w:t>Lukáš Přichystal, MBA</w:t>
      </w:r>
      <w:r w:rsidR="00F969A8" w:rsidRPr="002867D4">
        <w:rPr>
          <w:rFonts w:ascii="Calibri" w:hAnsi="Calibri"/>
          <w:sz w:val="22"/>
          <w:szCs w:val="22"/>
          <w:lang w:val="cs-CZ"/>
        </w:rPr>
        <w:t>, tel.</w:t>
      </w:r>
      <w:r w:rsidR="007875EF" w:rsidRPr="002867D4">
        <w:rPr>
          <w:rFonts w:ascii="Calibri" w:hAnsi="Calibri"/>
          <w:sz w:val="22"/>
          <w:szCs w:val="22"/>
          <w:lang w:val="cs-CZ"/>
        </w:rPr>
        <w:t xml:space="preserve">: +420 724 000 084, e-mail: </w:t>
      </w:r>
      <w:hyperlink r:id="rId10" w:history="1">
        <w:r w:rsidR="007875EF" w:rsidRPr="002867D4">
          <w:rPr>
            <w:rStyle w:val="Hypertextovodkaz"/>
            <w:rFonts w:ascii="Calibri" w:hAnsi="Calibri"/>
            <w:sz w:val="22"/>
            <w:szCs w:val="22"/>
            <w:lang w:val="cs-CZ"/>
          </w:rPr>
          <w:t>Prichystal@bkom.cz</w:t>
        </w:r>
      </w:hyperlink>
      <w:r w:rsidR="007875EF" w:rsidRPr="002867D4">
        <w:rPr>
          <w:rFonts w:ascii="Calibri" w:hAnsi="Calibri"/>
          <w:sz w:val="22"/>
          <w:szCs w:val="22"/>
          <w:lang w:val="cs-CZ"/>
        </w:rPr>
        <w:t>.</w:t>
      </w:r>
    </w:p>
    <w:p w14:paraId="098ACB1F" w14:textId="4B1AA3D6" w:rsidR="007875EF" w:rsidRPr="007875EF" w:rsidRDefault="00536C36" w:rsidP="007875EF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7875EF">
        <w:rPr>
          <w:rFonts w:ascii="Calibri" w:hAnsi="Calibri"/>
          <w:sz w:val="22"/>
          <w:szCs w:val="22"/>
          <w:lang w:val="cs-CZ"/>
        </w:rPr>
        <w:t xml:space="preserve">Předmět koupě </w:t>
      </w:r>
      <w:r w:rsidR="007875EF">
        <w:rPr>
          <w:rFonts w:ascii="Calibri" w:hAnsi="Calibri"/>
          <w:sz w:val="22"/>
          <w:szCs w:val="22"/>
          <w:lang w:val="cs-CZ"/>
        </w:rPr>
        <w:t xml:space="preserve">(jednotlivé části) </w:t>
      </w:r>
      <w:r w:rsidRPr="007875EF">
        <w:rPr>
          <w:rFonts w:ascii="Calibri" w:hAnsi="Calibri"/>
          <w:sz w:val="22"/>
          <w:szCs w:val="22"/>
          <w:lang w:val="cs-CZ"/>
        </w:rPr>
        <w:t>bud</w:t>
      </w:r>
      <w:r w:rsidR="007B06A7">
        <w:rPr>
          <w:rFonts w:ascii="Calibri" w:hAnsi="Calibri"/>
          <w:sz w:val="22"/>
          <w:szCs w:val="22"/>
          <w:lang w:val="cs-CZ"/>
        </w:rPr>
        <w:t>e</w:t>
      </w:r>
      <w:r w:rsidRPr="007875EF">
        <w:rPr>
          <w:rFonts w:ascii="Calibri" w:hAnsi="Calibri"/>
          <w:sz w:val="22"/>
          <w:szCs w:val="22"/>
          <w:lang w:val="cs-CZ"/>
        </w:rPr>
        <w:t xml:space="preserve"> v místě plnění předá</w:t>
      </w:r>
      <w:r w:rsidR="007875EF" w:rsidRPr="007875EF">
        <w:rPr>
          <w:rFonts w:ascii="Calibri" w:hAnsi="Calibri"/>
          <w:sz w:val="22"/>
          <w:szCs w:val="22"/>
          <w:lang w:val="cs-CZ"/>
        </w:rPr>
        <w:t>n</w:t>
      </w:r>
      <w:r w:rsidRPr="007875EF">
        <w:rPr>
          <w:rFonts w:ascii="Calibri" w:hAnsi="Calibri"/>
          <w:sz w:val="22"/>
          <w:szCs w:val="22"/>
          <w:lang w:val="cs-CZ"/>
        </w:rPr>
        <w:t xml:space="preserve"> na základě předávacího protokolu podepsaného oprávněnými zástupci smluvních stran. Předávací protokol bude sepsán v případě, že </w:t>
      </w:r>
      <w:r w:rsidRPr="005D105E">
        <w:rPr>
          <w:rFonts w:ascii="Calibri" w:hAnsi="Calibri"/>
          <w:sz w:val="22"/>
          <w:szCs w:val="22"/>
          <w:lang w:val="cs-CZ"/>
        </w:rPr>
        <w:t xml:space="preserve">prodávající předá kupujícímu zboží v řádném stavu, bez vad bránících používání zboží. </w:t>
      </w:r>
      <w:r w:rsidR="007875EF" w:rsidRPr="005D105E">
        <w:rPr>
          <w:rFonts w:ascii="Calibri" w:hAnsi="Calibri"/>
          <w:sz w:val="22"/>
          <w:szCs w:val="22"/>
          <w:lang w:val="cs-CZ"/>
        </w:rPr>
        <w:t xml:space="preserve">Kupující si před podpisem předávacího protokolu vyhrazuje provedení testu funkčnosti </w:t>
      </w:r>
      <w:r w:rsidR="0000246F" w:rsidRPr="005D105E">
        <w:rPr>
          <w:rFonts w:ascii="Calibri" w:hAnsi="Calibri"/>
          <w:sz w:val="22"/>
          <w:szCs w:val="22"/>
          <w:lang w:val="cs-CZ"/>
        </w:rPr>
        <w:t>předmětu koupě</w:t>
      </w:r>
      <w:r w:rsidR="007875EF" w:rsidRPr="005D105E">
        <w:rPr>
          <w:rFonts w:ascii="Calibri" w:hAnsi="Calibri"/>
          <w:sz w:val="22"/>
          <w:szCs w:val="22"/>
          <w:lang w:val="cs-CZ"/>
        </w:rPr>
        <w:t xml:space="preserve"> v potřebném rozsahu</w:t>
      </w:r>
      <w:r w:rsidR="002867D4" w:rsidRPr="005D105E">
        <w:rPr>
          <w:rFonts w:ascii="Calibri" w:hAnsi="Calibri"/>
          <w:sz w:val="22"/>
          <w:szCs w:val="22"/>
          <w:lang w:val="cs-CZ"/>
        </w:rPr>
        <w:t xml:space="preserve"> v délce 72 hodin bezporuchového provozu mimo poruch zaviněných kupujícím či třetí osobou</w:t>
      </w:r>
      <w:r w:rsidR="007875EF" w:rsidRPr="005D105E">
        <w:rPr>
          <w:rFonts w:ascii="Calibri" w:hAnsi="Calibri"/>
          <w:sz w:val="22"/>
          <w:szCs w:val="22"/>
          <w:lang w:val="cs-CZ"/>
        </w:rPr>
        <w:t xml:space="preserve">. </w:t>
      </w:r>
      <w:r w:rsidRPr="005D105E">
        <w:rPr>
          <w:rFonts w:ascii="Calibri" w:hAnsi="Calibri"/>
          <w:sz w:val="22"/>
          <w:szCs w:val="22"/>
          <w:lang w:val="cs-CZ"/>
        </w:rPr>
        <w:t>Drobné vady zboží, které nebrání řádnému užívání zboží jednotlivě i v celé</w:t>
      </w:r>
      <w:r w:rsidR="007875EF" w:rsidRPr="005D105E">
        <w:rPr>
          <w:rFonts w:ascii="Calibri" w:hAnsi="Calibri"/>
          <w:sz w:val="22"/>
          <w:szCs w:val="22"/>
          <w:lang w:val="cs-CZ"/>
        </w:rPr>
        <w:t>m</w:t>
      </w:r>
      <w:r w:rsidRPr="005D105E">
        <w:rPr>
          <w:rFonts w:ascii="Calibri" w:hAnsi="Calibri"/>
          <w:sz w:val="22"/>
          <w:szCs w:val="22"/>
          <w:lang w:val="cs-CZ"/>
        </w:rPr>
        <w:t xml:space="preserve"> souhrnu a které prodávající písemně uzná a zaváže se je v dohodnutém termínu</w:t>
      </w:r>
      <w:r w:rsidRPr="007875EF">
        <w:rPr>
          <w:rFonts w:ascii="Calibri" w:hAnsi="Calibri"/>
          <w:sz w:val="22"/>
          <w:szCs w:val="22"/>
          <w:lang w:val="cs-CZ"/>
        </w:rPr>
        <w:t xml:space="preserve"> řádným způsobem odstranit, nejsou důvodem k odmítnutí převzetí zboží. Soupis drobných vad s uvedením termínů odstranění těchto nedostatků bude součástí předávacího protokolu.</w:t>
      </w:r>
      <w:r w:rsidR="004304AA" w:rsidRPr="007875EF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759F66CF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lastRenderedPageBreak/>
        <w:t>přiměřenou slevu z kupní ceny, kdy v takovém případě právo na zaplacení kupní ceny zboží, u něhož byla uplatněna sleva, vzniká ke dni dohody smluvních stran o výši poskytnuté slevy,</w:t>
      </w:r>
    </w:p>
    <w:p w14:paraId="7F381951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odstoupení od smlouvy. </w:t>
      </w:r>
    </w:p>
    <w:p w14:paraId="4D32CBCF" w14:textId="68EEB91B" w:rsidR="008F2D28" w:rsidRPr="001478A9" w:rsidRDefault="008F2D28" w:rsidP="001478A9">
      <w:pPr>
        <w:tabs>
          <w:tab w:val="left" w:pos="709"/>
        </w:tabs>
        <w:spacing w:line="20" w:lineRule="atLeast"/>
        <w:ind w:left="369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536C36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580C2B92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provedení kontroly funkčnosti předmětu koupě ze strany kupujícího</w:t>
      </w:r>
      <w:r w:rsidR="00D43621">
        <w:rPr>
          <w:rFonts w:ascii="Calibri" w:hAnsi="Calibri"/>
          <w:sz w:val="22"/>
          <w:szCs w:val="16"/>
          <w:lang w:eastAsia="x-none"/>
        </w:rPr>
        <w:t xml:space="preserve"> v potřebném rozsahu</w:t>
      </w:r>
      <w:r w:rsidR="002867D4">
        <w:rPr>
          <w:rFonts w:ascii="Calibri" w:hAnsi="Calibri"/>
          <w:sz w:val="22"/>
          <w:szCs w:val="16"/>
          <w:lang w:eastAsia="x-none"/>
        </w:rPr>
        <w:t xml:space="preserve"> </w:t>
      </w:r>
      <w:r w:rsidR="002867D4">
        <w:rPr>
          <w:rFonts w:ascii="Calibri" w:hAnsi="Calibri"/>
          <w:sz w:val="22"/>
          <w:szCs w:val="22"/>
        </w:rPr>
        <w:t>v délce 72 hodin bezporuchového provozu mimo poruch zaviněných kupujícím či třetí osobou</w:t>
      </w:r>
      <w:r w:rsidRPr="00536C36">
        <w:rPr>
          <w:rFonts w:ascii="Calibri" w:hAnsi="Calibri"/>
          <w:sz w:val="22"/>
          <w:szCs w:val="16"/>
          <w:lang w:eastAsia="x-none"/>
        </w:rPr>
        <w:t>,</w:t>
      </w:r>
    </w:p>
    <w:p w14:paraId="2039A6E7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5EC49FC4" w14:textId="4E63B768" w:rsidR="00536C36" w:rsidRPr="00D43621" w:rsidRDefault="00536C36" w:rsidP="00536C3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D43621">
        <w:rPr>
          <w:rFonts w:ascii="Calibri" w:hAnsi="Calibri"/>
          <w:sz w:val="22"/>
          <w:szCs w:val="22"/>
        </w:rPr>
        <w:t>Pro přejímací řízení připraví prodávající všechny doklady vyžadované pro přejímku. Prodávající je povinen doložit u přejímacího řízení veškeré nezbytné doklady, a to zejména:</w:t>
      </w:r>
    </w:p>
    <w:p w14:paraId="383216B8" w14:textId="3C0FFD28" w:rsidR="00536C36" w:rsidRPr="00D43621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D43621">
        <w:rPr>
          <w:rFonts w:ascii="Calibri" w:hAnsi="Calibri"/>
          <w:sz w:val="22"/>
          <w:szCs w:val="22"/>
        </w:rPr>
        <w:t>úklid, odvoz a likvidace veškerého vzniklého odpadu s doložením dokladů o likvidaci odpadů,</w:t>
      </w:r>
    </w:p>
    <w:p w14:paraId="749E55A0" w14:textId="77777777" w:rsidR="00536C36" w:rsidRPr="00D43621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D43621">
        <w:rPr>
          <w:rFonts w:ascii="Calibri" w:hAnsi="Calibri"/>
          <w:sz w:val="22"/>
          <w:szCs w:val="22"/>
        </w:rPr>
        <w:t>dodání atestů použitých materiálů a prohlášení o shodě u použitých výrobků, resp. materiálů, stanoví-li to pro tyto výroky právní předpis,</w:t>
      </w:r>
    </w:p>
    <w:p w14:paraId="7947D195" w14:textId="47E316AC" w:rsidR="00536C36" w:rsidRPr="00D43621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D43621">
        <w:rPr>
          <w:rFonts w:ascii="Calibri" w:hAnsi="Calibri"/>
          <w:sz w:val="22"/>
          <w:szCs w:val="22"/>
        </w:rPr>
        <w:t xml:space="preserve">návody k použití a k obsluze dodaného zboží, </w:t>
      </w:r>
      <w:r w:rsidR="00434C31">
        <w:rPr>
          <w:rFonts w:ascii="Calibri" w:hAnsi="Calibri"/>
          <w:sz w:val="22"/>
          <w:szCs w:val="22"/>
        </w:rPr>
        <w:t>dokumentace skutečného provedení,</w:t>
      </w:r>
    </w:p>
    <w:p w14:paraId="53404813" w14:textId="014B4F87" w:rsidR="00BC5EDB" w:rsidRPr="00D43621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D43621">
        <w:rPr>
          <w:rFonts w:ascii="Calibri" w:hAnsi="Calibri"/>
          <w:sz w:val="22"/>
          <w:szCs w:val="22"/>
        </w:rPr>
        <w:t>ostatní doklady týkající se dodaného zboží vyžadovaného právními nebo jinými obecně závaznými normami nebo touto kupní smlouvou (zejména prohlášení o shodě, zkušební protokoly a certifikáty, záruční listy, návody a manuály, atesty, protokoly o provedených měřeních a příslušná povolení a příslušné souhlasy), a to vše v originále nebo ověřené kopii.</w:t>
      </w:r>
    </w:p>
    <w:p w14:paraId="6419DFFC" w14:textId="56823455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 xml:space="preserve">Zjevné vady zboží je kupující povinen reklamovat u prodávajícího ve lhůtě </w:t>
      </w:r>
      <w:r w:rsidR="00640A4D">
        <w:rPr>
          <w:rFonts w:ascii="Calibri" w:hAnsi="Calibri"/>
          <w:sz w:val="22"/>
          <w:szCs w:val="22"/>
        </w:rPr>
        <w:t>30</w:t>
      </w:r>
      <w:r w:rsidRPr="00532608">
        <w:rPr>
          <w:rFonts w:ascii="Calibri" w:hAnsi="Calibri"/>
          <w:sz w:val="22"/>
          <w:szCs w:val="22"/>
        </w:rPr>
        <w:t xml:space="preserve"> dnů od převzetí zboží.</w:t>
      </w:r>
    </w:p>
    <w:p w14:paraId="15A28667" w14:textId="7711FB2A" w:rsidR="00BC5EDB" w:rsidRPr="0086296A" w:rsidRDefault="00BC5EDB" w:rsidP="0086296A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>
        <w:rPr>
          <w:rFonts w:ascii="Calibri" w:hAnsi="Calibri"/>
          <w:sz w:val="22"/>
          <w:szCs w:val="22"/>
        </w:rPr>
        <w:t>zboží</w:t>
      </w:r>
      <w:r>
        <w:rPr>
          <w:rFonts w:ascii="Calibri" w:hAnsi="Calibri"/>
          <w:sz w:val="22"/>
          <w:szCs w:val="22"/>
        </w:rPr>
        <w:t>.</w:t>
      </w:r>
    </w:p>
    <w:p w14:paraId="3D094A5B" w14:textId="77777777" w:rsidR="00536C36" w:rsidRPr="001172D3" w:rsidRDefault="00536C36" w:rsidP="001172D3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22C57321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  <w:r w:rsidR="00511E8A">
        <w:t xml:space="preserve">, </w:t>
      </w:r>
      <w:r w:rsidR="00511E8A" w:rsidRPr="004B25F8">
        <w:t>garance provozuschopnosti</w:t>
      </w:r>
    </w:p>
    <w:p w14:paraId="6A527BC3" w14:textId="77777777" w:rsidR="00A24AAA" w:rsidRPr="00A94A7A" w:rsidRDefault="00A24AAA" w:rsidP="00694315">
      <w:pPr>
        <w:pStyle w:val="nadpisvesmlouvch"/>
      </w:pPr>
    </w:p>
    <w:p w14:paraId="7962DCBA" w14:textId="063E8B56" w:rsidR="000677DE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poskytuje na dodaný předmět koupě záruku v délce</w:t>
      </w:r>
      <w:r w:rsidR="000B7A09">
        <w:rPr>
          <w:rFonts w:ascii="Calibri" w:hAnsi="Calibri"/>
          <w:sz w:val="22"/>
          <w:szCs w:val="22"/>
        </w:rPr>
        <w:t xml:space="preserve"> </w:t>
      </w:r>
      <w:r w:rsidR="0000246F">
        <w:rPr>
          <w:rFonts w:ascii="Calibri" w:hAnsi="Calibri"/>
          <w:sz w:val="22"/>
          <w:szCs w:val="22"/>
        </w:rPr>
        <w:t>24</w:t>
      </w:r>
      <w:r w:rsidR="000B7A09">
        <w:rPr>
          <w:rFonts w:ascii="Calibri" w:hAnsi="Calibri"/>
          <w:sz w:val="22"/>
          <w:szCs w:val="22"/>
        </w:rPr>
        <w:t xml:space="preserve"> měsíců</w:t>
      </w:r>
      <w:r w:rsidRPr="00A94A7A">
        <w:rPr>
          <w:rFonts w:ascii="Calibri" w:hAnsi="Calibri"/>
          <w:sz w:val="22"/>
          <w:szCs w:val="22"/>
        </w:rPr>
        <w:t xml:space="preserve">. </w:t>
      </w:r>
      <w:r w:rsidR="00B158D1">
        <w:rPr>
          <w:rFonts w:ascii="Calibri" w:hAnsi="Calibri"/>
          <w:sz w:val="22"/>
          <w:szCs w:val="22"/>
          <w:lang w:val="cs-CZ"/>
        </w:rPr>
        <w:t>Záruční</w:t>
      </w:r>
      <w:r w:rsidR="00B158D1">
        <w:rPr>
          <w:rFonts w:ascii="Calibri" w:hAnsi="Calibri"/>
          <w:sz w:val="22"/>
          <w:szCs w:val="22"/>
        </w:rPr>
        <w:t xml:space="preserve"> doba </w:t>
      </w:r>
      <w:r w:rsidR="00640A4D">
        <w:rPr>
          <w:rFonts w:ascii="Calibri" w:hAnsi="Calibri"/>
          <w:sz w:val="22"/>
          <w:szCs w:val="22"/>
          <w:lang w:val="cs-CZ"/>
        </w:rPr>
        <w:t>začíná</w:t>
      </w:r>
      <w:r w:rsidRPr="00A94A7A">
        <w:rPr>
          <w:rFonts w:ascii="Calibri" w:hAnsi="Calibri"/>
          <w:sz w:val="22"/>
          <w:szCs w:val="22"/>
        </w:rPr>
        <w:t xml:space="preserve"> běžet </w:t>
      </w:r>
      <w:r w:rsidR="00B158D1">
        <w:rPr>
          <w:rFonts w:ascii="Calibri" w:hAnsi="Calibri"/>
          <w:sz w:val="22"/>
          <w:szCs w:val="22"/>
          <w:lang w:val="cs-CZ"/>
        </w:rPr>
        <w:t>okamžikem</w:t>
      </w:r>
      <w:r w:rsidR="00DE2423" w:rsidRPr="009B612B">
        <w:rPr>
          <w:rFonts w:ascii="Calibri" w:hAnsi="Calibri"/>
          <w:sz w:val="22"/>
          <w:szCs w:val="22"/>
        </w:rPr>
        <w:t xml:space="preserve"> </w:t>
      </w:r>
      <w:r w:rsidR="00DE2423">
        <w:rPr>
          <w:rFonts w:ascii="Calibri" w:hAnsi="Calibri"/>
          <w:sz w:val="22"/>
          <w:szCs w:val="22"/>
        </w:rPr>
        <w:t>převzetí</w:t>
      </w:r>
      <w:r w:rsidR="00FF1269">
        <w:rPr>
          <w:rFonts w:ascii="Calibri" w:hAnsi="Calibri"/>
          <w:sz w:val="22"/>
          <w:szCs w:val="22"/>
          <w:lang w:val="cs-CZ"/>
        </w:rPr>
        <w:t>m</w:t>
      </w:r>
      <w:r w:rsidR="00DE2423">
        <w:rPr>
          <w:rFonts w:ascii="Calibri" w:hAnsi="Calibri"/>
          <w:sz w:val="22"/>
          <w:szCs w:val="22"/>
        </w:rPr>
        <w:t xml:space="preserve"> </w:t>
      </w:r>
      <w:r w:rsidR="00D43621">
        <w:rPr>
          <w:rFonts w:ascii="Calibri" w:hAnsi="Calibri"/>
          <w:sz w:val="22"/>
          <w:szCs w:val="22"/>
        </w:rPr>
        <w:t>jednotlivé části předmětu koupě</w:t>
      </w:r>
      <w:r w:rsidR="00DE2423">
        <w:rPr>
          <w:rFonts w:ascii="Calibri" w:hAnsi="Calibri"/>
          <w:sz w:val="22"/>
          <w:szCs w:val="22"/>
        </w:rPr>
        <w:t xml:space="preserve"> kupujícím</w:t>
      </w:r>
      <w:r w:rsidR="00D43621">
        <w:rPr>
          <w:rFonts w:ascii="Calibri" w:hAnsi="Calibri"/>
          <w:sz w:val="22"/>
          <w:szCs w:val="22"/>
        </w:rPr>
        <w:t xml:space="preserve"> a trvá </w:t>
      </w:r>
      <w:r w:rsidR="0000246F">
        <w:rPr>
          <w:rFonts w:ascii="Calibri" w:hAnsi="Calibri"/>
          <w:sz w:val="22"/>
          <w:szCs w:val="22"/>
        </w:rPr>
        <w:t>24</w:t>
      </w:r>
      <w:r w:rsidR="00D43621">
        <w:rPr>
          <w:rFonts w:ascii="Calibri" w:hAnsi="Calibri"/>
          <w:sz w:val="22"/>
          <w:szCs w:val="22"/>
        </w:rPr>
        <w:t xml:space="preserve"> měsíců od převzetí jednotlivé části předmětu koupě</w:t>
      </w:r>
      <w:r w:rsidR="00DE2423" w:rsidRPr="009B612B">
        <w:rPr>
          <w:rFonts w:ascii="Calibri" w:hAnsi="Calibri"/>
          <w:sz w:val="22"/>
          <w:szCs w:val="22"/>
        </w:rPr>
        <w:t>.</w:t>
      </w:r>
    </w:p>
    <w:p w14:paraId="60BAB332" w14:textId="40E9688F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>
        <w:rPr>
          <w:rFonts w:ascii="Calibri" w:hAnsi="Calibri"/>
          <w:sz w:val="22"/>
          <w:szCs w:val="22"/>
          <w:lang w:val="cs-CZ"/>
        </w:rPr>
        <w:t>,</w:t>
      </w:r>
      <w:r w:rsidRPr="00A94A7A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>
        <w:rPr>
          <w:rFonts w:ascii="Calibri" w:hAnsi="Calibri"/>
          <w:sz w:val="22"/>
          <w:szCs w:val="22"/>
          <w:lang w:val="cs-CZ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>
        <w:rPr>
          <w:rFonts w:ascii="Calibri" w:hAnsi="Calibri"/>
          <w:sz w:val="22"/>
          <w:szCs w:val="22"/>
          <w:lang w:val="cs-CZ"/>
        </w:rPr>
        <w:t xml:space="preserve">písemně </w:t>
      </w:r>
      <w:r w:rsidRPr="00A94A7A">
        <w:rPr>
          <w:rFonts w:ascii="Calibri" w:hAnsi="Calibri"/>
          <w:sz w:val="22"/>
          <w:szCs w:val="22"/>
        </w:rPr>
        <w:t xml:space="preserve">do </w:t>
      </w:r>
      <w:r w:rsidR="00640A4D">
        <w:rPr>
          <w:rFonts w:ascii="Calibri" w:hAnsi="Calibri"/>
          <w:sz w:val="22"/>
          <w:szCs w:val="22"/>
          <w:lang w:val="cs-CZ"/>
        </w:rPr>
        <w:t>30</w:t>
      </w:r>
      <w:r w:rsidRPr="00A94A7A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A94A7A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A94A7A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Oznámení vady</w:t>
      </w:r>
      <w:r w:rsidR="000677DE" w:rsidRPr="00A94A7A">
        <w:rPr>
          <w:rFonts w:ascii="Calibri" w:hAnsi="Calibri"/>
          <w:sz w:val="22"/>
          <w:szCs w:val="22"/>
        </w:rPr>
        <w:t xml:space="preserve"> musí obsahovat:</w:t>
      </w:r>
    </w:p>
    <w:p w14:paraId="19B78E01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datum vzniku závady</w:t>
      </w:r>
    </w:p>
    <w:p w14:paraId="31CF7443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jméno a adresu kupujícího</w:t>
      </w:r>
    </w:p>
    <w:p w14:paraId="7EABF525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jménu a adresu prodávajícího</w:t>
      </w:r>
    </w:p>
    <w:p w14:paraId="25E87F3C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název, typ a výrobní číslo poškozeného předmětu koupě</w:t>
      </w:r>
    </w:p>
    <w:p w14:paraId="6365DEC3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stručný popis zjištěné závady</w:t>
      </w:r>
    </w:p>
    <w:p w14:paraId="561FC0FF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požadovaný termín jejího odstranění</w:t>
      </w:r>
    </w:p>
    <w:p w14:paraId="1B3BCE88" w14:textId="7C0B3F9F" w:rsidR="000677DE" w:rsidRPr="00A94A7A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</w:t>
      </w:r>
      <w:r w:rsidR="000677DE" w:rsidRPr="00A94A7A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DD3365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>
        <w:rPr>
          <w:rFonts w:ascii="Calibri" w:hAnsi="Calibri"/>
          <w:sz w:val="22"/>
          <w:szCs w:val="22"/>
        </w:rPr>
        <w:t xml:space="preserve"> dnů od obdržení písemné</w:t>
      </w:r>
      <w:r w:rsidR="00DD3365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5D105E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0" w:name="_Hlk164167436"/>
      <w:r w:rsidRPr="00A94A7A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>
        <w:rPr>
          <w:rFonts w:ascii="Calibri" w:hAnsi="Calibri"/>
          <w:sz w:val="22"/>
          <w:szCs w:val="22"/>
          <w:lang w:val="cs-CZ"/>
        </w:rPr>
        <w:t xml:space="preserve"> </w:t>
      </w:r>
      <w:bookmarkStart w:id="1" w:name="_Hlk57363888"/>
      <w:r w:rsidR="00DB6C7A">
        <w:rPr>
          <w:rFonts w:ascii="Calibri" w:hAnsi="Calibri"/>
          <w:sz w:val="22"/>
          <w:szCs w:val="22"/>
          <w:lang w:val="cs-CZ"/>
        </w:rPr>
        <w:t xml:space="preserve">Nebude-li stanoven, platí, že vada musí být odstraněna do 30 dnů od </w:t>
      </w:r>
      <w:r w:rsidR="00DB6C7A" w:rsidRPr="005D105E">
        <w:rPr>
          <w:rFonts w:ascii="Calibri" w:hAnsi="Calibri"/>
          <w:sz w:val="22"/>
          <w:szCs w:val="22"/>
          <w:lang w:val="cs-CZ"/>
        </w:rPr>
        <w:t>nahlášení</w:t>
      </w:r>
      <w:bookmarkEnd w:id="0"/>
      <w:r w:rsidR="00DB6C7A" w:rsidRPr="005D105E">
        <w:rPr>
          <w:rFonts w:ascii="Calibri" w:hAnsi="Calibri"/>
          <w:sz w:val="22"/>
          <w:szCs w:val="22"/>
          <w:lang w:val="cs-CZ"/>
        </w:rPr>
        <w:t>.</w:t>
      </w:r>
      <w:bookmarkEnd w:id="1"/>
    </w:p>
    <w:p w14:paraId="1A948D82" w14:textId="62987B9A" w:rsidR="00020898" w:rsidRDefault="00511E8A" w:rsidP="0086296A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D105E">
        <w:rPr>
          <w:rFonts w:ascii="Calibri" w:hAnsi="Calibri"/>
          <w:sz w:val="22"/>
          <w:szCs w:val="22"/>
        </w:rPr>
        <w:t xml:space="preserve">Prodávající se zavazuje, že </w:t>
      </w:r>
      <w:r w:rsidR="00D451FF" w:rsidRPr="005D105E">
        <w:rPr>
          <w:rFonts w:ascii="Calibri" w:hAnsi="Calibri"/>
          <w:sz w:val="22"/>
          <w:szCs w:val="22"/>
        </w:rPr>
        <w:t>předmět koupě</w:t>
      </w:r>
      <w:r w:rsidRPr="005D105E">
        <w:rPr>
          <w:rFonts w:ascii="Calibri" w:hAnsi="Calibri"/>
          <w:sz w:val="22"/>
          <w:szCs w:val="22"/>
        </w:rPr>
        <w:t xml:space="preserve"> je </w:t>
      </w:r>
      <w:r w:rsidR="00260F88" w:rsidRPr="005D105E">
        <w:rPr>
          <w:rFonts w:ascii="Calibri" w:hAnsi="Calibri"/>
          <w:sz w:val="22"/>
          <w:szCs w:val="22"/>
        </w:rPr>
        <w:t xml:space="preserve">a bude </w:t>
      </w:r>
      <w:r w:rsidRPr="005D105E">
        <w:rPr>
          <w:rFonts w:ascii="Calibri" w:hAnsi="Calibri"/>
          <w:sz w:val="22"/>
          <w:szCs w:val="22"/>
        </w:rPr>
        <w:t xml:space="preserve">provozuschopný a udržitelný po dobu </w:t>
      </w:r>
      <w:r w:rsidR="0086296A" w:rsidRPr="005D105E">
        <w:rPr>
          <w:rFonts w:ascii="Calibri" w:hAnsi="Calibri"/>
          <w:sz w:val="22"/>
          <w:szCs w:val="22"/>
        </w:rPr>
        <w:t>5</w:t>
      </w:r>
      <w:r w:rsidRPr="005D105E">
        <w:rPr>
          <w:rFonts w:ascii="Calibri" w:hAnsi="Calibri"/>
          <w:sz w:val="22"/>
          <w:szCs w:val="22"/>
        </w:rPr>
        <w:t xml:space="preserve"> let ode dne </w:t>
      </w:r>
      <w:r w:rsidR="00D451FF" w:rsidRPr="005D105E">
        <w:rPr>
          <w:rFonts w:ascii="Calibri" w:hAnsi="Calibri"/>
          <w:sz w:val="22"/>
          <w:szCs w:val="22"/>
        </w:rPr>
        <w:t>účinnosti smlouvy</w:t>
      </w:r>
      <w:r w:rsidRPr="005D105E">
        <w:rPr>
          <w:rFonts w:ascii="Calibri" w:hAnsi="Calibri"/>
          <w:sz w:val="22"/>
          <w:szCs w:val="22"/>
        </w:rPr>
        <w:t xml:space="preserve">. Předmět koupě je provozuschopný a udržitelný, pokud </w:t>
      </w:r>
      <w:r w:rsidR="00D451FF" w:rsidRPr="005D105E">
        <w:rPr>
          <w:rFonts w:ascii="Calibri" w:hAnsi="Calibri"/>
          <w:sz w:val="22"/>
          <w:szCs w:val="22"/>
        </w:rPr>
        <w:t>k němu existují kompatibilní náhradní díly a je plně opravitelný v případě poruch a opotřebení.</w:t>
      </w:r>
    </w:p>
    <w:p w14:paraId="2D863721" w14:textId="63CDB09F" w:rsidR="00B40781" w:rsidRDefault="00B40781" w:rsidP="00B4078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</w:t>
      </w:r>
      <w:r w:rsidR="00AF4D2A">
        <w:rPr>
          <w:rFonts w:ascii="Calibri" w:hAnsi="Calibri"/>
          <w:sz w:val="22"/>
          <w:szCs w:val="22"/>
        </w:rPr>
        <w:t xml:space="preserve">áruční servis, který je </w:t>
      </w:r>
      <w:r>
        <w:rPr>
          <w:rFonts w:ascii="Calibri" w:hAnsi="Calibri"/>
          <w:sz w:val="22"/>
          <w:szCs w:val="22"/>
        </w:rPr>
        <w:t xml:space="preserve">součástí záruky a je </w:t>
      </w:r>
      <w:r w:rsidR="00AF4D2A">
        <w:rPr>
          <w:rFonts w:ascii="Calibri" w:hAnsi="Calibri"/>
          <w:sz w:val="22"/>
          <w:szCs w:val="22"/>
        </w:rPr>
        <w:t xml:space="preserve">obsažen v ceně, zahrnuje </w:t>
      </w:r>
      <w:r>
        <w:rPr>
          <w:rFonts w:ascii="Calibri" w:hAnsi="Calibri"/>
          <w:sz w:val="22"/>
          <w:szCs w:val="22"/>
        </w:rPr>
        <w:t xml:space="preserve">také </w:t>
      </w:r>
      <w:r w:rsidRPr="00B40781">
        <w:rPr>
          <w:rFonts w:ascii="Calibri" w:hAnsi="Calibri"/>
          <w:sz w:val="22"/>
          <w:szCs w:val="22"/>
        </w:rPr>
        <w:t>pravidelné kontroly technologie v místě instalace v intervalu 1x týdně</w:t>
      </w:r>
      <w:r>
        <w:rPr>
          <w:rFonts w:ascii="Calibri" w:hAnsi="Calibri"/>
          <w:sz w:val="22"/>
          <w:szCs w:val="22"/>
        </w:rPr>
        <w:t>.</w:t>
      </w:r>
    </w:p>
    <w:p w14:paraId="75063B67" w14:textId="38F6308D" w:rsidR="00B40781" w:rsidRPr="00B40781" w:rsidRDefault="00B40781" w:rsidP="00B4078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případě poruchy po dobu záruky je reakční doba od nahlášení problému 1 hodina.</w:t>
      </w:r>
    </w:p>
    <w:p w14:paraId="500578B6" w14:textId="77777777" w:rsidR="004D437E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A94A7A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Default="0033559D" w:rsidP="0033559D">
      <w:pPr>
        <w:pStyle w:val="nadpisvesmlouvch"/>
      </w:pPr>
      <w:r w:rsidRPr="00A94A7A">
        <w:t>Další ujednání</w:t>
      </w:r>
    </w:p>
    <w:p w14:paraId="75540024" w14:textId="77777777" w:rsidR="00A24AAA" w:rsidRPr="00A94A7A" w:rsidRDefault="00A24AAA" w:rsidP="0033559D">
      <w:pPr>
        <w:pStyle w:val="nadpisvesmlouvch"/>
      </w:pPr>
    </w:p>
    <w:p w14:paraId="32965D6A" w14:textId="577EED07" w:rsidR="0033559D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>
        <w:rPr>
          <w:rFonts w:ascii="Calibri" w:hAnsi="Calibri"/>
          <w:sz w:val="22"/>
          <w:szCs w:val="22"/>
        </w:rPr>
        <w:t>e smyslu zák. č. 435/2004 Sb.</w:t>
      </w:r>
      <w:r w:rsidR="00725818">
        <w:rPr>
          <w:rFonts w:ascii="Calibri" w:hAnsi="Calibri"/>
          <w:sz w:val="22"/>
          <w:szCs w:val="22"/>
          <w:lang w:val="cs-CZ"/>
        </w:rPr>
        <w:t>,</w:t>
      </w:r>
      <w:r w:rsidR="00725818">
        <w:rPr>
          <w:rFonts w:ascii="Calibri" w:hAnsi="Calibri"/>
          <w:sz w:val="22"/>
          <w:szCs w:val="22"/>
        </w:rPr>
        <w:t xml:space="preserve"> o</w:t>
      </w:r>
      <w:r w:rsidR="00725818">
        <w:rPr>
          <w:rFonts w:ascii="Calibri" w:hAnsi="Calibri"/>
          <w:sz w:val="22"/>
          <w:szCs w:val="22"/>
          <w:lang w:val="cs-CZ"/>
        </w:rPr>
        <w:t> </w:t>
      </w:r>
      <w:r w:rsidRPr="00A94A7A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A94A7A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>
        <w:rPr>
          <w:rFonts w:ascii="Calibri" w:hAnsi="Calibri"/>
          <w:sz w:val="22"/>
          <w:szCs w:val="22"/>
          <w:lang w:val="cs-CZ"/>
        </w:rPr>
        <w:t xml:space="preserve"> </w:t>
      </w:r>
      <w:r w:rsidR="00863B45">
        <w:rPr>
          <w:rFonts w:ascii="Calibri" w:hAnsi="Calibri"/>
          <w:sz w:val="22"/>
          <w:szCs w:val="22"/>
        </w:rPr>
        <w:t>o</w:t>
      </w:r>
      <w:r w:rsidR="00863B45">
        <w:rPr>
          <w:rFonts w:ascii="Calibri" w:hAnsi="Calibri"/>
          <w:sz w:val="22"/>
          <w:szCs w:val="22"/>
          <w:lang w:val="cs-CZ"/>
        </w:rPr>
        <w:t> </w:t>
      </w:r>
      <w:r w:rsidR="00863B45" w:rsidRPr="00A94A7A">
        <w:rPr>
          <w:rFonts w:ascii="Calibri" w:hAnsi="Calibri"/>
          <w:sz w:val="22"/>
          <w:szCs w:val="22"/>
        </w:rPr>
        <w:t>zaměstnanosti</w:t>
      </w:r>
      <w:r w:rsidR="00863B45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007FF3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2" w:name="_Hlk57364065"/>
      <w:r w:rsidRPr="00007FF3">
        <w:rPr>
          <w:rFonts w:ascii="Calibri" w:hAnsi="Calibri"/>
          <w:sz w:val="22"/>
          <w:szCs w:val="22"/>
        </w:rPr>
        <w:t xml:space="preserve">Prodávající je povinen dodávat </w:t>
      </w:r>
      <w:r w:rsidR="00863B45" w:rsidRPr="00007FF3">
        <w:rPr>
          <w:rFonts w:ascii="Calibri" w:hAnsi="Calibri"/>
          <w:sz w:val="22"/>
          <w:szCs w:val="22"/>
          <w:lang w:val="cs-CZ"/>
        </w:rPr>
        <w:t>zboží</w:t>
      </w:r>
      <w:r w:rsidRPr="00007FF3">
        <w:rPr>
          <w:rFonts w:ascii="Calibri" w:hAnsi="Calibri"/>
          <w:sz w:val="22"/>
          <w:szCs w:val="22"/>
        </w:rPr>
        <w:t xml:space="preserve"> kupujícím</w:t>
      </w:r>
      <w:r w:rsidR="00863B45" w:rsidRPr="00007FF3">
        <w:rPr>
          <w:rFonts w:ascii="Calibri" w:hAnsi="Calibri"/>
          <w:sz w:val="22"/>
          <w:szCs w:val="22"/>
          <w:lang w:val="cs-CZ"/>
        </w:rPr>
        <w:t>u</w:t>
      </w:r>
      <w:r w:rsidRPr="00007FF3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 w:rsidRPr="00007FF3">
        <w:rPr>
          <w:rFonts w:ascii="Calibri" w:hAnsi="Calibri"/>
          <w:sz w:val="22"/>
          <w:szCs w:val="22"/>
          <w:lang w:val="cs-CZ"/>
        </w:rPr>
        <w:t xml:space="preserve">účinných </w:t>
      </w:r>
      <w:r w:rsidRPr="00007FF3">
        <w:rPr>
          <w:rFonts w:ascii="Calibri" w:hAnsi="Calibri"/>
          <w:sz w:val="22"/>
          <w:szCs w:val="22"/>
        </w:rPr>
        <w:t xml:space="preserve">ČSN a EN technických norem souvisejících s předmětem plnění této smlouvy. </w:t>
      </w:r>
    </w:p>
    <w:p w14:paraId="548C8BA0" w14:textId="77777777" w:rsidR="00536C36" w:rsidRPr="00007FF3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007FF3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1F38D63A" w14:textId="0E2FF623" w:rsidR="0033559D" w:rsidRPr="0086296A" w:rsidRDefault="00536C36" w:rsidP="0086296A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007FF3">
        <w:rPr>
          <w:rFonts w:ascii="Calibri" w:hAnsi="Calibri"/>
          <w:sz w:val="22"/>
          <w:szCs w:val="22"/>
        </w:rPr>
        <w:t>Prodávající je povinen provést po dodání zboží jeh</w:t>
      </w:r>
      <w:r w:rsidR="00863B45" w:rsidRPr="00007FF3">
        <w:rPr>
          <w:rFonts w:ascii="Calibri" w:hAnsi="Calibri"/>
          <w:sz w:val="22"/>
          <w:szCs w:val="22"/>
          <w:lang w:val="cs-CZ"/>
        </w:rPr>
        <w:t>o</w:t>
      </w:r>
      <w:r w:rsidRPr="00007FF3">
        <w:rPr>
          <w:rFonts w:ascii="Calibri" w:hAnsi="Calibri"/>
          <w:sz w:val="22"/>
          <w:szCs w:val="22"/>
        </w:rPr>
        <w:t xml:space="preserve"> montáž a úklid místa plnění a odvoz všech obalů, odpadů a další</w:t>
      </w:r>
      <w:r w:rsidR="00863B45" w:rsidRPr="00007FF3">
        <w:rPr>
          <w:rFonts w:ascii="Calibri" w:hAnsi="Calibri"/>
          <w:sz w:val="22"/>
          <w:szCs w:val="22"/>
          <w:lang w:val="cs-CZ"/>
        </w:rPr>
        <w:t>ch</w:t>
      </w:r>
      <w:r w:rsidRPr="00007FF3">
        <w:rPr>
          <w:rFonts w:ascii="Calibri" w:hAnsi="Calibri"/>
          <w:sz w:val="22"/>
          <w:szCs w:val="22"/>
        </w:rPr>
        <w:t xml:space="preserve"> materiálů používaných při plnění povinností</w:t>
      </w:r>
      <w:r w:rsidR="00863B45" w:rsidRPr="00007FF3">
        <w:rPr>
          <w:rFonts w:ascii="Calibri" w:hAnsi="Calibri"/>
          <w:sz w:val="22"/>
          <w:szCs w:val="22"/>
          <w:lang w:val="cs-CZ"/>
        </w:rPr>
        <w:t xml:space="preserve"> prodávajícího </w:t>
      </w:r>
      <w:r w:rsidRPr="00007FF3">
        <w:rPr>
          <w:rFonts w:ascii="Calibri" w:hAnsi="Calibri"/>
          <w:sz w:val="22"/>
          <w:szCs w:val="22"/>
        </w:rPr>
        <w:t xml:space="preserve">dle této smlouvy, a to v souladu s ustanoveními zákona č. </w:t>
      </w:r>
      <w:r w:rsidR="00FB4EF9" w:rsidRPr="00007FF3">
        <w:rPr>
          <w:rFonts w:ascii="Calibri" w:hAnsi="Calibri"/>
          <w:sz w:val="22"/>
          <w:szCs w:val="22"/>
          <w:lang w:val="cs-CZ"/>
        </w:rPr>
        <w:t>541/2020</w:t>
      </w:r>
      <w:r w:rsidRPr="00007FF3">
        <w:rPr>
          <w:rFonts w:ascii="Calibri" w:hAnsi="Calibri"/>
          <w:sz w:val="22"/>
          <w:szCs w:val="22"/>
        </w:rPr>
        <w:t xml:space="preserve"> Sb., o odpadech a o změně některých dalších zákonů, ve znění pozdějších předpisů</w:t>
      </w:r>
      <w:r w:rsidRPr="00007FF3">
        <w:rPr>
          <w:rFonts w:ascii="Calibri" w:hAnsi="Calibri"/>
          <w:sz w:val="22"/>
          <w:szCs w:val="22"/>
          <w:lang w:val="cs-CZ"/>
        </w:rPr>
        <w:t>.</w:t>
      </w:r>
      <w:bookmarkEnd w:id="2"/>
    </w:p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015B7684" w14:textId="3CAB3318" w:rsidR="009D474B" w:rsidRPr="009D474B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>
        <w:rPr>
          <w:rFonts w:ascii="Calibri" w:hAnsi="Calibri"/>
          <w:sz w:val="22"/>
          <w:szCs w:val="22"/>
        </w:rPr>
        <w:t>může po něm prodávající uplatnit</w:t>
      </w:r>
      <w:r w:rsidRPr="009D474B">
        <w:rPr>
          <w:rFonts w:ascii="Calibri" w:hAnsi="Calibri"/>
          <w:sz w:val="22"/>
          <w:szCs w:val="22"/>
        </w:rPr>
        <w:t xml:space="preserve"> </w:t>
      </w:r>
      <w:r w:rsidR="00FE739D">
        <w:rPr>
          <w:rFonts w:ascii="Calibri" w:hAnsi="Calibri"/>
          <w:sz w:val="22"/>
          <w:szCs w:val="22"/>
        </w:rPr>
        <w:t>úrok z prodlení</w:t>
      </w:r>
      <w:r w:rsidRPr="009D474B">
        <w:rPr>
          <w:rFonts w:ascii="Calibri" w:hAnsi="Calibri"/>
          <w:sz w:val="22"/>
          <w:szCs w:val="22"/>
        </w:rPr>
        <w:t xml:space="preserve"> ve výši 0,</w:t>
      </w:r>
      <w:r w:rsidR="00536C36">
        <w:rPr>
          <w:rFonts w:ascii="Calibri" w:hAnsi="Calibri"/>
          <w:sz w:val="22"/>
          <w:szCs w:val="22"/>
        </w:rPr>
        <w:t>2</w:t>
      </w:r>
      <w:r w:rsidR="00335AA3">
        <w:rPr>
          <w:rFonts w:ascii="Calibri" w:hAnsi="Calibri"/>
          <w:sz w:val="22"/>
          <w:szCs w:val="22"/>
        </w:rPr>
        <w:t xml:space="preserve"> </w:t>
      </w:r>
      <w:r w:rsidRPr="009D474B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1C23F276" w:rsidR="009D474B" w:rsidRPr="009D474B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>
        <w:rPr>
          <w:rFonts w:ascii="Calibri" w:hAnsi="Calibri"/>
          <w:sz w:val="22"/>
          <w:szCs w:val="22"/>
        </w:rPr>
        <w:t xml:space="preserve">zboží </w:t>
      </w:r>
      <w:bookmarkStart w:id="3" w:name="_Hlk57364335"/>
      <w:r w:rsidR="00DB6C7A">
        <w:rPr>
          <w:rFonts w:ascii="Calibri" w:hAnsi="Calibri"/>
          <w:sz w:val="22"/>
          <w:szCs w:val="22"/>
        </w:rPr>
        <w:t>ve lhůt</w:t>
      </w:r>
      <w:r w:rsidR="00812F99">
        <w:rPr>
          <w:rFonts w:ascii="Calibri" w:hAnsi="Calibri"/>
          <w:sz w:val="22"/>
          <w:szCs w:val="22"/>
        </w:rPr>
        <w:t>ách stanovených touto</w:t>
      </w:r>
      <w:r w:rsidR="00DB6C7A">
        <w:rPr>
          <w:rFonts w:ascii="Calibri" w:hAnsi="Calibri"/>
          <w:sz w:val="22"/>
          <w:szCs w:val="22"/>
        </w:rPr>
        <w:t xml:space="preserve"> smlouv</w:t>
      </w:r>
      <w:r w:rsidR="00812F99">
        <w:rPr>
          <w:rFonts w:ascii="Calibri" w:hAnsi="Calibri"/>
          <w:sz w:val="22"/>
          <w:szCs w:val="22"/>
        </w:rPr>
        <w:t>ou</w:t>
      </w:r>
      <w:bookmarkEnd w:id="3"/>
      <w:r w:rsidR="00DB6C7A">
        <w:rPr>
          <w:rFonts w:ascii="Calibri" w:hAnsi="Calibri"/>
          <w:sz w:val="22"/>
          <w:szCs w:val="22"/>
        </w:rPr>
        <w:t xml:space="preserve">, </w:t>
      </w:r>
      <w:r w:rsidR="007B411B">
        <w:rPr>
          <w:rFonts w:ascii="Calibri" w:hAnsi="Calibri"/>
          <w:sz w:val="22"/>
          <w:szCs w:val="22"/>
        </w:rPr>
        <w:t xml:space="preserve">může po něm kupující uplatňovat </w:t>
      </w:r>
      <w:r w:rsidR="00925C71">
        <w:rPr>
          <w:rFonts w:ascii="Calibri" w:hAnsi="Calibri"/>
          <w:sz w:val="22"/>
          <w:szCs w:val="22"/>
        </w:rPr>
        <w:t>smluvní pokutu</w:t>
      </w:r>
      <w:r w:rsidRPr="009D474B">
        <w:rPr>
          <w:rFonts w:ascii="Calibri" w:hAnsi="Calibri"/>
          <w:sz w:val="22"/>
          <w:szCs w:val="22"/>
        </w:rPr>
        <w:t xml:space="preserve"> ve výši </w:t>
      </w:r>
      <w:r w:rsidR="0086296A">
        <w:rPr>
          <w:rFonts w:ascii="Calibri" w:hAnsi="Calibri"/>
          <w:sz w:val="22"/>
          <w:szCs w:val="22"/>
        </w:rPr>
        <w:t>13</w:t>
      </w:r>
      <w:r w:rsidR="00007FF3">
        <w:rPr>
          <w:rFonts w:ascii="Calibri" w:hAnsi="Calibri"/>
          <w:sz w:val="22"/>
          <w:szCs w:val="22"/>
        </w:rPr>
        <w:t>.000,- Kč</w:t>
      </w:r>
      <w:r w:rsidR="0068386D">
        <w:rPr>
          <w:rFonts w:ascii="Calibri" w:hAnsi="Calibri"/>
          <w:sz w:val="22"/>
          <w:szCs w:val="22"/>
        </w:rPr>
        <w:t xml:space="preserve"> za každý den prodlení</w:t>
      </w:r>
      <w:r w:rsidRPr="009D474B">
        <w:rPr>
          <w:rFonts w:ascii="Calibri" w:hAnsi="Calibri"/>
          <w:sz w:val="22"/>
          <w:szCs w:val="22"/>
        </w:rPr>
        <w:t xml:space="preserve">. </w:t>
      </w:r>
    </w:p>
    <w:p w14:paraId="65FD6675" w14:textId="0B517A9A" w:rsidR="009D474B" w:rsidRPr="005D105E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007FF3">
        <w:rPr>
          <w:rFonts w:ascii="Calibri" w:hAnsi="Calibri"/>
          <w:sz w:val="22"/>
          <w:szCs w:val="22"/>
        </w:rPr>
        <w:t xml:space="preserve">V případě prodlení prodávajícího s dodáním zboží </w:t>
      </w:r>
      <w:r w:rsidR="007B411B" w:rsidRPr="00007FF3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007FF3">
        <w:rPr>
          <w:rFonts w:ascii="Calibri" w:hAnsi="Calibri"/>
          <w:sz w:val="22"/>
          <w:szCs w:val="22"/>
        </w:rPr>
        <w:t xml:space="preserve">smluvní </w:t>
      </w:r>
      <w:r w:rsidRPr="005D105E">
        <w:rPr>
          <w:rFonts w:ascii="Calibri" w:hAnsi="Calibri"/>
          <w:sz w:val="22"/>
          <w:szCs w:val="22"/>
        </w:rPr>
        <w:t xml:space="preserve">pokutu ve výši </w:t>
      </w:r>
      <w:r w:rsidR="0086296A" w:rsidRPr="005D105E">
        <w:rPr>
          <w:rFonts w:ascii="Calibri" w:hAnsi="Calibri"/>
          <w:sz w:val="22"/>
          <w:szCs w:val="22"/>
        </w:rPr>
        <w:t>13</w:t>
      </w:r>
      <w:r w:rsidRPr="005D105E">
        <w:rPr>
          <w:rFonts w:ascii="Calibri" w:hAnsi="Calibri"/>
          <w:sz w:val="22"/>
          <w:szCs w:val="22"/>
        </w:rPr>
        <w:t>.000,- Kč za každý den prodlení.</w:t>
      </w:r>
    </w:p>
    <w:p w14:paraId="45507207" w14:textId="2D8CC03F" w:rsidR="009D474B" w:rsidRPr="005D105E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5D105E">
        <w:rPr>
          <w:rFonts w:ascii="Calibri" w:hAnsi="Calibri"/>
          <w:sz w:val="22"/>
          <w:szCs w:val="22"/>
        </w:rPr>
        <w:t xml:space="preserve">V případě, že </w:t>
      </w:r>
      <w:r w:rsidR="00335AA3" w:rsidRPr="005D105E">
        <w:rPr>
          <w:rFonts w:ascii="Calibri" w:hAnsi="Calibri"/>
          <w:sz w:val="22"/>
          <w:szCs w:val="22"/>
        </w:rPr>
        <w:t>prodávající</w:t>
      </w:r>
      <w:r w:rsidRPr="005D105E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5D105E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5D105E">
        <w:rPr>
          <w:rFonts w:ascii="Calibri" w:hAnsi="Calibri"/>
          <w:sz w:val="22"/>
          <w:szCs w:val="22"/>
        </w:rPr>
        <w:t>smluvní</w:t>
      </w:r>
      <w:r w:rsidRPr="005D105E">
        <w:rPr>
          <w:rFonts w:ascii="Calibri" w:hAnsi="Calibri"/>
          <w:sz w:val="22"/>
          <w:szCs w:val="22"/>
        </w:rPr>
        <w:t xml:space="preserve"> pokutu ve výši </w:t>
      </w:r>
      <w:r w:rsidR="00007FF3" w:rsidRPr="005D105E">
        <w:rPr>
          <w:rFonts w:ascii="Calibri" w:hAnsi="Calibri"/>
          <w:sz w:val="22"/>
          <w:szCs w:val="22"/>
        </w:rPr>
        <w:t>5</w:t>
      </w:r>
      <w:r w:rsidRPr="005D105E">
        <w:rPr>
          <w:rFonts w:ascii="Calibri" w:hAnsi="Calibri"/>
          <w:sz w:val="22"/>
          <w:szCs w:val="22"/>
        </w:rPr>
        <w:t>0.000,- Kč za každé takové porušení.</w:t>
      </w:r>
    </w:p>
    <w:p w14:paraId="33ED7037" w14:textId="550A88EB" w:rsidR="0012294A" w:rsidRPr="005D105E" w:rsidRDefault="00260F88" w:rsidP="0066424E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4" w:name="_Hlk181259260"/>
      <w:r w:rsidRPr="005D105E">
        <w:rPr>
          <w:rFonts w:ascii="Calibri" w:hAnsi="Calibri"/>
          <w:sz w:val="22"/>
          <w:szCs w:val="22"/>
        </w:rPr>
        <w:t>V případě, že předmět koupě nebude provozuschopný a udržitelný po určenou dobu dle čl. VI. odst. (</w:t>
      </w:r>
      <w:r w:rsidR="0086296A" w:rsidRPr="005D105E">
        <w:rPr>
          <w:rFonts w:ascii="Calibri" w:hAnsi="Calibri"/>
          <w:sz w:val="22"/>
          <w:szCs w:val="22"/>
        </w:rPr>
        <w:t>7</w:t>
      </w:r>
      <w:r w:rsidRPr="005D105E">
        <w:rPr>
          <w:rFonts w:ascii="Calibri" w:hAnsi="Calibri"/>
          <w:sz w:val="22"/>
          <w:szCs w:val="22"/>
        </w:rPr>
        <w:t>), může kupující po prodávajícím uplatňovat smluvní pokutu ve výši</w:t>
      </w:r>
      <w:r w:rsidR="0066424E" w:rsidRPr="005D105E">
        <w:rPr>
          <w:rFonts w:ascii="Calibri" w:hAnsi="Calibri"/>
          <w:sz w:val="22"/>
          <w:szCs w:val="22"/>
        </w:rPr>
        <w:t xml:space="preserve"> </w:t>
      </w:r>
      <w:r w:rsidR="009B2AE7" w:rsidRPr="005D105E">
        <w:rPr>
          <w:rFonts w:ascii="Calibri" w:hAnsi="Calibri"/>
          <w:sz w:val="22"/>
          <w:szCs w:val="22"/>
        </w:rPr>
        <w:t>50.000,- Kč</w:t>
      </w:r>
      <w:r w:rsidR="0066424E" w:rsidRPr="005D105E">
        <w:rPr>
          <w:rFonts w:ascii="Calibri" w:hAnsi="Calibri"/>
          <w:sz w:val="22"/>
          <w:szCs w:val="22"/>
        </w:rPr>
        <w:t xml:space="preserve"> vypočtenou za každý, byť i započatý</w:t>
      </w:r>
      <w:r w:rsidR="0022303D" w:rsidRPr="005D105E">
        <w:rPr>
          <w:rFonts w:ascii="Calibri" w:hAnsi="Calibri"/>
          <w:sz w:val="22"/>
          <w:szCs w:val="22"/>
        </w:rPr>
        <w:t>,</w:t>
      </w:r>
      <w:r w:rsidR="0066424E" w:rsidRPr="005D105E">
        <w:rPr>
          <w:rFonts w:ascii="Calibri" w:hAnsi="Calibri"/>
          <w:sz w:val="22"/>
          <w:szCs w:val="22"/>
        </w:rPr>
        <w:t xml:space="preserve"> zbývající měsíc do konce doby provozuschopnosti a udržitelnosti.</w:t>
      </w:r>
    </w:p>
    <w:bookmarkEnd w:id="4"/>
    <w:p w14:paraId="67F30381" w14:textId="20790CE8" w:rsidR="00DE20A4" w:rsidRPr="00007FF3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5D105E">
        <w:rPr>
          <w:rFonts w:ascii="Calibri" w:hAnsi="Calibri"/>
          <w:sz w:val="22"/>
          <w:szCs w:val="22"/>
        </w:rPr>
        <w:t>Dojde-li ze strany prodávajícího k porušení smluvní povinnosti, která není výslovně zajištěna smluvní pokutou, může po prodávajícím kupující uplatňovat smluvní pokutu ve výši</w:t>
      </w:r>
      <w:r w:rsidR="00191780" w:rsidRPr="005D105E">
        <w:rPr>
          <w:rFonts w:ascii="Calibri" w:hAnsi="Calibri"/>
          <w:sz w:val="22"/>
          <w:szCs w:val="22"/>
        </w:rPr>
        <w:t xml:space="preserve"> </w:t>
      </w:r>
      <w:r w:rsidR="0086296A" w:rsidRPr="005D105E">
        <w:rPr>
          <w:rFonts w:ascii="Calibri" w:hAnsi="Calibri"/>
          <w:sz w:val="22"/>
          <w:szCs w:val="22"/>
        </w:rPr>
        <w:t>5</w:t>
      </w:r>
      <w:r w:rsidR="00007FF3" w:rsidRPr="005D105E">
        <w:rPr>
          <w:rFonts w:ascii="Calibri" w:hAnsi="Calibri"/>
          <w:sz w:val="22"/>
          <w:szCs w:val="22"/>
        </w:rPr>
        <w:t>.000</w:t>
      </w:r>
      <w:r w:rsidRPr="005D105E">
        <w:rPr>
          <w:rFonts w:ascii="Calibri" w:hAnsi="Calibri"/>
          <w:sz w:val="22"/>
          <w:szCs w:val="22"/>
        </w:rPr>
        <w:t>,- Kč za každý</w:t>
      </w:r>
      <w:r w:rsidRPr="00007FF3">
        <w:rPr>
          <w:rFonts w:ascii="Calibri" w:hAnsi="Calibri"/>
          <w:sz w:val="22"/>
          <w:szCs w:val="22"/>
        </w:rPr>
        <w:t xml:space="preserve"> případ takového porušení smluvní povinnosti.</w:t>
      </w:r>
    </w:p>
    <w:p w14:paraId="7F79A53C" w14:textId="7D52E571" w:rsidR="00242792" w:rsidRPr="00007FF3" w:rsidRDefault="0012151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007FF3">
        <w:rPr>
          <w:rFonts w:ascii="Calibri" w:hAnsi="Calibri"/>
          <w:sz w:val="22"/>
          <w:szCs w:val="22"/>
        </w:rPr>
        <w:t xml:space="preserve">V </w:t>
      </w:r>
      <w:r w:rsidR="00142491" w:rsidRPr="00007FF3">
        <w:rPr>
          <w:rFonts w:ascii="Calibri" w:hAnsi="Calibri"/>
          <w:sz w:val="22"/>
          <w:szCs w:val="22"/>
        </w:rPr>
        <w:t xml:space="preserve">případě, že </w:t>
      </w:r>
      <w:r w:rsidR="00502E77" w:rsidRPr="00007FF3">
        <w:rPr>
          <w:rFonts w:ascii="Calibri" w:hAnsi="Calibri"/>
          <w:sz w:val="22"/>
          <w:szCs w:val="22"/>
        </w:rPr>
        <w:t xml:space="preserve">prodávající </w:t>
      </w:r>
      <w:r w:rsidR="00142491" w:rsidRPr="00007FF3">
        <w:rPr>
          <w:rFonts w:ascii="Calibri" w:hAnsi="Calibri"/>
          <w:sz w:val="22"/>
          <w:szCs w:val="22"/>
        </w:rPr>
        <w:t xml:space="preserve">poruší </w:t>
      </w:r>
      <w:r w:rsidR="00700710" w:rsidRPr="00007FF3">
        <w:rPr>
          <w:rFonts w:ascii="Calibri" w:hAnsi="Calibri"/>
          <w:sz w:val="22"/>
          <w:szCs w:val="22"/>
        </w:rPr>
        <w:t xml:space="preserve">svou </w:t>
      </w:r>
      <w:r w:rsidR="00142491" w:rsidRPr="00007FF3">
        <w:rPr>
          <w:rFonts w:ascii="Calibri" w:hAnsi="Calibri"/>
          <w:sz w:val="22"/>
          <w:szCs w:val="22"/>
        </w:rPr>
        <w:t>povinnost zajistit platnost bankovní záruky</w:t>
      </w:r>
      <w:r w:rsidR="00700710" w:rsidRPr="00007FF3">
        <w:rPr>
          <w:rFonts w:ascii="Calibri" w:hAnsi="Calibri"/>
          <w:sz w:val="22"/>
          <w:szCs w:val="22"/>
        </w:rPr>
        <w:t xml:space="preserve"> za řádné plnění smlouvy</w:t>
      </w:r>
      <w:r w:rsidR="00142491" w:rsidRPr="00007FF3">
        <w:rPr>
          <w:rFonts w:ascii="Calibri" w:hAnsi="Calibri"/>
          <w:sz w:val="22"/>
          <w:szCs w:val="22"/>
        </w:rPr>
        <w:t xml:space="preserve"> podle čl. IX. této smlouvy po dobu od </w:t>
      </w:r>
      <w:r w:rsidR="00700710" w:rsidRPr="00007FF3">
        <w:rPr>
          <w:rFonts w:ascii="Calibri" w:hAnsi="Calibri"/>
          <w:sz w:val="22"/>
          <w:szCs w:val="22"/>
        </w:rPr>
        <w:t>jejího uzavření</w:t>
      </w:r>
      <w:r w:rsidR="00142491" w:rsidRPr="00007FF3">
        <w:rPr>
          <w:rFonts w:ascii="Calibri" w:hAnsi="Calibri"/>
          <w:sz w:val="22"/>
          <w:szCs w:val="22"/>
        </w:rPr>
        <w:t xml:space="preserve"> do doby, </w:t>
      </w:r>
      <w:r w:rsidRPr="00007FF3">
        <w:rPr>
          <w:rFonts w:ascii="Calibri" w:hAnsi="Calibri"/>
          <w:sz w:val="22"/>
          <w:szCs w:val="22"/>
        </w:rPr>
        <w:t xml:space="preserve">do </w:t>
      </w:r>
      <w:r w:rsidR="00142491" w:rsidRPr="00007FF3">
        <w:rPr>
          <w:rFonts w:ascii="Calibri" w:hAnsi="Calibri"/>
          <w:sz w:val="22"/>
          <w:szCs w:val="22"/>
        </w:rPr>
        <w:t>kdy má být příslušná bankovní záruka v</w:t>
      </w:r>
      <w:r w:rsidR="00850F46" w:rsidRPr="00007FF3">
        <w:rPr>
          <w:rFonts w:ascii="Calibri" w:hAnsi="Calibri"/>
          <w:sz w:val="22"/>
          <w:szCs w:val="22"/>
        </w:rPr>
        <w:t> </w:t>
      </w:r>
      <w:r w:rsidR="00142491" w:rsidRPr="00007FF3">
        <w:rPr>
          <w:rFonts w:ascii="Calibri" w:hAnsi="Calibri"/>
          <w:sz w:val="22"/>
          <w:szCs w:val="22"/>
        </w:rPr>
        <w:t>platnosti</w:t>
      </w:r>
      <w:r w:rsidR="00850F46" w:rsidRPr="00007FF3">
        <w:rPr>
          <w:rFonts w:ascii="Calibri" w:hAnsi="Calibri"/>
          <w:sz w:val="22"/>
          <w:szCs w:val="22"/>
        </w:rPr>
        <w:t xml:space="preserve"> </w:t>
      </w:r>
      <w:r w:rsidR="00850F46" w:rsidRPr="00007FF3">
        <w:rPr>
          <w:rFonts w:ascii="Calibri" w:hAnsi="Calibri" w:cs="Calibri"/>
          <w:sz w:val="22"/>
          <w:szCs w:val="22"/>
        </w:rPr>
        <w:t>(včetně jejího prodloužení či sjednání nové bankovní záruky)</w:t>
      </w:r>
      <w:r w:rsidR="00142491" w:rsidRPr="00007FF3">
        <w:rPr>
          <w:rFonts w:ascii="Calibri" w:hAnsi="Calibri"/>
          <w:sz w:val="22"/>
          <w:szCs w:val="22"/>
        </w:rPr>
        <w:t xml:space="preserve">, </w:t>
      </w:r>
      <w:r w:rsidR="00242792" w:rsidRPr="00007FF3">
        <w:rPr>
          <w:rFonts w:ascii="Calibri" w:hAnsi="Calibri"/>
          <w:sz w:val="22"/>
          <w:szCs w:val="22"/>
        </w:rPr>
        <w:t xml:space="preserve">může po prodávajícím kupující uplatňovat </w:t>
      </w:r>
      <w:r w:rsidR="00142491" w:rsidRPr="00007FF3">
        <w:rPr>
          <w:rFonts w:ascii="Calibri" w:hAnsi="Calibri"/>
          <w:sz w:val="22"/>
          <w:szCs w:val="22"/>
        </w:rPr>
        <w:t xml:space="preserve">smluvní pokutu ve výši </w:t>
      </w:r>
      <w:r w:rsidR="00007FF3" w:rsidRPr="00007FF3">
        <w:rPr>
          <w:rFonts w:ascii="Calibri" w:hAnsi="Calibri"/>
          <w:sz w:val="22"/>
          <w:szCs w:val="22"/>
        </w:rPr>
        <w:t>5</w:t>
      </w:r>
      <w:r w:rsidR="00142491" w:rsidRPr="00007FF3">
        <w:rPr>
          <w:rFonts w:ascii="Calibri" w:hAnsi="Calibri"/>
          <w:sz w:val="22"/>
          <w:szCs w:val="22"/>
        </w:rPr>
        <w:t>0.000,- Kč za každý den prodlení se splněním této povinnosti podle této smlouvy.</w:t>
      </w:r>
      <w:r w:rsidRPr="00007FF3">
        <w:rPr>
          <w:rFonts w:ascii="Calibri" w:hAnsi="Calibri"/>
          <w:sz w:val="22"/>
          <w:szCs w:val="22"/>
        </w:rPr>
        <w:t xml:space="preserve"> </w:t>
      </w:r>
    </w:p>
    <w:p w14:paraId="1FEECB6A" w14:textId="77777777" w:rsidR="00242792" w:rsidRPr="00F24EDB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F24EDB">
        <w:rPr>
          <w:rFonts w:ascii="Calibri" w:hAnsi="Calibri"/>
          <w:sz w:val="22"/>
          <w:szCs w:val="22"/>
        </w:rPr>
        <w:t xml:space="preserve">Nároky na náhradu </w:t>
      </w:r>
      <w:r w:rsidR="00335AA3" w:rsidRPr="00F24EDB">
        <w:rPr>
          <w:rFonts w:ascii="Calibri" w:hAnsi="Calibri"/>
          <w:sz w:val="22"/>
          <w:szCs w:val="22"/>
        </w:rPr>
        <w:t xml:space="preserve">újmy </w:t>
      </w:r>
      <w:r w:rsidRPr="00F24EDB">
        <w:rPr>
          <w:rFonts w:ascii="Calibri" w:hAnsi="Calibri"/>
          <w:sz w:val="22"/>
          <w:szCs w:val="22"/>
        </w:rPr>
        <w:t>nejsou dotčeny ani kompenzovány zaplacením sankcí dle této smlouvy</w:t>
      </w:r>
      <w:r w:rsidR="00242792" w:rsidRPr="00F24EDB">
        <w:rPr>
          <w:rFonts w:ascii="Calibri" w:hAnsi="Calibri"/>
          <w:sz w:val="22"/>
          <w:szCs w:val="22"/>
        </w:rPr>
        <w:t>.</w:t>
      </w:r>
    </w:p>
    <w:p w14:paraId="5EB0343E" w14:textId="6CCC109B" w:rsidR="001B14CE" w:rsidRPr="0086296A" w:rsidRDefault="00242792" w:rsidP="0086296A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5" w:name="_Hlk164167475"/>
      <w:r w:rsidRPr="00F24EDB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5"/>
      <w:r w:rsidRPr="00F24EDB">
        <w:rPr>
          <w:rFonts w:ascii="Calibri" w:hAnsi="Calibri"/>
          <w:sz w:val="22"/>
          <w:szCs w:val="22"/>
        </w:rPr>
        <w:t>.</w:t>
      </w:r>
      <w:r w:rsidR="007B411B" w:rsidRPr="00F24EDB">
        <w:rPr>
          <w:rFonts w:ascii="Calibri" w:hAnsi="Calibri"/>
          <w:sz w:val="22"/>
          <w:szCs w:val="22"/>
        </w:rPr>
        <w:t xml:space="preserve"> </w:t>
      </w:r>
    </w:p>
    <w:p w14:paraId="28D10C2F" w14:textId="77777777" w:rsidR="009D474B" w:rsidRDefault="009D474B" w:rsidP="009D474B">
      <w:pPr>
        <w:rPr>
          <w:rFonts w:ascii="Calibri" w:hAnsi="Calibri"/>
          <w:sz w:val="22"/>
          <w:szCs w:val="22"/>
        </w:rPr>
      </w:pPr>
    </w:p>
    <w:p w14:paraId="76CD42DC" w14:textId="77777777" w:rsidR="009D474B" w:rsidRPr="0012262F" w:rsidRDefault="009D474B" w:rsidP="009D474B">
      <w:pPr>
        <w:pStyle w:val="nadpisvesmlouvch"/>
        <w:numPr>
          <w:ilvl w:val="0"/>
          <w:numId w:val="14"/>
        </w:numPr>
        <w:rPr>
          <w:color w:val="FF0000"/>
        </w:rPr>
      </w:pPr>
    </w:p>
    <w:p w14:paraId="3B8ADF51" w14:textId="77777777" w:rsidR="009D474B" w:rsidRPr="007773DE" w:rsidRDefault="009D474B" w:rsidP="009D474B">
      <w:pPr>
        <w:pStyle w:val="nadpisvesmlouvch"/>
      </w:pPr>
      <w:r w:rsidRPr="007773DE">
        <w:t>Bankovní záruka</w:t>
      </w:r>
    </w:p>
    <w:p w14:paraId="59A607C2" w14:textId="77777777" w:rsidR="009D474B" w:rsidRPr="0012262F" w:rsidRDefault="009D474B" w:rsidP="009D474B">
      <w:pPr>
        <w:pStyle w:val="nadpisvesmlouvch"/>
        <w:rPr>
          <w:color w:val="FF0000"/>
        </w:rPr>
      </w:pPr>
    </w:p>
    <w:p w14:paraId="127302B7" w14:textId="44555428" w:rsidR="00285095" w:rsidRPr="00007FF3" w:rsidRDefault="00CD3019" w:rsidP="001A0B00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  <w:u w:val="single"/>
        </w:rPr>
      </w:pPr>
      <w:bookmarkStart w:id="6" w:name="_Hlk497205131"/>
      <w:r w:rsidRPr="00007FF3">
        <w:rPr>
          <w:rFonts w:ascii="Calibri" w:hAnsi="Calibri"/>
          <w:sz w:val="22"/>
          <w:szCs w:val="22"/>
          <w:u w:val="single"/>
        </w:rPr>
        <w:t>B</w:t>
      </w:r>
      <w:r w:rsidR="00285095" w:rsidRPr="00007FF3">
        <w:rPr>
          <w:rFonts w:ascii="Calibri" w:hAnsi="Calibri"/>
          <w:sz w:val="22"/>
          <w:szCs w:val="22"/>
          <w:u w:val="single"/>
        </w:rPr>
        <w:t>ankovní záruk</w:t>
      </w:r>
      <w:r w:rsidR="00FF45E5" w:rsidRPr="00007FF3">
        <w:rPr>
          <w:rFonts w:ascii="Calibri" w:hAnsi="Calibri"/>
          <w:sz w:val="22"/>
          <w:szCs w:val="22"/>
          <w:u w:val="single"/>
        </w:rPr>
        <w:t>a</w:t>
      </w:r>
      <w:r w:rsidR="00285095" w:rsidRPr="00007FF3">
        <w:rPr>
          <w:rFonts w:ascii="Calibri" w:hAnsi="Calibri"/>
          <w:sz w:val="22"/>
          <w:szCs w:val="22"/>
          <w:u w:val="single"/>
        </w:rPr>
        <w:t xml:space="preserve"> za řádné splnění smlouvy:</w:t>
      </w:r>
    </w:p>
    <w:p w14:paraId="0685A39F" w14:textId="26C4CA4C" w:rsidR="00285095" w:rsidRPr="00007FF3" w:rsidRDefault="009D474B" w:rsidP="00285095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007FF3">
        <w:rPr>
          <w:rFonts w:ascii="Calibri" w:hAnsi="Calibri"/>
          <w:sz w:val="22"/>
          <w:szCs w:val="22"/>
        </w:rPr>
        <w:lastRenderedPageBreak/>
        <w:t>Prodávající je povinen kupujícímu předložit záruční listinu bankovní záruky</w:t>
      </w:r>
      <w:r w:rsidR="00285095" w:rsidRPr="00007FF3">
        <w:rPr>
          <w:rFonts w:ascii="Calibri" w:hAnsi="Calibri"/>
          <w:sz w:val="22"/>
          <w:szCs w:val="22"/>
        </w:rPr>
        <w:t xml:space="preserve"> za řádné splnění smlouvy</w:t>
      </w:r>
      <w:r w:rsidRPr="00007FF3">
        <w:rPr>
          <w:rFonts w:ascii="Calibri" w:hAnsi="Calibri"/>
          <w:sz w:val="22"/>
          <w:szCs w:val="22"/>
        </w:rPr>
        <w:t xml:space="preserve"> ve </w:t>
      </w:r>
      <w:r w:rsidRPr="007773DE">
        <w:rPr>
          <w:rFonts w:ascii="Calibri" w:hAnsi="Calibri"/>
          <w:sz w:val="22"/>
          <w:szCs w:val="22"/>
        </w:rPr>
        <w:t>lhůtě dle této smlouvy</w:t>
      </w:r>
      <w:r w:rsidR="00AA30E4" w:rsidRPr="007773DE">
        <w:rPr>
          <w:rFonts w:ascii="Calibri" w:hAnsi="Calibri"/>
          <w:sz w:val="22"/>
          <w:szCs w:val="22"/>
        </w:rPr>
        <w:t xml:space="preserve"> </w:t>
      </w:r>
      <w:r w:rsidRPr="007773DE">
        <w:rPr>
          <w:rFonts w:ascii="Calibri" w:hAnsi="Calibri"/>
          <w:sz w:val="22"/>
          <w:szCs w:val="22"/>
        </w:rPr>
        <w:t>vystavenou</w:t>
      </w:r>
      <w:r w:rsidRPr="00007FF3">
        <w:rPr>
          <w:rFonts w:ascii="Calibri" w:hAnsi="Calibri"/>
          <w:sz w:val="22"/>
          <w:szCs w:val="22"/>
        </w:rPr>
        <w:t xml:space="preserve"> oprávněným subjektem sídlícím v EU, nebo ve státě písemně odsouhlaseném </w:t>
      </w:r>
      <w:r w:rsidR="00AA30E4" w:rsidRPr="00007FF3">
        <w:rPr>
          <w:rFonts w:ascii="Calibri" w:hAnsi="Calibri"/>
          <w:sz w:val="22"/>
          <w:szCs w:val="22"/>
        </w:rPr>
        <w:t>kupujícím</w:t>
      </w:r>
      <w:r w:rsidR="006D6F92" w:rsidRPr="00007FF3">
        <w:rPr>
          <w:rFonts w:ascii="Calibri" w:hAnsi="Calibri"/>
          <w:sz w:val="22"/>
          <w:szCs w:val="22"/>
        </w:rPr>
        <w:t>.</w:t>
      </w:r>
    </w:p>
    <w:p w14:paraId="4EB5BD21" w14:textId="3C5A7E9E" w:rsidR="00285095" w:rsidRPr="00007FF3" w:rsidRDefault="00285095" w:rsidP="00285095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007FF3">
        <w:rPr>
          <w:rFonts w:ascii="Calibri" w:hAnsi="Calibri"/>
          <w:sz w:val="22"/>
          <w:szCs w:val="22"/>
        </w:rPr>
        <w:t xml:space="preserve">Bankovní záruka slouží k zajištění plnění povinností </w:t>
      </w:r>
      <w:r w:rsidR="008F217B" w:rsidRPr="00007FF3">
        <w:rPr>
          <w:rFonts w:ascii="Calibri" w:hAnsi="Calibri"/>
          <w:sz w:val="22"/>
          <w:szCs w:val="22"/>
        </w:rPr>
        <w:t xml:space="preserve">prodávajícího </w:t>
      </w:r>
      <w:r w:rsidRPr="00007FF3">
        <w:rPr>
          <w:rFonts w:ascii="Calibri" w:hAnsi="Calibri"/>
          <w:sz w:val="22"/>
          <w:szCs w:val="22"/>
        </w:rPr>
        <w:t>vyplývajících z</w:t>
      </w:r>
      <w:r w:rsidR="008F217B" w:rsidRPr="00007FF3">
        <w:rPr>
          <w:rFonts w:ascii="Calibri" w:hAnsi="Calibri"/>
          <w:sz w:val="22"/>
          <w:szCs w:val="22"/>
        </w:rPr>
        <w:t> této smlouvy</w:t>
      </w:r>
      <w:r w:rsidRPr="00007FF3">
        <w:rPr>
          <w:rFonts w:ascii="Calibri" w:hAnsi="Calibri"/>
          <w:sz w:val="22"/>
          <w:szCs w:val="22"/>
        </w:rPr>
        <w:t xml:space="preserve">, a to ve výši </w:t>
      </w:r>
      <w:r w:rsidRPr="00007FF3">
        <w:rPr>
          <w:rFonts w:ascii="Calibri" w:hAnsi="Calibri"/>
          <w:sz w:val="22"/>
          <w:szCs w:val="22"/>
          <w:highlight w:val="yellow"/>
        </w:rPr>
        <w:t>………</w:t>
      </w:r>
      <w:r w:rsidR="006D6F92" w:rsidRPr="00007FF3">
        <w:rPr>
          <w:rFonts w:ascii="Calibri" w:hAnsi="Calibri"/>
          <w:sz w:val="22"/>
          <w:szCs w:val="22"/>
        </w:rPr>
        <w:t xml:space="preserve"> </w:t>
      </w:r>
      <w:r w:rsidRPr="00007FF3">
        <w:rPr>
          <w:rFonts w:ascii="Calibri" w:hAnsi="Calibri"/>
          <w:sz w:val="22"/>
          <w:szCs w:val="22"/>
        </w:rPr>
        <w:t>,- Kč (</w:t>
      </w:r>
      <w:r w:rsidR="00B869D9">
        <w:rPr>
          <w:rFonts w:ascii="Calibri" w:hAnsi="Calibri"/>
          <w:sz w:val="22"/>
          <w:szCs w:val="22"/>
        </w:rPr>
        <w:t>1</w:t>
      </w:r>
      <w:r w:rsidRPr="00007FF3">
        <w:rPr>
          <w:rFonts w:ascii="Calibri" w:hAnsi="Calibri"/>
          <w:sz w:val="22"/>
          <w:szCs w:val="22"/>
        </w:rPr>
        <w:t>0</w:t>
      </w:r>
      <w:r w:rsidR="00DA6A3B" w:rsidRPr="00007FF3">
        <w:rPr>
          <w:rFonts w:ascii="Calibri" w:hAnsi="Calibri"/>
          <w:sz w:val="22"/>
          <w:szCs w:val="22"/>
        </w:rPr>
        <w:t xml:space="preserve"> </w:t>
      </w:r>
      <w:r w:rsidRPr="00007FF3">
        <w:rPr>
          <w:rFonts w:ascii="Calibri" w:hAnsi="Calibri"/>
          <w:sz w:val="22"/>
          <w:szCs w:val="22"/>
        </w:rPr>
        <w:t xml:space="preserve">% </w:t>
      </w:r>
      <w:r w:rsidR="002867D4">
        <w:rPr>
          <w:rFonts w:ascii="Calibri" w:hAnsi="Calibri"/>
          <w:sz w:val="22"/>
          <w:szCs w:val="22"/>
        </w:rPr>
        <w:t>z celkové ceny</w:t>
      </w:r>
      <w:r w:rsidR="0086296A">
        <w:rPr>
          <w:rFonts w:ascii="Calibri" w:hAnsi="Calibri"/>
          <w:sz w:val="22"/>
          <w:szCs w:val="22"/>
        </w:rPr>
        <w:t xml:space="preserve"> bez DPH</w:t>
      </w:r>
      <w:r w:rsidR="002867D4">
        <w:rPr>
          <w:rFonts w:ascii="Calibri" w:hAnsi="Calibri"/>
          <w:sz w:val="22"/>
          <w:szCs w:val="22"/>
        </w:rPr>
        <w:t xml:space="preserve"> dle </w:t>
      </w:r>
      <w:r w:rsidR="0086296A">
        <w:rPr>
          <w:rFonts w:ascii="Calibri" w:hAnsi="Calibri"/>
          <w:sz w:val="22"/>
          <w:szCs w:val="22"/>
        </w:rPr>
        <w:t>čl. III. odst. 1</w:t>
      </w:r>
      <w:r w:rsidRPr="00007FF3">
        <w:rPr>
          <w:rFonts w:ascii="Calibri" w:hAnsi="Calibri"/>
          <w:sz w:val="22"/>
          <w:szCs w:val="22"/>
        </w:rPr>
        <w:t>).</w:t>
      </w:r>
    </w:p>
    <w:p w14:paraId="2D25895C" w14:textId="62D30241" w:rsidR="00285095" w:rsidRPr="00007FF3" w:rsidRDefault="00285095" w:rsidP="00285095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007FF3">
        <w:rPr>
          <w:rFonts w:ascii="Calibri" w:hAnsi="Calibri"/>
          <w:sz w:val="22"/>
          <w:szCs w:val="22"/>
        </w:rPr>
        <w:t xml:space="preserve">Bankovní záruka v záruční listině obsahuje písemné prohlášení banky, že tato uspokojí nároky kupujícího v rozsahu do částky odpovídající </w:t>
      </w:r>
      <w:r w:rsidR="00B869D9">
        <w:rPr>
          <w:rFonts w:ascii="Calibri" w:hAnsi="Calibri"/>
          <w:sz w:val="22"/>
          <w:szCs w:val="22"/>
        </w:rPr>
        <w:t>1</w:t>
      </w:r>
      <w:r w:rsidR="002867D4">
        <w:rPr>
          <w:rFonts w:ascii="Calibri" w:hAnsi="Calibri"/>
          <w:sz w:val="22"/>
          <w:szCs w:val="22"/>
        </w:rPr>
        <w:t>0</w:t>
      </w:r>
      <w:r w:rsidRPr="00007FF3">
        <w:rPr>
          <w:rFonts w:ascii="Calibri" w:hAnsi="Calibri"/>
          <w:sz w:val="22"/>
          <w:szCs w:val="22"/>
        </w:rPr>
        <w:t xml:space="preserve"> % </w:t>
      </w:r>
      <w:r w:rsidR="002867D4">
        <w:rPr>
          <w:rFonts w:ascii="Calibri" w:hAnsi="Calibri"/>
          <w:sz w:val="22"/>
          <w:szCs w:val="22"/>
        </w:rPr>
        <w:t xml:space="preserve">z celkové ceny </w:t>
      </w:r>
      <w:r w:rsidR="0086296A">
        <w:rPr>
          <w:rFonts w:ascii="Calibri" w:hAnsi="Calibri"/>
          <w:sz w:val="22"/>
          <w:szCs w:val="22"/>
        </w:rPr>
        <w:t>bez DPH dle čl. III. odst. 1</w:t>
      </w:r>
      <w:r w:rsidRPr="00007FF3">
        <w:rPr>
          <w:rFonts w:ascii="Calibri" w:hAnsi="Calibri"/>
          <w:sz w:val="22"/>
          <w:szCs w:val="22"/>
        </w:rPr>
        <w:t>, pokud prodávající nesplní své povinnosti sjednané mu touto smlouvu, zejména nedodá zboží či neodstraní vady zboží. Bankovní záruka pokryje finanční nároky kupujícího (zákonné či smluvní sankce, náhradu újmy, aj.) vzniklé v důsledku nesplnění stanovených povinností prodávajícího. Záruční listina neobsahuje další podmínky banky. Bankovní záruka je neodvolatelná, splatná na první vyžádání. Originál bankovní záruky za</w:t>
      </w:r>
      <w:r w:rsidR="00DA6A3B" w:rsidRPr="00007FF3">
        <w:rPr>
          <w:rFonts w:ascii="Calibri" w:hAnsi="Calibri"/>
          <w:sz w:val="22"/>
          <w:szCs w:val="22"/>
        </w:rPr>
        <w:t xml:space="preserve"> řádné splnění smlouvy</w:t>
      </w:r>
      <w:r w:rsidRPr="00007FF3">
        <w:rPr>
          <w:rFonts w:ascii="Calibri" w:hAnsi="Calibri"/>
          <w:sz w:val="22"/>
          <w:szCs w:val="22"/>
        </w:rPr>
        <w:t xml:space="preserve"> bude mít v držení po celou dobu kupující.</w:t>
      </w:r>
    </w:p>
    <w:p w14:paraId="14135741" w14:textId="5AA6F000" w:rsidR="00285095" w:rsidRPr="00007FF3" w:rsidRDefault="00285095" w:rsidP="00285095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007FF3">
        <w:rPr>
          <w:rFonts w:ascii="Calibri" w:hAnsi="Calibri"/>
          <w:sz w:val="22"/>
          <w:szCs w:val="22"/>
        </w:rPr>
        <w:t xml:space="preserve">Bankovní záruka musí být prodávajícím udržována v platnosti </w:t>
      </w:r>
      <w:r w:rsidR="00F70DA1" w:rsidRPr="00007FF3">
        <w:rPr>
          <w:rFonts w:ascii="Calibri" w:hAnsi="Calibri"/>
          <w:sz w:val="22"/>
          <w:szCs w:val="22"/>
        </w:rPr>
        <w:t>do řádného splnění závazku prodávajícího dodat sjednané zboží bez vad nebo do odstranění jeho případných vad</w:t>
      </w:r>
      <w:r w:rsidRPr="00007FF3">
        <w:rPr>
          <w:rFonts w:ascii="Calibri" w:hAnsi="Calibri"/>
          <w:sz w:val="22"/>
          <w:szCs w:val="22"/>
        </w:rPr>
        <w:t xml:space="preserve">. Bankovní záruka bude prodávajícímu uvolněna po předložení protokolu o předání a převzetí bezvadného zboží podepsaného smluvními stranami po odstranění případných drobných vad zboží ve sjednané lhůtě. V případě, že prodávající </w:t>
      </w:r>
      <w:r w:rsidR="00DB1F3B" w:rsidRPr="00007FF3">
        <w:rPr>
          <w:rFonts w:ascii="Calibri" w:hAnsi="Calibri"/>
          <w:sz w:val="22"/>
          <w:szCs w:val="22"/>
        </w:rPr>
        <w:t>nesplní s</w:t>
      </w:r>
      <w:r w:rsidRPr="00007FF3">
        <w:rPr>
          <w:rFonts w:ascii="Calibri" w:hAnsi="Calibri"/>
          <w:sz w:val="22"/>
          <w:szCs w:val="22"/>
        </w:rPr>
        <w:t>vé povinnosti z této smlouvy či nebudou odstraněny vady</w:t>
      </w:r>
      <w:r w:rsidR="00DB1F3B" w:rsidRPr="00007FF3">
        <w:rPr>
          <w:rFonts w:ascii="Calibri" w:hAnsi="Calibri"/>
          <w:sz w:val="22"/>
          <w:szCs w:val="22"/>
        </w:rPr>
        <w:t xml:space="preserve"> zboží</w:t>
      </w:r>
      <w:r w:rsidRPr="00007FF3">
        <w:rPr>
          <w:rFonts w:ascii="Calibri" w:hAnsi="Calibri"/>
          <w:sz w:val="22"/>
          <w:szCs w:val="22"/>
        </w:rPr>
        <w:t xml:space="preserve">, zavazuje se prodávající kupujícímu nejpozději v poslední pracovní den předcházející dni skončení platnosti bankovní záruky předložit novou bankovní záruku (případně zajistit prodloužení stávající bankovní záruky) s platností nejméně 1 měsíc ode dne skončení platnosti původní bankovní záruky. Takto bude postupováno opakovaně tak, aby byla bankovní záruka za prodávajícím udržována v platnosti </w:t>
      </w:r>
      <w:r w:rsidR="00F70DA1" w:rsidRPr="00007FF3">
        <w:rPr>
          <w:rFonts w:ascii="Calibri" w:hAnsi="Calibri"/>
          <w:sz w:val="22"/>
          <w:szCs w:val="22"/>
        </w:rPr>
        <w:t>do řádného splnění závazku prodávajícího dodat sjednané zboží bez vad nebo do odstranění jeho případných vad</w:t>
      </w:r>
      <w:r w:rsidRPr="00007FF3">
        <w:rPr>
          <w:rFonts w:ascii="Calibri" w:hAnsi="Calibri"/>
          <w:sz w:val="22"/>
          <w:szCs w:val="22"/>
        </w:rPr>
        <w:t>.</w:t>
      </w:r>
    </w:p>
    <w:p w14:paraId="4507215E" w14:textId="77777777" w:rsidR="00285095" w:rsidRPr="00007FF3" w:rsidRDefault="00285095" w:rsidP="00285095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007FF3">
        <w:rPr>
          <w:rFonts w:ascii="Calibri" w:hAnsi="Calibri"/>
          <w:sz w:val="22"/>
          <w:szCs w:val="22"/>
        </w:rPr>
        <w:t>Pokud prodávající nesplní své závazky, které jsou bankovní zárukou za řádné poskytování služeb zajišťovány, banka splní povinnost z bankovní záruky na výzvu kupujícího vyplacením příslušné částky na bankovní účet objednatele uvedený v záhlaví této smlouvy. Porušení povinnosti prodávajícího podle tohoto odstavce se považuje za podstatné porušení smlouvy.</w:t>
      </w:r>
    </w:p>
    <w:p w14:paraId="60A6F19B" w14:textId="11BBE2A7" w:rsidR="00FF45E5" w:rsidRPr="0086296A" w:rsidRDefault="00285095" w:rsidP="0086296A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7773DE">
        <w:rPr>
          <w:rFonts w:ascii="Calibri" w:hAnsi="Calibri"/>
          <w:sz w:val="22"/>
          <w:szCs w:val="22"/>
        </w:rPr>
        <w:t xml:space="preserve">Záruka bude </w:t>
      </w:r>
      <w:r w:rsidR="006D6F92" w:rsidRPr="007773DE">
        <w:rPr>
          <w:rFonts w:ascii="Calibri" w:hAnsi="Calibri"/>
          <w:sz w:val="22"/>
          <w:szCs w:val="22"/>
        </w:rPr>
        <w:t xml:space="preserve">kupujícímu </w:t>
      </w:r>
      <w:r w:rsidRPr="007773DE">
        <w:rPr>
          <w:rFonts w:ascii="Calibri" w:hAnsi="Calibri"/>
          <w:sz w:val="22"/>
          <w:szCs w:val="22"/>
        </w:rPr>
        <w:t xml:space="preserve">předaná </w:t>
      </w:r>
      <w:r w:rsidR="007773DE" w:rsidRPr="007773DE">
        <w:rPr>
          <w:rFonts w:ascii="Calibri" w:hAnsi="Calibri"/>
          <w:sz w:val="22"/>
          <w:szCs w:val="22"/>
        </w:rPr>
        <w:t>do 15 dnů ode dne účinnosti této smlouvy.</w:t>
      </w:r>
      <w:bookmarkEnd w:id="6"/>
    </w:p>
    <w:p w14:paraId="4B0B6FF8" w14:textId="77777777" w:rsidR="00FF45E5" w:rsidRPr="00A94A7A" w:rsidRDefault="00FF45E5" w:rsidP="006D6F92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</w:p>
    <w:p w14:paraId="3AEA22EB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Default="0072335D" w:rsidP="00694315">
      <w:pPr>
        <w:pStyle w:val="nadpisvesmlouvch"/>
      </w:pPr>
      <w:r>
        <w:t>Odstoupení od</w:t>
      </w:r>
      <w:r w:rsidR="003F7BB8" w:rsidRPr="00A94A7A">
        <w:t xml:space="preserve"> smlouvy</w:t>
      </w:r>
    </w:p>
    <w:p w14:paraId="17679AA8" w14:textId="77777777" w:rsidR="00A24AAA" w:rsidRPr="00A94A7A" w:rsidRDefault="00A24AAA" w:rsidP="00694315">
      <w:pPr>
        <w:pStyle w:val="nadpisvesmlouvch"/>
      </w:pPr>
    </w:p>
    <w:p w14:paraId="7CA4DBCB" w14:textId="304B6FCE" w:rsidR="001B14CE" w:rsidRPr="009B612B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má právo na odstoupení od </w:t>
      </w:r>
      <w:r>
        <w:rPr>
          <w:rFonts w:ascii="Calibri" w:hAnsi="Calibri"/>
          <w:sz w:val="22"/>
          <w:szCs w:val="22"/>
          <w:lang w:val="cs-CZ"/>
        </w:rPr>
        <w:t>smlouvy</w:t>
      </w:r>
      <w:r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9B612B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9B612B">
        <w:rPr>
          <w:rFonts w:ascii="Calibri" w:hAnsi="Calibri"/>
          <w:sz w:val="22"/>
          <w:szCs w:val="22"/>
        </w:rPr>
        <w:t>:</w:t>
      </w:r>
    </w:p>
    <w:p w14:paraId="5B9106DC" w14:textId="4013FFAC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 xml:space="preserve">vadnost dodaného zboží již </w:t>
      </w:r>
      <w:r>
        <w:rPr>
          <w:rFonts w:ascii="Calibri" w:hAnsi="Calibri"/>
          <w:sz w:val="22"/>
          <w:szCs w:val="22"/>
        </w:rPr>
        <w:t>při</w:t>
      </w:r>
      <w:r w:rsidRPr="009B612B">
        <w:rPr>
          <w:rFonts w:ascii="Calibri" w:hAnsi="Calibri"/>
          <w:sz w:val="22"/>
          <w:szCs w:val="22"/>
        </w:rPr>
        <w:t xml:space="preserve"> jeho dodání, </w:t>
      </w:r>
      <w:r w:rsidR="006E77F8">
        <w:rPr>
          <w:rFonts w:ascii="Calibri" w:hAnsi="Calibri"/>
          <w:sz w:val="22"/>
          <w:szCs w:val="22"/>
        </w:rPr>
        <w:t xml:space="preserve">zejména </w:t>
      </w:r>
      <w:r w:rsidR="006E77F8" w:rsidRPr="00B25E75">
        <w:rPr>
          <w:rFonts w:ascii="Calibri" w:hAnsi="Calibri"/>
          <w:sz w:val="22"/>
          <w:szCs w:val="22"/>
        </w:rPr>
        <w:t>nesplnění požadované kvality ČSN a EN</w:t>
      </w:r>
      <w:r w:rsidR="006E77F8">
        <w:rPr>
          <w:rFonts w:ascii="Calibri" w:hAnsi="Calibri"/>
          <w:sz w:val="22"/>
          <w:szCs w:val="22"/>
        </w:rPr>
        <w:t>,</w:t>
      </w:r>
      <w:r w:rsidR="006E77F8" w:rsidRPr="009B612B">
        <w:rPr>
          <w:rFonts w:ascii="Calibri" w:hAnsi="Calibri"/>
          <w:sz w:val="22"/>
          <w:szCs w:val="22"/>
        </w:rPr>
        <w:t xml:space="preserve"> </w:t>
      </w:r>
      <w:r w:rsidRPr="009B612B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9B2AE7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9B2AE7">
        <w:rPr>
          <w:rFonts w:asciiTheme="minorHAnsi" w:hAnsiTheme="minorHAnsi"/>
          <w:sz w:val="22"/>
          <w:szCs w:val="22"/>
        </w:rPr>
        <w:t>předmět koupě v průběhu záruční doby vykazuje vady bránící jeho řádnému užívání,</w:t>
      </w:r>
    </w:p>
    <w:p w14:paraId="3BFD8106" w14:textId="04C1A5B4" w:rsidR="001B14CE" w:rsidRPr="009B2AE7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2AE7">
        <w:rPr>
          <w:rFonts w:ascii="Calibri" w:hAnsi="Calibri"/>
          <w:sz w:val="22"/>
          <w:szCs w:val="22"/>
        </w:rPr>
        <w:t>prodlení prodávajícího s dodá</w:t>
      </w:r>
      <w:r w:rsidR="0037767E" w:rsidRPr="009B2AE7">
        <w:rPr>
          <w:rFonts w:ascii="Calibri" w:hAnsi="Calibri"/>
          <w:sz w:val="22"/>
          <w:szCs w:val="22"/>
        </w:rPr>
        <w:t>ním</w:t>
      </w:r>
      <w:r w:rsidRPr="009B2AE7">
        <w:rPr>
          <w:rFonts w:ascii="Calibri" w:hAnsi="Calibri"/>
          <w:sz w:val="22"/>
          <w:szCs w:val="22"/>
        </w:rPr>
        <w:t xml:space="preserve"> </w:t>
      </w:r>
      <w:r w:rsidR="0037767E" w:rsidRPr="009B2AE7">
        <w:rPr>
          <w:rFonts w:ascii="Calibri" w:hAnsi="Calibri"/>
          <w:sz w:val="22"/>
          <w:szCs w:val="22"/>
        </w:rPr>
        <w:t>předmětu koupě</w:t>
      </w:r>
      <w:r w:rsidR="00321879" w:rsidRPr="009B2AE7">
        <w:rPr>
          <w:rFonts w:ascii="Calibri" w:hAnsi="Calibri"/>
          <w:sz w:val="22"/>
          <w:szCs w:val="22"/>
        </w:rPr>
        <w:t xml:space="preserve"> o více </w:t>
      </w:r>
      <w:r w:rsidR="00A731E3" w:rsidRPr="009B2AE7">
        <w:rPr>
          <w:rFonts w:ascii="Calibri" w:hAnsi="Calibri"/>
          <w:sz w:val="22"/>
          <w:szCs w:val="22"/>
        </w:rPr>
        <w:t>než</w:t>
      </w:r>
      <w:r w:rsidR="00321879" w:rsidRPr="009B2AE7">
        <w:rPr>
          <w:rFonts w:ascii="Calibri" w:hAnsi="Calibri"/>
          <w:sz w:val="22"/>
          <w:szCs w:val="22"/>
        </w:rPr>
        <w:t xml:space="preserve"> </w:t>
      </w:r>
      <w:r w:rsidR="00007FF3" w:rsidRPr="009B2AE7">
        <w:rPr>
          <w:rFonts w:ascii="Calibri" w:hAnsi="Calibri"/>
          <w:sz w:val="22"/>
          <w:szCs w:val="22"/>
        </w:rPr>
        <w:t>10</w:t>
      </w:r>
      <w:r w:rsidR="00A731E3" w:rsidRPr="009B2AE7">
        <w:rPr>
          <w:rFonts w:ascii="Calibri" w:hAnsi="Calibri"/>
          <w:sz w:val="22"/>
          <w:szCs w:val="22"/>
        </w:rPr>
        <w:t xml:space="preserve"> kalendářn</w:t>
      </w:r>
      <w:r w:rsidR="00007FF3" w:rsidRPr="009B2AE7">
        <w:rPr>
          <w:rFonts w:ascii="Calibri" w:hAnsi="Calibri"/>
          <w:sz w:val="22"/>
          <w:szCs w:val="22"/>
        </w:rPr>
        <w:t>ích</w:t>
      </w:r>
      <w:r w:rsidR="00321879" w:rsidRPr="009B2AE7">
        <w:rPr>
          <w:rFonts w:ascii="Calibri" w:hAnsi="Calibri"/>
          <w:sz w:val="22"/>
          <w:szCs w:val="22"/>
        </w:rPr>
        <w:t xml:space="preserve"> dn</w:t>
      </w:r>
      <w:r w:rsidR="00007FF3" w:rsidRPr="009B2AE7">
        <w:rPr>
          <w:rFonts w:ascii="Calibri" w:hAnsi="Calibri"/>
          <w:sz w:val="22"/>
          <w:szCs w:val="22"/>
        </w:rPr>
        <w:t>ů</w:t>
      </w:r>
      <w:r w:rsidRPr="009B2AE7">
        <w:rPr>
          <w:rFonts w:ascii="Calibri" w:hAnsi="Calibri"/>
          <w:sz w:val="22"/>
          <w:szCs w:val="22"/>
        </w:rPr>
        <w:t>,</w:t>
      </w:r>
    </w:p>
    <w:p w14:paraId="022E28EB" w14:textId="6FF2D8C9" w:rsidR="00AD7CB7" w:rsidRPr="009B2AE7" w:rsidRDefault="00AD7CB7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2AE7">
        <w:rPr>
          <w:rFonts w:ascii="Calibri" w:hAnsi="Calibri"/>
          <w:sz w:val="22"/>
          <w:szCs w:val="22"/>
        </w:rPr>
        <w:t>prodlení s předložením bankovní záruky delší než 15 kalendářních dnů,</w:t>
      </w:r>
    </w:p>
    <w:p w14:paraId="0EB2A770" w14:textId="099B4EAE" w:rsidR="0094440D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prodávající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,</w:t>
      </w:r>
    </w:p>
    <w:p w14:paraId="1EE54096" w14:textId="62F0390C" w:rsidR="00064C87" w:rsidRPr="00666572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ust. § 223 zákona č. 134/2016 Sb., o zadávání veřejných zakázek</w:t>
      </w:r>
      <w:r>
        <w:rPr>
          <w:rFonts w:ascii="Calibri" w:hAnsi="Calibri"/>
          <w:sz w:val="22"/>
          <w:szCs w:val="22"/>
        </w:rPr>
        <w:t>, ve znění pozdějších předpisů,</w:t>
      </w:r>
    </w:p>
    <w:p w14:paraId="26261AF7" w14:textId="5D09FB08" w:rsidR="00064C87" w:rsidRPr="00064C87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>
        <w:rPr>
          <w:rFonts w:ascii="Calibri" w:hAnsi="Calibri"/>
          <w:sz w:val="22"/>
          <w:szCs w:val="22"/>
        </w:rPr>
        <w:t>.</w:t>
      </w:r>
    </w:p>
    <w:p w14:paraId="63CDF8D4" w14:textId="0975D0ED" w:rsidR="009D474B" w:rsidRPr="001C513F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7" w:name="_Hlk57616188"/>
      <w:r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1C513F">
        <w:rPr>
          <w:rFonts w:ascii="Calibri" w:hAnsi="Calibri"/>
          <w:sz w:val="22"/>
          <w:szCs w:val="22"/>
        </w:rPr>
        <w:t>:</w:t>
      </w:r>
    </w:p>
    <w:p w14:paraId="6FCFD86C" w14:textId="2971BE7E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>úpadku kupujícího ve smyslu §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>3 zák.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1B25DC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rodlení </w:t>
      </w:r>
      <w:r>
        <w:rPr>
          <w:rFonts w:ascii="Calibri" w:hAnsi="Calibri"/>
          <w:sz w:val="22"/>
          <w:szCs w:val="22"/>
        </w:rPr>
        <w:t>kupujícího</w:t>
      </w:r>
      <w:r w:rsidRPr="007832F9">
        <w:rPr>
          <w:rFonts w:ascii="Calibri" w:hAnsi="Calibri"/>
          <w:sz w:val="22"/>
          <w:szCs w:val="22"/>
        </w:rPr>
        <w:t xml:space="preserve"> s úhradou faktur o více než 90 dnů</w:t>
      </w:r>
      <w:r>
        <w:rPr>
          <w:rFonts w:ascii="Calibri" w:hAnsi="Calibri"/>
          <w:sz w:val="22"/>
          <w:szCs w:val="22"/>
        </w:rPr>
        <w:t>,</w:t>
      </w:r>
    </w:p>
    <w:p w14:paraId="13AE874C" w14:textId="0CBA19C6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lastRenderedPageBreak/>
        <w:t xml:space="preserve">prodlení kupujícího </w:t>
      </w:r>
      <w:r w:rsidR="00064C87">
        <w:rPr>
          <w:rFonts w:ascii="Calibri" w:hAnsi="Calibri"/>
          <w:sz w:val="22"/>
          <w:szCs w:val="22"/>
        </w:rPr>
        <w:t>s</w:t>
      </w:r>
      <w:r w:rsidRPr="001C513F">
        <w:rPr>
          <w:rFonts w:ascii="Calibri" w:hAnsi="Calibri"/>
          <w:sz w:val="22"/>
          <w:szCs w:val="22"/>
        </w:rPr>
        <w:t xml:space="preserve"> převzetím zboží</w:t>
      </w:r>
      <w:r w:rsidR="00064C87" w:rsidRPr="00064C87">
        <w:rPr>
          <w:rFonts w:ascii="Calibri" w:hAnsi="Calibri"/>
          <w:sz w:val="22"/>
          <w:szCs w:val="22"/>
        </w:rPr>
        <w:t xml:space="preserve"> </w:t>
      </w:r>
      <w:r w:rsidR="00064C87" w:rsidRPr="001C513F">
        <w:rPr>
          <w:rFonts w:ascii="Calibri" w:hAnsi="Calibri"/>
          <w:sz w:val="22"/>
          <w:szCs w:val="22"/>
        </w:rPr>
        <w:t xml:space="preserve">o více než </w:t>
      </w:r>
      <w:r w:rsidR="00064C87">
        <w:rPr>
          <w:rFonts w:ascii="Calibri" w:hAnsi="Calibri"/>
          <w:sz w:val="22"/>
          <w:szCs w:val="22"/>
        </w:rPr>
        <w:t>90</w:t>
      </w:r>
      <w:r w:rsidR="00064C87" w:rsidRPr="001C513F">
        <w:rPr>
          <w:rFonts w:ascii="Calibri" w:hAnsi="Calibri"/>
          <w:sz w:val="22"/>
          <w:szCs w:val="22"/>
        </w:rPr>
        <w:t xml:space="preserve"> </w:t>
      </w:r>
      <w:r w:rsidR="00DE20A4" w:rsidRPr="001C513F">
        <w:rPr>
          <w:rFonts w:ascii="Calibri" w:hAnsi="Calibri"/>
          <w:sz w:val="22"/>
          <w:szCs w:val="22"/>
        </w:rPr>
        <w:t xml:space="preserve">kalendářních </w:t>
      </w:r>
      <w:r w:rsidR="00064C87" w:rsidRPr="001C513F">
        <w:rPr>
          <w:rFonts w:ascii="Calibri" w:hAnsi="Calibri"/>
          <w:sz w:val="22"/>
          <w:szCs w:val="22"/>
        </w:rPr>
        <w:t>dnů</w:t>
      </w:r>
      <w:r w:rsidRPr="001C513F">
        <w:rPr>
          <w:rFonts w:ascii="Calibri" w:hAnsi="Calibri"/>
          <w:sz w:val="22"/>
          <w:szCs w:val="22"/>
        </w:rPr>
        <w:t xml:space="preserve">, ačkoliv byl prodávajícím </w:t>
      </w:r>
      <w:r w:rsidR="00064C87">
        <w:rPr>
          <w:rFonts w:ascii="Calibri" w:hAnsi="Calibri"/>
          <w:sz w:val="22"/>
          <w:szCs w:val="22"/>
        </w:rPr>
        <w:t xml:space="preserve">k tomu dodatečně </w:t>
      </w:r>
      <w:r w:rsidRPr="001C513F">
        <w:rPr>
          <w:rFonts w:ascii="Calibri" w:hAnsi="Calibri"/>
          <w:sz w:val="22"/>
          <w:szCs w:val="22"/>
        </w:rPr>
        <w:t>písemně vyzván</w:t>
      </w:r>
      <w:r w:rsidR="00064C87">
        <w:rPr>
          <w:rFonts w:ascii="Calibri" w:hAnsi="Calibri"/>
          <w:sz w:val="22"/>
          <w:szCs w:val="22"/>
        </w:rPr>
        <w:t xml:space="preserve"> a byla mu stanovena přiměřené lhůta</w:t>
      </w:r>
      <w:r w:rsidR="00FB567D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1B25DC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06"/>
      <w:bookmarkEnd w:id="7"/>
      <w:r w:rsidRPr="00064C87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>
        <w:rPr>
          <w:rFonts w:ascii="Calibri" w:hAnsi="Calibri"/>
          <w:sz w:val="22"/>
          <w:szCs w:val="22"/>
          <w:lang w:val="cs-CZ"/>
        </w:rPr>
        <w:t xml:space="preserve"> </w:t>
      </w:r>
    </w:p>
    <w:p w14:paraId="42606D95" w14:textId="3E3FCBEF" w:rsidR="009D474B" w:rsidRPr="0086296A" w:rsidRDefault="00064C87" w:rsidP="0086296A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9" w:name="_Hlk57365591"/>
      <w:bookmarkEnd w:id="8"/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CF8">
        <w:rPr>
          <w:rFonts w:ascii="Calibri" w:hAnsi="Calibri"/>
          <w:sz w:val="22"/>
        </w:rPr>
        <w:t xml:space="preserve"> ani </w:t>
      </w:r>
      <w:r w:rsidRPr="007D0DB6">
        <w:rPr>
          <w:rFonts w:ascii="Calibri" w:hAnsi="Calibri"/>
          <w:sz w:val="22"/>
        </w:rPr>
        <w:t xml:space="preserve">povinnost k náhradě </w:t>
      </w:r>
      <w:r w:rsidRPr="00810CF8">
        <w:rPr>
          <w:rFonts w:ascii="Calibri" w:hAnsi="Calibri"/>
          <w:sz w:val="22"/>
        </w:rPr>
        <w:t>způsobené újmy.</w:t>
      </w:r>
      <w:bookmarkEnd w:id="9"/>
    </w:p>
    <w:p w14:paraId="0858C83F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Default="003F7BB8" w:rsidP="00694315">
      <w:pPr>
        <w:pStyle w:val="nadpisvesmlouvch"/>
      </w:pPr>
      <w:r w:rsidRPr="00A94A7A">
        <w:t>Závěrečná ustanovení</w:t>
      </w:r>
    </w:p>
    <w:p w14:paraId="0C22E5BD" w14:textId="77777777" w:rsidR="00A24AAA" w:rsidRPr="00A94A7A" w:rsidRDefault="00A24AAA" w:rsidP="00694315">
      <w:pPr>
        <w:pStyle w:val="nadpisvesmlouvch"/>
      </w:pPr>
    </w:p>
    <w:p w14:paraId="31D431E4" w14:textId="4A73814C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532608">
        <w:rPr>
          <w:rFonts w:ascii="Calibri" w:hAnsi="Calibri"/>
          <w:sz w:val="22"/>
        </w:rPr>
        <w:t>Vztahy v této smlouvě neupravené se řídí příslušnými</w:t>
      </w:r>
      <w:r>
        <w:rPr>
          <w:rFonts w:ascii="Calibri" w:hAnsi="Calibri"/>
          <w:sz w:val="22"/>
        </w:rPr>
        <w:t xml:space="preserve"> ustanoveními zákona č. 89/2012 </w:t>
      </w:r>
      <w:r w:rsidRPr="00532608">
        <w:rPr>
          <w:rFonts w:ascii="Calibri" w:hAnsi="Calibri"/>
          <w:sz w:val="22"/>
        </w:rPr>
        <w:t>Sb., občanský zákoník</w:t>
      </w:r>
      <w:r w:rsidR="00064C87">
        <w:rPr>
          <w:rFonts w:ascii="Calibri" w:hAnsi="Calibri"/>
          <w:sz w:val="22"/>
        </w:rPr>
        <w:t>, ve znění pozdějších předpisů</w:t>
      </w:r>
      <w:r w:rsidR="001B25DC">
        <w:rPr>
          <w:rFonts w:ascii="Calibri" w:hAnsi="Calibri"/>
          <w:sz w:val="22"/>
        </w:rPr>
        <w:t>.</w:t>
      </w:r>
    </w:p>
    <w:p w14:paraId="348AD471" w14:textId="4DDAA613" w:rsidR="009D474B" w:rsidRPr="00633FB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901269">
        <w:rPr>
          <w:rFonts w:ascii="Calibri" w:hAnsi="Calibri"/>
          <w:sz w:val="22"/>
        </w:rPr>
        <w:t xml:space="preserve">Smluvní strany berou na vědomí, že společnost Brněnské komunikace a.s. je povinna dodržovat </w:t>
      </w:r>
      <w:r w:rsidRPr="000E52FA">
        <w:rPr>
          <w:rFonts w:ascii="Calibri" w:hAnsi="Calibri"/>
          <w:sz w:val="22"/>
        </w:rPr>
        <w:t>ustanovení zákona č. 106/1999 Sb., o svobodném přístupu k informacím, ve znění pozdějších předpisů.</w:t>
      </w:r>
    </w:p>
    <w:p w14:paraId="5821F307" w14:textId="40B3A37F" w:rsidR="006612E0" w:rsidRPr="00633FB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0E52F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0E52FA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>
        <w:rPr>
          <w:rFonts w:ascii="Calibri" w:hAnsi="Calibri"/>
          <w:sz w:val="22"/>
        </w:rPr>
        <w:t xml:space="preserve">, </w:t>
      </w:r>
      <w:r w:rsidR="00BC27F9" w:rsidRPr="000E52FA">
        <w:rPr>
          <w:rFonts w:ascii="Calibri" w:hAnsi="Calibri"/>
          <w:sz w:val="22"/>
        </w:rPr>
        <w:t>ve znění pozdějších předpisů</w:t>
      </w:r>
      <w:r w:rsidRPr="000E52FA">
        <w:rPr>
          <w:rFonts w:ascii="Calibri" w:hAnsi="Calibri"/>
          <w:sz w:val="22"/>
        </w:rPr>
        <w:t xml:space="preserve">. </w:t>
      </w:r>
    </w:p>
    <w:p w14:paraId="4960B917" w14:textId="77777777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2FA">
        <w:rPr>
          <w:rFonts w:ascii="Calibri" w:hAnsi="Calibri"/>
          <w:sz w:val="22"/>
          <w:szCs w:val="22"/>
        </w:rPr>
        <w:t>Žádná ze smluvních stran není</w:t>
      </w:r>
      <w:r w:rsidRPr="00532608">
        <w:rPr>
          <w:rFonts w:ascii="Calibri" w:hAnsi="Calibri"/>
          <w:sz w:val="22"/>
          <w:szCs w:val="22"/>
        </w:rPr>
        <w:t xml:space="preserve">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1EA98372" w14:textId="77777777" w:rsidR="009D474B" w:rsidRPr="00666572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Tuto smlouvu lze </w:t>
      </w:r>
      <w:r>
        <w:rPr>
          <w:rFonts w:ascii="Calibri" w:hAnsi="Calibri"/>
          <w:sz w:val="22"/>
          <w:szCs w:val="22"/>
        </w:rPr>
        <w:t>měnit pouze číslovanými dodatky</w:t>
      </w:r>
      <w:r w:rsidRPr="00666572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682468F4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12A95">
        <w:rPr>
          <w:rFonts w:ascii="Calibri" w:hAnsi="Calibri"/>
          <w:sz w:val="22"/>
          <w:szCs w:val="22"/>
        </w:rPr>
        <w:t>Smlouva je uzavřena podpisem druhé smluvní strany</w:t>
      </w:r>
      <w:r>
        <w:rPr>
          <w:rFonts w:ascii="Calibri" w:hAnsi="Calibri"/>
          <w:sz w:val="22"/>
          <w:szCs w:val="22"/>
        </w:rPr>
        <w:t>.</w:t>
      </w:r>
    </w:p>
    <w:p w14:paraId="57DB4FDA" w14:textId="77777777" w:rsidR="00536C36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5640B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>
        <w:rPr>
          <w:rFonts w:ascii="Calibri" w:hAnsi="Calibri"/>
          <w:sz w:val="22"/>
          <w:szCs w:val="22"/>
        </w:rPr>
        <w:t>, ve zněním pozdějších předpisů</w:t>
      </w:r>
      <w:r w:rsidRPr="0025640B">
        <w:rPr>
          <w:rFonts w:ascii="Calibri" w:hAnsi="Calibri"/>
          <w:sz w:val="22"/>
          <w:szCs w:val="22"/>
        </w:rPr>
        <w:t xml:space="preserve">. Smlouvu bude zveřejňovat </w:t>
      </w:r>
      <w:r>
        <w:rPr>
          <w:rFonts w:ascii="Calibri" w:hAnsi="Calibri"/>
          <w:sz w:val="22"/>
          <w:szCs w:val="22"/>
        </w:rPr>
        <w:t xml:space="preserve">kupující. </w:t>
      </w:r>
      <w:r w:rsidR="00C60006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11CB2397" w14:textId="0BCBAF68" w:rsidR="009D474B" w:rsidRPr="00532608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 xml:space="preserve">Tato smlouva je vyhotovena </w:t>
      </w:r>
      <w:r w:rsidR="00AD7CB7">
        <w:rPr>
          <w:rFonts w:ascii="Calibri" w:hAnsi="Calibri"/>
          <w:sz w:val="22"/>
          <w:szCs w:val="22"/>
        </w:rPr>
        <w:t>v elektronickém originále s elektronickými podpisy</w:t>
      </w:r>
      <w:r w:rsidRPr="00532608">
        <w:rPr>
          <w:rFonts w:ascii="Calibri" w:hAnsi="Calibri"/>
          <w:sz w:val="22"/>
          <w:szCs w:val="22"/>
        </w:rPr>
        <w:t>.</w:t>
      </w:r>
    </w:p>
    <w:p w14:paraId="128D1480" w14:textId="259EE0C0" w:rsidR="00536C36" w:rsidRPr="0086296A" w:rsidRDefault="009D474B" w:rsidP="0086296A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532608">
        <w:rPr>
          <w:rFonts w:ascii="Calibri" w:hAnsi="Calibri"/>
          <w:sz w:val="22"/>
          <w:szCs w:val="22"/>
        </w:rPr>
        <w:t xml:space="preserve">.  </w:t>
      </w:r>
    </w:p>
    <w:p w14:paraId="49583111" w14:textId="77777777" w:rsidR="00DD3365" w:rsidRPr="00DD3365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t>Přílohy:</w:t>
      </w:r>
    </w:p>
    <w:p w14:paraId="575F265A" w14:textId="77777777" w:rsidR="003F7BB8" w:rsidRDefault="00D62A61" w:rsidP="003F7BB8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1:</w:t>
      </w:r>
      <w:r w:rsidR="003F7BB8" w:rsidRPr="00A94A7A">
        <w:rPr>
          <w:rFonts w:ascii="Calibri" w:hAnsi="Calibri"/>
          <w:sz w:val="22"/>
          <w:szCs w:val="22"/>
        </w:rPr>
        <w:t xml:space="preserve"> Technická specifikace</w:t>
      </w:r>
    </w:p>
    <w:p w14:paraId="0341B755" w14:textId="1D3DCCE1" w:rsidR="00923131" w:rsidRDefault="00923131" w:rsidP="003F7BB8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2</w:t>
      </w:r>
      <w:r w:rsidR="00AD7CB7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672CA8">
        <w:rPr>
          <w:rFonts w:ascii="Calibri" w:hAnsi="Calibri"/>
          <w:sz w:val="22"/>
          <w:szCs w:val="22"/>
        </w:rPr>
        <w:t>Položkový rozpočet</w:t>
      </w:r>
    </w:p>
    <w:p w14:paraId="784F27FA" w14:textId="77777777" w:rsidR="003F7BB8" w:rsidRPr="00A94A7A" w:rsidRDefault="003F7BB8" w:rsidP="003F7BB8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0FBDA77F" w14:textId="6D1FFADE" w:rsidR="003F7BB8" w:rsidRPr="00A94A7A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D7CB7">
        <w:rPr>
          <w:rFonts w:ascii="Calibri" w:hAnsi="Calibri"/>
          <w:sz w:val="22"/>
          <w:szCs w:val="22"/>
          <w:highlight w:val="yellow"/>
        </w:rPr>
        <w:t xml:space="preserve">V </w:t>
      </w:r>
      <w:r w:rsidR="00F67B45" w:rsidRPr="00AD7CB7">
        <w:rPr>
          <w:rFonts w:ascii="Calibri" w:hAnsi="Calibri"/>
          <w:sz w:val="22"/>
          <w:szCs w:val="22"/>
          <w:highlight w:val="yellow"/>
        </w:rPr>
        <w:t xml:space="preserve">………………………… </w:t>
      </w:r>
      <w:r w:rsidR="00FA783E" w:rsidRPr="00AD7CB7">
        <w:rPr>
          <w:rFonts w:ascii="Calibri" w:hAnsi="Calibri"/>
          <w:sz w:val="22"/>
          <w:szCs w:val="22"/>
          <w:highlight w:val="yellow"/>
        </w:rPr>
        <w:t>dne: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  <w:r w:rsidR="00F67B45"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 w:rsidR="00F67B45">
        <w:rPr>
          <w:rFonts w:ascii="Calibri" w:hAnsi="Calibri"/>
          <w:sz w:val="22"/>
          <w:szCs w:val="22"/>
        </w:rPr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79CF6868" w14:textId="77777777" w:rsidR="003F7BB8" w:rsidRPr="00A94A7A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0F2AF4AC" w14:textId="77777777" w:rsidR="00754172" w:rsidRPr="00A94A7A" w:rsidRDefault="00754172" w:rsidP="0075417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DF92945" w14:textId="77777777" w:rsidR="00754172" w:rsidRPr="00A94A7A" w:rsidRDefault="00754172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6A0F64A8" w14:textId="77777777" w:rsidR="00D456D9" w:rsidRPr="00A94A7A" w:rsidRDefault="00D456D9" w:rsidP="00042004">
      <w:pPr>
        <w:rPr>
          <w:rFonts w:ascii="Calibri" w:hAnsi="Calibri"/>
          <w:sz w:val="22"/>
          <w:szCs w:val="22"/>
        </w:rPr>
      </w:pPr>
    </w:p>
    <w:p w14:paraId="6B957C23" w14:textId="77777777" w:rsidR="00D456D9" w:rsidRPr="00A94A7A" w:rsidRDefault="00D456D9" w:rsidP="00D456D9">
      <w:pPr>
        <w:jc w:val="center"/>
        <w:rPr>
          <w:rFonts w:ascii="Calibri" w:hAnsi="Calibri"/>
          <w:sz w:val="22"/>
          <w:szCs w:val="22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9D474B" w:rsidRPr="00DF54BC" w14:paraId="314413BA" w14:textId="77777777" w:rsidTr="00AD7CB7">
        <w:tc>
          <w:tcPr>
            <w:tcW w:w="4719" w:type="dxa"/>
          </w:tcPr>
          <w:p w14:paraId="60C83543" w14:textId="77777777" w:rsidR="009D474B" w:rsidRPr="00AD7CB7" w:rsidRDefault="009D474B" w:rsidP="009D474B">
            <w:pPr>
              <w:jc w:val="lef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AD7CB7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BB03091" w14:textId="77777777" w:rsidR="009D474B" w:rsidRPr="00AD7CB7" w:rsidRDefault="009D474B" w:rsidP="00AD7CB7">
            <w:pPr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AD7CB7">
              <w:rPr>
                <w:rFonts w:ascii="Calibri" w:hAnsi="Calibri"/>
                <w:sz w:val="22"/>
                <w:szCs w:val="22"/>
              </w:rPr>
              <w:t>…………………………………………….</w:t>
            </w:r>
          </w:p>
        </w:tc>
      </w:tr>
      <w:tr w:rsidR="009D474B" w:rsidRPr="00DF54BC" w14:paraId="14438CE3" w14:textId="77777777" w:rsidTr="00AD7CB7">
        <w:trPr>
          <w:trHeight w:val="227"/>
        </w:trPr>
        <w:tc>
          <w:tcPr>
            <w:tcW w:w="4719" w:type="dxa"/>
          </w:tcPr>
          <w:p w14:paraId="1BB59386" w14:textId="77777777" w:rsidR="009D474B" w:rsidRPr="00AD7CB7" w:rsidRDefault="009D474B" w:rsidP="009D474B">
            <w:pPr>
              <w:ind w:left="284" w:hanging="284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4719" w:type="dxa"/>
          </w:tcPr>
          <w:p w14:paraId="1FE94410" w14:textId="0DFFDBE4" w:rsidR="009D474B" w:rsidRPr="00AD7CB7" w:rsidRDefault="00DF54BC" w:rsidP="009D474B">
            <w:pPr>
              <w:ind w:left="284" w:hanging="284"/>
              <w:jc w:val="left"/>
              <w:rPr>
                <w:rFonts w:ascii="Calibri" w:hAnsi="Calibri"/>
                <w:sz w:val="22"/>
                <w:szCs w:val="22"/>
              </w:rPr>
            </w:pPr>
            <w:r w:rsidRPr="00AD7CB7">
              <w:rPr>
                <w:rFonts w:ascii="Calibri" w:hAnsi="Calibri"/>
                <w:sz w:val="22"/>
                <w:szCs w:val="22"/>
              </w:rPr>
              <w:t>Ing.</w:t>
            </w:r>
            <w:r w:rsidR="00A60E82" w:rsidRPr="00AD7CB7">
              <w:t xml:space="preserve"> </w:t>
            </w:r>
            <w:r w:rsidR="00672CA8">
              <w:rPr>
                <w:rFonts w:ascii="Calibri" w:hAnsi="Calibri"/>
                <w:sz w:val="22"/>
                <w:szCs w:val="22"/>
              </w:rPr>
              <w:t>Luděk Borový</w:t>
            </w:r>
          </w:p>
          <w:p w14:paraId="52E4DF1F" w14:textId="217DC6B2" w:rsidR="009D474B" w:rsidRPr="00AD7CB7" w:rsidRDefault="00672CA8" w:rsidP="009D474B">
            <w:pPr>
              <w:ind w:left="284" w:hanging="284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generální ředitel</w:t>
            </w:r>
          </w:p>
          <w:p w14:paraId="315082C7" w14:textId="77777777" w:rsidR="009D474B" w:rsidRPr="00AD7CB7" w:rsidRDefault="009D474B" w:rsidP="009D474B">
            <w:pPr>
              <w:ind w:left="284" w:hanging="284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78B5CFF3" w14:textId="77777777" w:rsidR="009D474B" w:rsidRPr="00AD7CB7" w:rsidRDefault="009D474B" w:rsidP="009D474B">
            <w:pPr>
              <w:ind w:left="284" w:hanging="284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71F79E4D" w14:textId="77777777" w:rsidR="009D474B" w:rsidRPr="00AD7CB7" w:rsidRDefault="009D474B" w:rsidP="009D474B">
            <w:pPr>
              <w:ind w:left="284" w:hanging="284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4380E815" w14:textId="77777777" w:rsidR="009D474B" w:rsidRPr="00AD7CB7" w:rsidRDefault="009D474B" w:rsidP="009D474B">
            <w:pPr>
              <w:ind w:left="284" w:hanging="284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  <w:p w14:paraId="43544E10" w14:textId="77777777" w:rsidR="009D474B" w:rsidRPr="00AD7CB7" w:rsidRDefault="009D474B" w:rsidP="009D474B">
            <w:pPr>
              <w:ind w:left="284" w:hanging="284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D474B" w:rsidRPr="00DF54BC" w14:paraId="506AC41B" w14:textId="77777777" w:rsidTr="00AD7CB7">
        <w:trPr>
          <w:trHeight w:val="227"/>
        </w:trPr>
        <w:tc>
          <w:tcPr>
            <w:tcW w:w="4719" w:type="dxa"/>
          </w:tcPr>
          <w:p w14:paraId="7E80A878" w14:textId="3D829AE9" w:rsidR="009D474B" w:rsidRPr="00AD7CB7" w:rsidRDefault="009D474B" w:rsidP="00AD7CB7">
            <w:pPr>
              <w:ind w:left="284" w:hanging="284"/>
              <w:jc w:val="left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4719" w:type="dxa"/>
          </w:tcPr>
          <w:p w14:paraId="22FFF51B" w14:textId="77777777" w:rsidR="009D474B" w:rsidRPr="00AD7CB7" w:rsidRDefault="009D474B" w:rsidP="009D474B">
            <w:pPr>
              <w:ind w:left="284" w:hanging="284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B1436B4" w14:textId="0509DC8E" w:rsidR="002826D7" w:rsidRPr="0086296A" w:rsidRDefault="00672CA8" w:rsidP="0086296A">
      <w:pPr>
        <w:jc w:val="left"/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</w:pPr>
      <w:r w:rsidRPr="0086296A">
        <w:rPr>
          <w:rFonts w:asciiTheme="minorHAnsi" w:hAnsiTheme="minorHAnsi" w:cstheme="minorHAnsi"/>
          <w:b/>
          <w:bCs/>
          <w:sz w:val="22"/>
          <w:szCs w:val="22"/>
          <w:u w:val="single"/>
        </w:rPr>
        <w:t>Příloha č. 1: Technická specifikace</w:t>
      </w:r>
    </w:p>
    <w:p w14:paraId="60421494" w14:textId="77777777" w:rsidR="00672CA8" w:rsidRDefault="00672CA8" w:rsidP="00903C19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07FFCD71" w14:textId="10334E43" w:rsidR="0086296A" w:rsidRDefault="00AB05F6">
      <w:pPr>
        <w:jc w:val="left"/>
        <w:rPr>
          <w:rFonts w:asciiTheme="minorHAnsi" w:hAnsiTheme="minorHAnsi" w:cstheme="minorHAnsi"/>
          <w:sz w:val="22"/>
          <w:szCs w:val="22"/>
        </w:rPr>
      </w:pPr>
      <w:r w:rsidRPr="00AB05F6">
        <w:rPr>
          <w:rFonts w:asciiTheme="minorHAnsi" w:hAnsiTheme="minorHAnsi" w:cstheme="minorHAnsi"/>
          <w:sz w:val="22"/>
          <w:szCs w:val="22"/>
          <w:highlight w:val="yellow"/>
        </w:rPr>
        <w:t>***</w:t>
      </w:r>
      <w:r w:rsidR="0086296A">
        <w:rPr>
          <w:rFonts w:asciiTheme="minorHAnsi" w:hAnsiTheme="minorHAnsi" w:cstheme="minorHAnsi"/>
          <w:sz w:val="22"/>
          <w:szCs w:val="22"/>
        </w:rPr>
        <w:br w:type="page"/>
      </w:r>
    </w:p>
    <w:p w14:paraId="5F15C20A" w14:textId="7C030087" w:rsidR="00672CA8" w:rsidRDefault="0086296A" w:rsidP="00903C19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Příloha č. 2: Položkový rozpočet</w:t>
      </w:r>
    </w:p>
    <w:p w14:paraId="77FE2BCF" w14:textId="77777777" w:rsidR="0086296A" w:rsidRDefault="0086296A" w:rsidP="00903C19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72F902D1" w14:textId="38B4FBB6" w:rsidR="0086296A" w:rsidRPr="0086296A" w:rsidRDefault="00AB05F6" w:rsidP="00903C19">
      <w:pPr>
        <w:jc w:val="left"/>
        <w:rPr>
          <w:rFonts w:asciiTheme="minorHAnsi" w:hAnsiTheme="minorHAnsi" w:cstheme="minorHAnsi"/>
          <w:sz w:val="22"/>
          <w:szCs w:val="22"/>
        </w:rPr>
      </w:pPr>
      <w:r w:rsidRPr="00AB05F6">
        <w:rPr>
          <w:rFonts w:asciiTheme="minorHAnsi" w:hAnsiTheme="minorHAnsi" w:cstheme="minorHAnsi"/>
          <w:sz w:val="22"/>
          <w:szCs w:val="22"/>
          <w:highlight w:val="yellow"/>
        </w:rPr>
        <w:t>***</w:t>
      </w:r>
    </w:p>
    <w:sectPr w:rsidR="0086296A" w:rsidRPr="0086296A">
      <w:footerReference w:type="default" r:id="rId11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CE72" w14:textId="77777777" w:rsidR="005E4005" w:rsidRDefault="005E4005">
      <w:r>
        <w:separator/>
      </w:r>
    </w:p>
  </w:endnote>
  <w:endnote w:type="continuationSeparator" w:id="0">
    <w:p w14:paraId="1246AA1E" w14:textId="77777777" w:rsidR="005E4005" w:rsidRDefault="005E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95AF" w14:textId="77777777" w:rsidR="005E4005" w:rsidRDefault="005E4005">
      <w:r>
        <w:separator/>
      </w:r>
    </w:p>
  </w:footnote>
  <w:footnote w:type="continuationSeparator" w:id="0">
    <w:p w14:paraId="5A2FB008" w14:textId="77777777" w:rsidR="005E4005" w:rsidRDefault="005E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3FAA0CCA"/>
    <w:multiLevelType w:val="hybridMultilevel"/>
    <w:tmpl w:val="F620CEC8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D7E4CF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1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7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5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6" w15:restartNumberingAfterBreak="0">
    <w:nsid w:val="74A52FCA"/>
    <w:multiLevelType w:val="hybridMultilevel"/>
    <w:tmpl w:val="23548E9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D7E4CF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6C178A"/>
    <w:multiLevelType w:val="hybridMultilevel"/>
    <w:tmpl w:val="86D4F52A"/>
    <w:lvl w:ilvl="0" w:tplc="FAC29C4C">
      <w:start w:val="1"/>
      <w:numFmt w:val="decimal"/>
      <w:lvlText w:val="%1."/>
      <w:lvlJc w:val="left"/>
      <w:pPr>
        <w:ind w:left="1020" w:hanging="360"/>
      </w:pPr>
    </w:lvl>
    <w:lvl w:ilvl="1" w:tplc="9C7CE90E">
      <w:start w:val="1"/>
      <w:numFmt w:val="decimal"/>
      <w:lvlText w:val="%2."/>
      <w:lvlJc w:val="left"/>
      <w:pPr>
        <w:ind w:left="1020" w:hanging="360"/>
      </w:pPr>
    </w:lvl>
    <w:lvl w:ilvl="2" w:tplc="4DFAEF46">
      <w:start w:val="1"/>
      <w:numFmt w:val="decimal"/>
      <w:lvlText w:val="%3."/>
      <w:lvlJc w:val="left"/>
      <w:pPr>
        <w:ind w:left="1020" w:hanging="360"/>
      </w:pPr>
    </w:lvl>
    <w:lvl w:ilvl="3" w:tplc="0130E9A2">
      <w:start w:val="1"/>
      <w:numFmt w:val="decimal"/>
      <w:lvlText w:val="%4."/>
      <w:lvlJc w:val="left"/>
      <w:pPr>
        <w:ind w:left="1020" w:hanging="360"/>
      </w:pPr>
    </w:lvl>
    <w:lvl w:ilvl="4" w:tplc="83F4A170">
      <w:start w:val="1"/>
      <w:numFmt w:val="decimal"/>
      <w:lvlText w:val="%5."/>
      <w:lvlJc w:val="left"/>
      <w:pPr>
        <w:ind w:left="1020" w:hanging="360"/>
      </w:pPr>
    </w:lvl>
    <w:lvl w:ilvl="5" w:tplc="E54070BC">
      <w:start w:val="1"/>
      <w:numFmt w:val="decimal"/>
      <w:lvlText w:val="%6."/>
      <w:lvlJc w:val="left"/>
      <w:pPr>
        <w:ind w:left="1020" w:hanging="360"/>
      </w:pPr>
    </w:lvl>
    <w:lvl w:ilvl="6" w:tplc="353A3DD2">
      <w:start w:val="1"/>
      <w:numFmt w:val="decimal"/>
      <w:lvlText w:val="%7."/>
      <w:lvlJc w:val="left"/>
      <w:pPr>
        <w:ind w:left="1020" w:hanging="360"/>
      </w:pPr>
    </w:lvl>
    <w:lvl w:ilvl="7" w:tplc="1B92F718">
      <w:start w:val="1"/>
      <w:numFmt w:val="decimal"/>
      <w:lvlText w:val="%8."/>
      <w:lvlJc w:val="left"/>
      <w:pPr>
        <w:ind w:left="1020" w:hanging="360"/>
      </w:pPr>
    </w:lvl>
    <w:lvl w:ilvl="8" w:tplc="FA9CCBCA">
      <w:start w:val="1"/>
      <w:numFmt w:val="decimal"/>
      <w:lvlText w:val="%9."/>
      <w:lvlJc w:val="left"/>
      <w:pPr>
        <w:ind w:left="1020" w:hanging="360"/>
      </w:pPr>
    </w:lvl>
  </w:abstractNum>
  <w:num w:numId="1" w16cid:durableId="337660351">
    <w:abstractNumId w:val="34"/>
  </w:num>
  <w:num w:numId="2" w16cid:durableId="597982301">
    <w:abstractNumId w:val="3"/>
  </w:num>
  <w:num w:numId="3" w16cid:durableId="248806165">
    <w:abstractNumId w:val="15"/>
  </w:num>
  <w:num w:numId="4" w16cid:durableId="1432240136">
    <w:abstractNumId w:val="18"/>
  </w:num>
  <w:num w:numId="5" w16cid:durableId="1505900612">
    <w:abstractNumId w:val="35"/>
  </w:num>
  <w:num w:numId="6" w16cid:durableId="1700814294">
    <w:abstractNumId w:val="19"/>
  </w:num>
  <w:num w:numId="7" w16cid:durableId="1266576361">
    <w:abstractNumId w:val="12"/>
  </w:num>
  <w:num w:numId="8" w16cid:durableId="1863089093">
    <w:abstractNumId w:val="5"/>
  </w:num>
  <w:num w:numId="9" w16cid:durableId="156655410">
    <w:abstractNumId w:val="36"/>
  </w:num>
  <w:num w:numId="10" w16cid:durableId="1109860590">
    <w:abstractNumId w:val="2"/>
  </w:num>
  <w:num w:numId="11" w16cid:durableId="1700662518">
    <w:abstractNumId w:val="32"/>
  </w:num>
  <w:num w:numId="12" w16cid:durableId="2042321215">
    <w:abstractNumId w:val="31"/>
  </w:num>
  <w:num w:numId="13" w16cid:durableId="702828142">
    <w:abstractNumId w:val="6"/>
  </w:num>
  <w:num w:numId="14" w16cid:durableId="2004778258">
    <w:abstractNumId w:val="17"/>
  </w:num>
  <w:num w:numId="15" w16cid:durableId="2115128077">
    <w:abstractNumId w:val="4"/>
  </w:num>
  <w:num w:numId="16" w16cid:durableId="289360288">
    <w:abstractNumId w:val="20"/>
  </w:num>
  <w:num w:numId="17" w16cid:durableId="176427364">
    <w:abstractNumId w:val="1"/>
  </w:num>
  <w:num w:numId="18" w16cid:durableId="572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3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3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0"/>
  </w:num>
  <w:num w:numId="26" w16cid:durableId="1040057950">
    <w:abstractNumId w:val="37"/>
  </w:num>
  <w:num w:numId="27" w16cid:durableId="1969359498">
    <w:abstractNumId w:val="25"/>
  </w:num>
  <w:num w:numId="28" w16cid:durableId="23754033">
    <w:abstractNumId w:val="27"/>
  </w:num>
  <w:num w:numId="29" w16cid:durableId="32317226">
    <w:abstractNumId w:val="24"/>
  </w:num>
  <w:num w:numId="30" w16cid:durableId="711271884">
    <w:abstractNumId w:val="28"/>
  </w:num>
  <w:num w:numId="31" w16cid:durableId="457725492">
    <w:abstractNumId w:val="26"/>
  </w:num>
  <w:num w:numId="32" w16cid:durableId="899369655">
    <w:abstractNumId w:val="16"/>
  </w:num>
  <w:num w:numId="33" w16cid:durableId="1512992265">
    <w:abstractNumId w:val="21"/>
  </w:num>
  <w:num w:numId="34" w16cid:durableId="1994721656">
    <w:abstractNumId w:val="29"/>
  </w:num>
  <w:num w:numId="35" w16cid:durableId="1899392190">
    <w:abstractNumId w:val="14"/>
  </w:num>
  <w:num w:numId="36" w16cid:durableId="14227222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2"/>
  </w:num>
  <w:num w:numId="38" w16cid:durableId="111020361">
    <w:abstractNumId w:val="9"/>
  </w:num>
  <w:num w:numId="39" w16cid:durableId="1096364990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46F"/>
    <w:rsid w:val="00007FF3"/>
    <w:rsid w:val="0001459D"/>
    <w:rsid w:val="00016778"/>
    <w:rsid w:val="00020227"/>
    <w:rsid w:val="00020898"/>
    <w:rsid w:val="000271D9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77DE"/>
    <w:rsid w:val="00070A91"/>
    <w:rsid w:val="00071C63"/>
    <w:rsid w:val="0007387B"/>
    <w:rsid w:val="00075702"/>
    <w:rsid w:val="00077A30"/>
    <w:rsid w:val="00077AC2"/>
    <w:rsid w:val="000928DC"/>
    <w:rsid w:val="000A3900"/>
    <w:rsid w:val="000A3BAF"/>
    <w:rsid w:val="000A43A7"/>
    <w:rsid w:val="000A5AB0"/>
    <w:rsid w:val="000B0C91"/>
    <w:rsid w:val="000B445E"/>
    <w:rsid w:val="000B4510"/>
    <w:rsid w:val="000B462E"/>
    <w:rsid w:val="000B7315"/>
    <w:rsid w:val="000B7A09"/>
    <w:rsid w:val="000C2E72"/>
    <w:rsid w:val="000C4542"/>
    <w:rsid w:val="000C48F8"/>
    <w:rsid w:val="000C57BC"/>
    <w:rsid w:val="000C65AB"/>
    <w:rsid w:val="000D01C2"/>
    <w:rsid w:val="000D685F"/>
    <w:rsid w:val="000E2D39"/>
    <w:rsid w:val="000E4B35"/>
    <w:rsid w:val="000F1491"/>
    <w:rsid w:val="000F4414"/>
    <w:rsid w:val="000F71CE"/>
    <w:rsid w:val="00105B76"/>
    <w:rsid w:val="00107803"/>
    <w:rsid w:val="0011100A"/>
    <w:rsid w:val="001172D3"/>
    <w:rsid w:val="0012126F"/>
    <w:rsid w:val="00121512"/>
    <w:rsid w:val="0012262F"/>
    <w:rsid w:val="0012294A"/>
    <w:rsid w:val="0012434C"/>
    <w:rsid w:val="0013186E"/>
    <w:rsid w:val="00132114"/>
    <w:rsid w:val="001379C9"/>
    <w:rsid w:val="00137FFA"/>
    <w:rsid w:val="001418E5"/>
    <w:rsid w:val="00142491"/>
    <w:rsid w:val="001474F7"/>
    <w:rsid w:val="00147802"/>
    <w:rsid w:val="001478A9"/>
    <w:rsid w:val="00152571"/>
    <w:rsid w:val="00152D56"/>
    <w:rsid w:val="00155B1E"/>
    <w:rsid w:val="001611FB"/>
    <w:rsid w:val="0016282A"/>
    <w:rsid w:val="0016600F"/>
    <w:rsid w:val="001767CD"/>
    <w:rsid w:val="00180499"/>
    <w:rsid w:val="00184341"/>
    <w:rsid w:val="00190527"/>
    <w:rsid w:val="00191780"/>
    <w:rsid w:val="00192996"/>
    <w:rsid w:val="001961FF"/>
    <w:rsid w:val="00196C7F"/>
    <w:rsid w:val="001A0919"/>
    <w:rsid w:val="001A0B00"/>
    <w:rsid w:val="001A4369"/>
    <w:rsid w:val="001A68A5"/>
    <w:rsid w:val="001B14CE"/>
    <w:rsid w:val="001B1E64"/>
    <w:rsid w:val="001B25DC"/>
    <w:rsid w:val="001C26FE"/>
    <w:rsid w:val="001C32FF"/>
    <w:rsid w:val="001C7D90"/>
    <w:rsid w:val="001F2BCC"/>
    <w:rsid w:val="001F3D0D"/>
    <w:rsid w:val="001F7BDB"/>
    <w:rsid w:val="00202F1E"/>
    <w:rsid w:val="002052AD"/>
    <w:rsid w:val="00207E7B"/>
    <w:rsid w:val="002108B0"/>
    <w:rsid w:val="00210FEA"/>
    <w:rsid w:val="002223A1"/>
    <w:rsid w:val="0022303D"/>
    <w:rsid w:val="00224183"/>
    <w:rsid w:val="00224FFB"/>
    <w:rsid w:val="0023278F"/>
    <w:rsid w:val="00234981"/>
    <w:rsid w:val="00235DC9"/>
    <w:rsid w:val="00236A33"/>
    <w:rsid w:val="0023730A"/>
    <w:rsid w:val="00242792"/>
    <w:rsid w:val="00255B55"/>
    <w:rsid w:val="00255ED6"/>
    <w:rsid w:val="00257BAC"/>
    <w:rsid w:val="00260F88"/>
    <w:rsid w:val="00280951"/>
    <w:rsid w:val="002826D7"/>
    <w:rsid w:val="00285095"/>
    <w:rsid w:val="002867D4"/>
    <w:rsid w:val="00287ECB"/>
    <w:rsid w:val="00290CBE"/>
    <w:rsid w:val="0029183F"/>
    <w:rsid w:val="00292618"/>
    <w:rsid w:val="002927F4"/>
    <w:rsid w:val="00295499"/>
    <w:rsid w:val="002A69AC"/>
    <w:rsid w:val="002B1F5B"/>
    <w:rsid w:val="002B3401"/>
    <w:rsid w:val="002B466A"/>
    <w:rsid w:val="002B4837"/>
    <w:rsid w:val="002B57CE"/>
    <w:rsid w:val="002B5DFF"/>
    <w:rsid w:val="002C0C20"/>
    <w:rsid w:val="002C64F4"/>
    <w:rsid w:val="002D0818"/>
    <w:rsid w:val="002D4622"/>
    <w:rsid w:val="002D50AF"/>
    <w:rsid w:val="002E6541"/>
    <w:rsid w:val="002E772E"/>
    <w:rsid w:val="002F2EAB"/>
    <w:rsid w:val="002F43A2"/>
    <w:rsid w:val="002F52DC"/>
    <w:rsid w:val="002F63C1"/>
    <w:rsid w:val="003027E1"/>
    <w:rsid w:val="00305898"/>
    <w:rsid w:val="003104B3"/>
    <w:rsid w:val="00313294"/>
    <w:rsid w:val="003135A2"/>
    <w:rsid w:val="00321879"/>
    <w:rsid w:val="0033429A"/>
    <w:rsid w:val="0033559D"/>
    <w:rsid w:val="00335AA3"/>
    <w:rsid w:val="003373AF"/>
    <w:rsid w:val="00337901"/>
    <w:rsid w:val="00354239"/>
    <w:rsid w:val="0036072D"/>
    <w:rsid w:val="00372065"/>
    <w:rsid w:val="00373013"/>
    <w:rsid w:val="00376826"/>
    <w:rsid w:val="0037767E"/>
    <w:rsid w:val="00377F32"/>
    <w:rsid w:val="00391712"/>
    <w:rsid w:val="00391E3A"/>
    <w:rsid w:val="00397310"/>
    <w:rsid w:val="003A011B"/>
    <w:rsid w:val="003A0D49"/>
    <w:rsid w:val="003B2517"/>
    <w:rsid w:val="003B7602"/>
    <w:rsid w:val="003C0F1A"/>
    <w:rsid w:val="003C44EB"/>
    <w:rsid w:val="003C542C"/>
    <w:rsid w:val="003D08CB"/>
    <w:rsid w:val="003D40C4"/>
    <w:rsid w:val="003D5815"/>
    <w:rsid w:val="003E22BD"/>
    <w:rsid w:val="003E2521"/>
    <w:rsid w:val="003F761A"/>
    <w:rsid w:val="003F7BB8"/>
    <w:rsid w:val="00401E86"/>
    <w:rsid w:val="00403C7F"/>
    <w:rsid w:val="00403D49"/>
    <w:rsid w:val="0041095E"/>
    <w:rsid w:val="0041722C"/>
    <w:rsid w:val="00420B23"/>
    <w:rsid w:val="00420ECC"/>
    <w:rsid w:val="00422219"/>
    <w:rsid w:val="004225CB"/>
    <w:rsid w:val="00422BDF"/>
    <w:rsid w:val="004304AA"/>
    <w:rsid w:val="00432F8A"/>
    <w:rsid w:val="00434C31"/>
    <w:rsid w:val="00445830"/>
    <w:rsid w:val="004478E0"/>
    <w:rsid w:val="00447A99"/>
    <w:rsid w:val="00452672"/>
    <w:rsid w:val="00465D37"/>
    <w:rsid w:val="004664C5"/>
    <w:rsid w:val="00467AF5"/>
    <w:rsid w:val="00477024"/>
    <w:rsid w:val="00481767"/>
    <w:rsid w:val="004822BD"/>
    <w:rsid w:val="00485161"/>
    <w:rsid w:val="00485F1E"/>
    <w:rsid w:val="00492131"/>
    <w:rsid w:val="00493901"/>
    <w:rsid w:val="004966A9"/>
    <w:rsid w:val="004A1D93"/>
    <w:rsid w:val="004A1FA1"/>
    <w:rsid w:val="004B1632"/>
    <w:rsid w:val="004B25F8"/>
    <w:rsid w:val="004B2C3A"/>
    <w:rsid w:val="004B39DE"/>
    <w:rsid w:val="004B7B6E"/>
    <w:rsid w:val="004C0EF1"/>
    <w:rsid w:val="004C2C5E"/>
    <w:rsid w:val="004D0AA4"/>
    <w:rsid w:val="004D170F"/>
    <w:rsid w:val="004D437E"/>
    <w:rsid w:val="004E4CA7"/>
    <w:rsid w:val="004E5DAB"/>
    <w:rsid w:val="004E735F"/>
    <w:rsid w:val="004E7A2D"/>
    <w:rsid w:val="004E7B90"/>
    <w:rsid w:val="004F6F0A"/>
    <w:rsid w:val="004F740B"/>
    <w:rsid w:val="004F7910"/>
    <w:rsid w:val="00502D9D"/>
    <w:rsid w:val="00502E77"/>
    <w:rsid w:val="0050471E"/>
    <w:rsid w:val="00510C54"/>
    <w:rsid w:val="00511E8A"/>
    <w:rsid w:val="00536C36"/>
    <w:rsid w:val="00536FDB"/>
    <w:rsid w:val="0055069E"/>
    <w:rsid w:val="005514BF"/>
    <w:rsid w:val="0055349B"/>
    <w:rsid w:val="00553976"/>
    <w:rsid w:val="005562C3"/>
    <w:rsid w:val="00570686"/>
    <w:rsid w:val="00581A36"/>
    <w:rsid w:val="0058764A"/>
    <w:rsid w:val="00587D4A"/>
    <w:rsid w:val="005923D7"/>
    <w:rsid w:val="005A31A7"/>
    <w:rsid w:val="005A3E3C"/>
    <w:rsid w:val="005A63DF"/>
    <w:rsid w:val="005B35F6"/>
    <w:rsid w:val="005B3836"/>
    <w:rsid w:val="005B40BA"/>
    <w:rsid w:val="005B4C51"/>
    <w:rsid w:val="005B5969"/>
    <w:rsid w:val="005B7B04"/>
    <w:rsid w:val="005D105E"/>
    <w:rsid w:val="005D4A2D"/>
    <w:rsid w:val="005D5ACF"/>
    <w:rsid w:val="005D635C"/>
    <w:rsid w:val="005E277D"/>
    <w:rsid w:val="005E4005"/>
    <w:rsid w:val="005E500A"/>
    <w:rsid w:val="00603F99"/>
    <w:rsid w:val="0060757D"/>
    <w:rsid w:val="00610405"/>
    <w:rsid w:val="00612570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453DC"/>
    <w:rsid w:val="00660695"/>
    <w:rsid w:val="006612E0"/>
    <w:rsid w:val="0066424E"/>
    <w:rsid w:val="00666032"/>
    <w:rsid w:val="00672CA8"/>
    <w:rsid w:val="00680E33"/>
    <w:rsid w:val="0068386D"/>
    <w:rsid w:val="006863F9"/>
    <w:rsid w:val="00690F8A"/>
    <w:rsid w:val="00693CAE"/>
    <w:rsid w:val="00694315"/>
    <w:rsid w:val="006945E2"/>
    <w:rsid w:val="00695394"/>
    <w:rsid w:val="006A085B"/>
    <w:rsid w:val="006B0440"/>
    <w:rsid w:val="006B09FA"/>
    <w:rsid w:val="006B1BC5"/>
    <w:rsid w:val="006B498C"/>
    <w:rsid w:val="006C0DBB"/>
    <w:rsid w:val="006C16D3"/>
    <w:rsid w:val="006C388B"/>
    <w:rsid w:val="006D0197"/>
    <w:rsid w:val="006D6F92"/>
    <w:rsid w:val="006E4334"/>
    <w:rsid w:val="006E77F8"/>
    <w:rsid w:val="006F1099"/>
    <w:rsid w:val="006F37C2"/>
    <w:rsid w:val="00700710"/>
    <w:rsid w:val="00703C08"/>
    <w:rsid w:val="00707225"/>
    <w:rsid w:val="0071017D"/>
    <w:rsid w:val="00713B0E"/>
    <w:rsid w:val="0071459C"/>
    <w:rsid w:val="0072203F"/>
    <w:rsid w:val="00722246"/>
    <w:rsid w:val="0072335D"/>
    <w:rsid w:val="00725818"/>
    <w:rsid w:val="007353E9"/>
    <w:rsid w:val="007359E2"/>
    <w:rsid w:val="00744ADB"/>
    <w:rsid w:val="00744E7F"/>
    <w:rsid w:val="00747AFE"/>
    <w:rsid w:val="0075156B"/>
    <w:rsid w:val="00754172"/>
    <w:rsid w:val="00756567"/>
    <w:rsid w:val="00756748"/>
    <w:rsid w:val="00757491"/>
    <w:rsid w:val="00761EE5"/>
    <w:rsid w:val="00762752"/>
    <w:rsid w:val="0076362C"/>
    <w:rsid w:val="00764C1D"/>
    <w:rsid w:val="00767493"/>
    <w:rsid w:val="00767E32"/>
    <w:rsid w:val="00777295"/>
    <w:rsid w:val="007773DE"/>
    <w:rsid w:val="007820F3"/>
    <w:rsid w:val="007875EF"/>
    <w:rsid w:val="0079048B"/>
    <w:rsid w:val="00791D99"/>
    <w:rsid w:val="007971BF"/>
    <w:rsid w:val="007B06A7"/>
    <w:rsid w:val="007B3B1A"/>
    <w:rsid w:val="007B411B"/>
    <w:rsid w:val="007B4310"/>
    <w:rsid w:val="007C5109"/>
    <w:rsid w:val="007D0ABE"/>
    <w:rsid w:val="007D34C8"/>
    <w:rsid w:val="007D3DDF"/>
    <w:rsid w:val="007D6B2C"/>
    <w:rsid w:val="007D7146"/>
    <w:rsid w:val="007E04D3"/>
    <w:rsid w:val="007E3B2C"/>
    <w:rsid w:val="007F2ED9"/>
    <w:rsid w:val="007F3DA0"/>
    <w:rsid w:val="00802316"/>
    <w:rsid w:val="008033B3"/>
    <w:rsid w:val="00810DDA"/>
    <w:rsid w:val="0081171D"/>
    <w:rsid w:val="008129B1"/>
    <w:rsid w:val="00812F99"/>
    <w:rsid w:val="00814DBA"/>
    <w:rsid w:val="00817E87"/>
    <w:rsid w:val="00817FAF"/>
    <w:rsid w:val="00820020"/>
    <w:rsid w:val="00830099"/>
    <w:rsid w:val="00831718"/>
    <w:rsid w:val="0083360B"/>
    <w:rsid w:val="008506E6"/>
    <w:rsid w:val="00850F46"/>
    <w:rsid w:val="00851669"/>
    <w:rsid w:val="00854586"/>
    <w:rsid w:val="00854690"/>
    <w:rsid w:val="0085481A"/>
    <w:rsid w:val="00855669"/>
    <w:rsid w:val="0085633B"/>
    <w:rsid w:val="0086296A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A00E7"/>
    <w:rsid w:val="008A2322"/>
    <w:rsid w:val="008A321A"/>
    <w:rsid w:val="008A61DC"/>
    <w:rsid w:val="008B2713"/>
    <w:rsid w:val="008B7104"/>
    <w:rsid w:val="008C354D"/>
    <w:rsid w:val="008C7FF4"/>
    <w:rsid w:val="008D1368"/>
    <w:rsid w:val="008E65AC"/>
    <w:rsid w:val="008E6AFA"/>
    <w:rsid w:val="008F217B"/>
    <w:rsid w:val="008F2D28"/>
    <w:rsid w:val="008F30AA"/>
    <w:rsid w:val="008F40A2"/>
    <w:rsid w:val="008F4537"/>
    <w:rsid w:val="008F6069"/>
    <w:rsid w:val="00903752"/>
    <w:rsid w:val="00903C19"/>
    <w:rsid w:val="00905560"/>
    <w:rsid w:val="00912524"/>
    <w:rsid w:val="00916BBA"/>
    <w:rsid w:val="00920DEC"/>
    <w:rsid w:val="00923131"/>
    <w:rsid w:val="00925C71"/>
    <w:rsid w:val="009261E7"/>
    <w:rsid w:val="00932D14"/>
    <w:rsid w:val="0094440D"/>
    <w:rsid w:val="00946389"/>
    <w:rsid w:val="00947343"/>
    <w:rsid w:val="0095083B"/>
    <w:rsid w:val="009543EF"/>
    <w:rsid w:val="0096262F"/>
    <w:rsid w:val="00967155"/>
    <w:rsid w:val="00967681"/>
    <w:rsid w:val="009732D3"/>
    <w:rsid w:val="00985410"/>
    <w:rsid w:val="009858F4"/>
    <w:rsid w:val="00986C68"/>
    <w:rsid w:val="0098775B"/>
    <w:rsid w:val="00987C65"/>
    <w:rsid w:val="009951B7"/>
    <w:rsid w:val="00995656"/>
    <w:rsid w:val="009A15FA"/>
    <w:rsid w:val="009A16ED"/>
    <w:rsid w:val="009A37F4"/>
    <w:rsid w:val="009A4CA6"/>
    <w:rsid w:val="009B2AE7"/>
    <w:rsid w:val="009B5610"/>
    <w:rsid w:val="009B7BA8"/>
    <w:rsid w:val="009B7DD0"/>
    <w:rsid w:val="009C371D"/>
    <w:rsid w:val="009C432D"/>
    <w:rsid w:val="009C78E5"/>
    <w:rsid w:val="009D1837"/>
    <w:rsid w:val="009D474B"/>
    <w:rsid w:val="009D79F6"/>
    <w:rsid w:val="009E0242"/>
    <w:rsid w:val="009E128B"/>
    <w:rsid w:val="009E4150"/>
    <w:rsid w:val="009E4283"/>
    <w:rsid w:val="009E693D"/>
    <w:rsid w:val="009F20DF"/>
    <w:rsid w:val="009F3844"/>
    <w:rsid w:val="009F7BE1"/>
    <w:rsid w:val="009F7EE4"/>
    <w:rsid w:val="00A01717"/>
    <w:rsid w:val="00A1368C"/>
    <w:rsid w:val="00A21A31"/>
    <w:rsid w:val="00A24AAA"/>
    <w:rsid w:val="00A25621"/>
    <w:rsid w:val="00A25B7E"/>
    <w:rsid w:val="00A26215"/>
    <w:rsid w:val="00A26C25"/>
    <w:rsid w:val="00A35A40"/>
    <w:rsid w:val="00A370F7"/>
    <w:rsid w:val="00A461E2"/>
    <w:rsid w:val="00A60726"/>
    <w:rsid w:val="00A60E82"/>
    <w:rsid w:val="00A71619"/>
    <w:rsid w:val="00A72744"/>
    <w:rsid w:val="00A731E3"/>
    <w:rsid w:val="00A769DA"/>
    <w:rsid w:val="00A817F1"/>
    <w:rsid w:val="00A85B5C"/>
    <w:rsid w:val="00A85F3B"/>
    <w:rsid w:val="00A87EB0"/>
    <w:rsid w:val="00A94A7A"/>
    <w:rsid w:val="00A957DA"/>
    <w:rsid w:val="00A95BE5"/>
    <w:rsid w:val="00AA30E4"/>
    <w:rsid w:val="00AB0130"/>
    <w:rsid w:val="00AB05F6"/>
    <w:rsid w:val="00AB0B44"/>
    <w:rsid w:val="00AB2328"/>
    <w:rsid w:val="00AB4973"/>
    <w:rsid w:val="00AB6C33"/>
    <w:rsid w:val="00AC049C"/>
    <w:rsid w:val="00AC3661"/>
    <w:rsid w:val="00AC4DB0"/>
    <w:rsid w:val="00AD1C37"/>
    <w:rsid w:val="00AD5B1C"/>
    <w:rsid w:val="00AD7CB7"/>
    <w:rsid w:val="00AF1A04"/>
    <w:rsid w:val="00AF2FDD"/>
    <w:rsid w:val="00AF47F5"/>
    <w:rsid w:val="00AF4D2A"/>
    <w:rsid w:val="00AF64EA"/>
    <w:rsid w:val="00AF72FB"/>
    <w:rsid w:val="00B01B9A"/>
    <w:rsid w:val="00B033E9"/>
    <w:rsid w:val="00B10D9F"/>
    <w:rsid w:val="00B1138B"/>
    <w:rsid w:val="00B158D1"/>
    <w:rsid w:val="00B16679"/>
    <w:rsid w:val="00B22163"/>
    <w:rsid w:val="00B2241F"/>
    <w:rsid w:val="00B268CE"/>
    <w:rsid w:val="00B270D5"/>
    <w:rsid w:val="00B272F6"/>
    <w:rsid w:val="00B314F2"/>
    <w:rsid w:val="00B3165C"/>
    <w:rsid w:val="00B35842"/>
    <w:rsid w:val="00B35B7B"/>
    <w:rsid w:val="00B40781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7222"/>
    <w:rsid w:val="00B709BF"/>
    <w:rsid w:val="00B76595"/>
    <w:rsid w:val="00B7752A"/>
    <w:rsid w:val="00B8053B"/>
    <w:rsid w:val="00B82C44"/>
    <w:rsid w:val="00B869D9"/>
    <w:rsid w:val="00BA4A52"/>
    <w:rsid w:val="00BA76EA"/>
    <w:rsid w:val="00BB274A"/>
    <w:rsid w:val="00BC27F9"/>
    <w:rsid w:val="00BC2EB2"/>
    <w:rsid w:val="00BC545D"/>
    <w:rsid w:val="00BC57E5"/>
    <w:rsid w:val="00BC5EDB"/>
    <w:rsid w:val="00BD29CD"/>
    <w:rsid w:val="00BD3221"/>
    <w:rsid w:val="00BD3B41"/>
    <w:rsid w:val="00BF0163"/>
    <w:rsid w:val="00BF2DDE"/>
    <w:rsid w:val="00C14FB7"/>
    <w:rsid w:val="00C15C9D"/>
    <w:rsid w:val="00C2247B"/>
    <w:rsid w:val="00C4321E"/>
    <w:rsid w:val="00C4341C"/>
    <w:rsid w:val="00C442A0"/>
    <w:rsid w:val="00C60006"/>
    <w:rsid w:val="00C61938"/>
    <w:rsid w:val="00C627E9"/>
    <w:rsid w:val="00C63B9E"/>
    <w:rsid w:val="00C7461A"/>
    <w:rsid w:val="00C9075E"/>
    <w:rsid w:val="00C90792"/>
    <w:rsid w:val="00C9354F"/>
    <w:rsid w:val="00CA0E77"/>
    <w:rsid w:val="00CA5D37"/>
    <w:rsid w:val="00CC417E"/>
    <w:rsid w:val="00CD15E5"/>
    <w:rsid w:val="00CD3019"/>
    <w:rsid w:val="00CD510C"/>
    <w:rsid w:val="00CD586A"/>
    <w:rsid w:val="00CE39DD"/>
    <w:rsid w:val="00CE787F"/>
    <w:rsid w:val="00CF154C"/>
    <w:rsid w:val="00CF216F"/>
    <w:rsid w:val="00CF60D4"/>
    <w:rsid w:val="00CF7232"/>
    <w:rsid w:val="00D01403"/>
    <w:rsid w:val="00D01D7A"/>
    <w:rsid w:val="00D1064A"/>
    <w:rsid w:val="00D22A0F"/>
    <w:rsid w:val="00D22B21"/>
    <w:rsid w:val="00D323E3"/>
    <w:rsid w:val="00D33B8D"/>
    <w:rsid w:val="00D43318"/>
    <w:rsid w:val="00D43621"/>
    <w:rsid w:val="00D44009"/>
    <w:rsid w:val="00D451FF"/>
    <w:rsid w:val="00D456D9"/>
    <w:rsid w:val="00D464C0"/>
    <w:rsid w:val="00D54A59"/>
    <w:rsid w:val="00D56A18"/>
    <w:rsid w:val="00D61508"/>
    <w:rsid w:val="00D62A61"/>
    <w:rsid w:val="00D62F8C"/>
    <w:rsid w:val="00D707FA"/>
    <w:rsid w:val="00D7292C"/>
    <w:rsid w:val="00D7725E"/>
    <w:rsid w:val="00D81155"/>
    <w:rsid w:val="00D84FEE"/>
    <w:rsid w:val="00D85621"/>
    <w:rsid w:val="00D92055"/>
    <w:rsid w:val="00D92DB0"/>
    <w:rsid w:val="00DA24F7"/>
    <w:rsid w:val="00DA4086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2F10"/>
    <w:rsid w:val="00DD3365"/>
    <w:rsid w:val="00DD7CA2"/>
    <w:rsid w:val="00DE20A4"/>
    <w:rsid w:val="00DE2423"/>
    <w:rsid w:val="00DE6657"/>
    <w:rsid w:val="00DF0C31"/>
    <w:rsid w:val="00DF54BC"/>
    <w:rsid w:val="00E04A0F"/>
    <w:rsid w:val="00E0509E"/>
    <w:rsid w:val="00E0609C"/>
    <w:rsid w:val="00E14FD9"/>
    <w:rsid w:val="00E15E4A"/>
    <w:rsid w:val="00E17AC7"/>
    <w:rsid w:val="00E3173C"/>
    <w:rsid w:val="00E335E7"/>
    <w:rsid w:val="00E33EC1"/>
    <w:rsid w:val="00E4746A"/>
    <w:rsid w:val="00E51D2E"/>
    <w:rsid w:val="00E524CA"/>
    <w:rsid w:val="00E561BC"/>
    <w:rsid w:val="00E56676"/>
    <w:rsid w:val="00E5739A"/>
    <w:rsid w:val="00E5763A"/>
    <w:rsid w:val="00E60663"/>
    <w:rsid w:val="00E612BC"/>
    <w:rsid w:val="00E6601E"/>
    <w:rsid w:val="00E71315"/>
    <w:rsid w:val="00E73A5F"/>
    <w:rsid w:val="00E75D8D"/>
    <w:rsid w:val="00E77AA9"/>
    <w:rsid w:val="00E816A7"/>
    <w:rsid w:val="00EA17AC"/>
    <w:rsid w:val="00EA17BB"/>
    <w:rsid w:val="00EA195F"/>
    <w:rsid w:val="00EA5346"/>
    <w:rsid w:val="00EA7ECB"/>
    <w:rsid w:val="00EB6E36"/>
    <w:rsid w:val="00ED43ED"/>
    <w:rsid w:val="00EE2991"/>
    <w:rsid w:val="00EE32C5"/>
    <w:rsid w:val="00EE6E1B"/>
    <w:rsid w:val="00EE7AA4"/>
    <w:rsid w:val="00EF04BC"/>
    <w:rsid w:val="00EF57E3"/>
    <w:rsid w:val="00EF707E"/>
    <w:rsid w:val="00F022D0"/>
    <w:rsid w:val="00F0313B"/>
    <w:rsid w:val="00F0482E"/>
    <w:rsid w:val="00F06224"/>
    <w:rsid w:val="00F066B3"/>
    <w:rsid w:val="00F1193F"/>
    <w:rsid w:val="00F11BDA"/>
    <w:rsid w:val="00F16C3C"/>
    <w:rsid w:val="00F16CE0"/>
    <w:rsid w:val="00F20025"/>
    <w:rsid w:val="00F24EDB"/>
    <w:rsid w:val="00F35B97"/>
    <w:rsid w:val="00F361CB"/>
    <w:rsid w:val="00F37200"/>
    <w:rsid w:val="00F43415"/>
    <w:rsid w:val="00F4526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727"/>
    <w:rsid w:val="00F67B45"/>
    <w:rsid w:val="00F70778"/>
    <w:rsid w:val="00F70DA1"/>
    <w:rsid w:val="00F90B5C"/>
    <w:rsid w:val="00F967AC"/>
    <w:rsid w:val="00F969A8"/>
    <w:rsid w:val="00FA0BEF"/>
    <w:rsid w:val="00FA2528"/>
    <w:rsid w:val="00FA5BB6"/>
    <w:rsid w:val="00FA632C"/>
    <w:rsid w:val="00FA6F26"/>
    <w:rsid w:val="00FA783E"/>
    <w:rsid w:val="00FB2680"/>
    <w:rsid w:val="00FB3B70"/>
    <w:rsid w:val="00FB4EF9"/>
    <w:rsid w:val="00FB567D"/>
    <w:rsid w:val="00FC619C"/>
    <w:rsid w:val="00FD1240"/>
    <w:rsid w:val="00FD3267"/>
    <w:rsid w:val="00FD4E4D"/>
    <w:rsid w:val="00FD7E74"/>
    <w:rsid w:val="00FE35DC"/>
    <w:rsid w:val="00FE430D"/>
    <w:rsid w:val="00FE476C"/>
    <w:rsid w:val="00FE739D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iPriority w:val="99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  <w:style w:type="table" w:styleId="Mkatabulky">
    <w:name w:val="Table Grid"/>
    <w:basedOn w:val="Normlntabulka"/>
    <w:uiPriority w:val="39"/>
    <w:rsid w:val="00672CA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ichystal@bko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ousek.jan@bk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AB91E-3265-42A7-B558-370E685B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381</TotalTime>
  <Pages>9</Pages>
  <Words>3206</Words>
  <Characters>18335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21499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55</cp:revision>
  <cp:lastPrinted>2024-11-11T13:26:00Z</cp:lastPrinted>
  <dcterms:created xsi:type="dcterms:W3CDTF">2024-10-11T14:56:00Z</dcterms:created>
  <dcterms:modified xsi:type="dcterms:W3CDTF">2025-05-06T12:13:00Z</dcterms:modified>
</cp:coreProperties>
</file>