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ust.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D829F8"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4B898884"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787/1a, 639 00</w:t>
      </w:r>
      <w:r w:rsidRPr="00867154">
        <w:rPr>
          <w:rFonts w:asciiTheme="minorHAnsi" w:hAnsiTheme="minorHAnsi"/>
          <w:sz w:val="22"/>
          <w:szCs w:val="22"/>
        </w:rPr>
        <w:t xml:space="preserve"> </w:t>
      </w:r>
      <w:r w:rsidR="000F2ABB" w:rsidRPr="00867154">
        <w:rPr>
          <w:rFonts w:asciiTheme="minorHAnsi" w:hAnsiTheme="minorHAnsi"/>
          <w:sz w:val="22"/>
          <w:szCs w:val="22"/>
        </w:rPr>
        <w:t>Brno – Štýřice</w:t>
      </w:r>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2A6DF907" w14:textId="6738BD14" w:rsidR="00543284" w:rsidRPr="00436AE4" w:rsidRDefault="00543284" w:rsidP="00543284">
      <w:pPr>
        <w:ind w:left="2410" w:hanging="992"/>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Pr="00436AE4">
        <w:rPr>
          <w:rFonts w:asciiTheme="minorHAnsi" w:hAnsiTheme="minorHAnsi"/>
          <w:sz w:val="22"/>
          <w:szCs w:val="22"/>
        </w:rPr>
        <w:t xml:space="preserve">Ing. Davidem Grundem, předsedou představenstva </w:t>
      </w:r>
    </w:p>
    <w:p w14:paraId="57F757B6" w14:textId="77777777" w:rsidR="00543284" w:rsidRPr="00F206D0" w:rsidRDefault="00543284" w:rsidP="00543284">
      <w:pPr>
        <w:ind w:left="2410"/>
        <w:rPr>
          <w:rFonts w:asciiTheme="minorHAnsi" w:hAnsiTheme="minorHAnsi"/>
          <w:sz w:val="22"/>
          <w:szCs w:val="22"/>
        </w:rPr>
      </w:pPr>
      <w:r w:rsidRPr="00436AE4">
        <w:rPr>
          <w:rFonts w:asciiTheme="minorHAnsi" w:hAnsiTheme="minorHAnsi"/>
          <w:sz w:val="22"/>
          <w:szCs w:val="22"/>
        </w:rPr>
        <w:t xml:space="preserve">JUDr. Michalem </w:t>
      </w:r>
      <w:r w:rsidRPr="00874B0B">
        <w:rPr>
          <w:rFonts w:asciiTheme="minorHAnsi" w:hAnsiTheme="minorHAnsi"/>
          <w:sz w:val="22"/>
          <w:szCs w:val="22"/>
        </w:rPr>
        <w:t>Markem, místopředsedou představenstva</w:t>
      </w:r>
    </w:p>
    <w:p w14:paraId="46ECB69C" w14:textId="77777777" w:rsidR="00543284" w:rsidRPr="00867154" w:rsidRDefault="00543284" w:rsidP="00543284">
      <w:pPr>
        <w:ind w:left="708" w:firstLine="708"/>
        <w:rPr>
          <w:rFonts w:asciiTheme="minorHAnsi" w:hAnsiTheme="minorHAnsi"/>
          <w:sz w:val="22"/>
          <w:szCs w:val="22"/>
        </w:rPr>
      </w:pPr>
      <w:r w:rsidRPr="00867154">
        <w:rPr>
          <w:rFonts w:asciiTheme="minorHAnsi" w:hAnsiTheme="minorHAnsi"/>
          <w:sz w:val="22"/>
          <w:szCs w:val="22"/>
        </w:rPr>
        <w:t xml:space="preserve">ve věcech běžného plnění </w:t>
      </w:r>
      <w:r>
        <w:rPr>
          <w:rFonts w:asciiTheme="minorHAnsi" w:hAnsiTheme="minorHAnsi"/>
          <w:sz w:val="22"/>
          <w:szCs w:val="22"/>
        </w:rPr>
        <w:t>dohody</w:t>
      </w:r>
    </w:p>
    <w:p w14:paraId="0226622E" w14:textId="77777777" w:rsidR="00543284" w:rsidRDefault="00543284" w:rsidP="00543284">
      <w:pPr>
        <w:ind w:left="2410" w:firstLine="2"/>
        <w:rPr>
          <w:rFonts w:asciiTheme="minorHAnsi" w:hAnsiTheme="minorHAnsi"/>
          <w:sz w:val="22"/>
          <w:szCs w:val="22"/>
        </w:rPr>
      </w:pPr>
      <w:r w:rsidRPr="00B42220">
        <w:rPr>
          <w:rFonts w:asciiTheme="minorHAnsi" w:hAnsiTheme="minorHAnsi"/>
          <w:sz w:val="22"/>
          <w:szCs w:val="22"/>
        </w:rPr>
        <w:t>Ing. Luďkem Borovým, generálním ředitelem</w:t>
      </w:r>
    </w:p>
    <w:p w14:paraId="4D3CB997" w14:textId="007928F0" w:rsidR="00F51432" w:rsidRPr="00867154" w:rsidRDefault="00F51432" w:rsidP="00F51432">
      <w:pPr>
        <w:ind w:left="708" w:firstLine="708"/>
        <w:rPr>
          <w:rFonts w:asciiTheme="minorHAnsi" w:hAnsiTheme="minorHAnsi"/>
          <w:sz w:val="22"/>
          <w:szCs w:val="22"/>
        </w:rPr>
      </w:pPr>
      <w:r w:rsidRPr="00867154">
        <w:rPr>
          <w:rFonts w:asciiTheme="minorHAnsi" w:hAnsiTheme="minorHAnsi"/>
          <w:sz w:val="22"/>
          <w:szCs w:val="22"/>
        </w:rPr>
        <w:t xml:space="preserve">ve věcech </w:t>
      </w:r>
      <w:r>
        <w:rPr>
          <w:rFonts w:asciiTheme="minorHAnsi" w:hAnsiTheme="minorHAnsi"/>
          <w:sz w:val="22"/>
          <w:szCs w:val="22"/>
        </w:rPr>
        <w:t>technických</w:t>
      </w:r>
    </w:p>
    <w:p w14:paraId="15913A95" w14:textId="77777777" w:rsidR="00543284" w:rsidRPr="00B42220" w:rsidRDefault="00543284" w:rsidP="00543284">
      <w:pPr>
        <w:ind w:left="2410" w:firstLine="2"/>
        <w:rPr>
          <w:rFonts w:asciiTheme="minorHAnsi" w:hAnsiTheme="minorHAnsi"/>
          <w:sz w:val="22"/>
          <w:szCs w:val="22"/>
        </w:rPr>
      </w:pPr>
      <w:r w:rsidRPr="00B42220">
        <w:rPr>
          <w:rFonts w:asciiTheme="minorHAnsi" w:hAnsiTheme="minorHAnsi"/>
          <w:sz w:val="22"/>
          <w:szCs w:val="22"/>
        </w:rPr>
        <w:t>Ing. Romanem Nekulou, MBA, správním ředitelem</w:t>
      </w:r>
    </w:p>
    <w:p w14:paraId="7F811EA0" w14:textId="7C12233F" w:rsidR="00543284" w:rsidRPr="00B42220" w:rsidRDefault="00543284" w:rsidP="00543284">
      <w:pPr>
        <w:ind w:left="2410" w:firstLine="2"/>
        <w:rPr>
          <w:rFonts w:asciiTheme="minorHAnsi" w:hAnsiTheme="minorHAnsi"/>
          <w:sz w:val="22"/>
          <w:szCs w:val="22"/>
        </w:rPr>
      </w:pPr>
      <w:r w:rsidRPr="00B42220">
        <w:rPr>
          <w:rFonts w:asciiTheme="minorHAnsi" w:hAnsiTheme="minorHAnsi"/>
          <w:sz w:val="22"/>
          <w:szCs w:val="22"/>
        </w:rPr>
        <w:t>Ing. Martinem Smejkalem, vedoucím střediska správy komunikací</w:t>
      </w:r>
    </w:p>
    <w:p w14:paraId="439E458B" w14:textId="77777777" w:rsidR="00543284" w:rsidRPr="00A84BF0" w:rsidRDefault="00543284" w:rsidP="00543284">
      <w:pPr>
        <w:ind w:left="2410" w:firstLine="2"/>
        <w:rPr>
          <w:rFonts w:asciiTheme="minorHAnsi" w:hAnsiTheme="minorHAnsi"/>
          <w:sz w:val="22"/>
          <w:szCs w:val="22"/>
        </w:rPr>
      </w:pPr>
      <w:r w:rsidRPr="00B42220">
        <w:rPr>
          <w:rFonts w:ascii="Calibri" w:hAnsi="Calibri"/>
          <w:sz w:val="22"/>
        </w:rPr>
        <w:t>Ing. Janou Rutovou, pracovníkem přípravy staveb</w:t>
      </w:r>
    </w:p>
    <w:p w14:paraId="29DECDA6" w14:textId="77777777" w:rsidR="00543284" w:rsidRPr="00A247B7" w:rsidRDefault="00543284" w:rsidP="00543284">
      <w:pPr>
        <w:ind w:left="1416" w:firstLine="2"/>
        <w:rPr>
          <w:rFonts w:ascii="Calibri" w:hAnsi="Calibri"/>
          <w:sz w:val="22"/>
        </w:rPr>
      </w:pPr>
      <w:r>
        <w:rPr>
          <w:rFonts w:ascii="Calibri" w:hAnsi="Calibri"/>
          <w:sz w:val="22"/>
        </w:rPr>
        <w:t>středisko 3100 – středisko správy komunikací</w:t>
      </w:r>
    </w:p>
    <w:p w14:paraId="646A5DC7" w14:textId="5EDF2A1C" w:rsidR="004678A0" w:rsidRPr="001D0260" w:rsidRDefault="00543284" w:rsidP="00543284">
      <w:pPr>
        <w:tabs>
          <w:tab w:val="left" w:pos="1418"/>
        </w:tabs>
        <w:jc w:val="left"/>
        <w:rPr>
          <w:rFonts w:ascii="Calibri" w:hAnsi="Calibri"/>
          <w:b/>
          <w:sz w:val="22"/>
          <w:szCs w:val="22"/>
        </w:rPr>
      </w:pPr>
      <w:r w:rsidRPr="00543284">
        <w:rPr>
          <w:rFonts w:ascii="Calibri" w:hAnsi="Calibri"/>
          <w:sz w:val="22"/>
          <w:szCs w:val="22"/>
        </w:rPr>
        <w:tab/>
      </w:r>
      <w:r w:rsidR="004678A0" w:rsidRPr="00543284">
        <w:rPr>
          <w:rFonts w:ascii="Calibri" w:hAnsi="Calibri"/>
          <w:sz w:val="22"/>
          <w:szCs w:val="22"/>
        </w:rPr>
        <w:t>číslo dohody:</w:t>
      </w:r>
      <w:r w:rsidR="004678A0" w:rsidRPr="001D0260">
        <w:rPr>
          <w:rFonts w:ascii="Calibri" w:hAnsi="Calibri"/>
          <w:sz w:val="22"/>
          <w:szCs w:val="22"/>
        </w:rPr>
        <w:t xml:space="preserve">  </w:t>
      </w: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543284" w:rsidRDefault="00763230" w:rsidP="00771C94">
      <w:pPr>
        <w:rPr>
          <w:rFonts w:asciiTheme="minorHAnsi" w:hAnsiTheme="minorHAnsi"/>
          <w:sz w:val="22"/>
          <w:szCs w:val="22"/>
          <w:highlight w:val="yellow"/>
        </w:rPr>
      </w:pPr>
      <w:r w:rsidRPr="00543284">
        <w:rPr>
          <w:rFonts w:asciiTheme="minorHAnsi" w:hAnsiTheme="minorHAnsi"/>
          <w:b/>
          <w:sz w:val="22"/>
          <w:szCs w:val="22"/>
          <w:highlight w:val="yellow"/>
        </w:rPr>
        <w:t>Z</w:t>
      </w:r>
      <w:r w:rsidR="00661D0B" w:rsidRPr="00543284">
        <w:rPr>
          <w:rFonts w:asciiTheme="minorHAnsi" w:hAnsiTheme="minorHAnsi"/>
          <w:b/>
          <w:sz w:val="22"/>
          <w:szCs w:val="22"/>
          <w:highlight w:val="yellow"/>
        </w:rPr>
        <w:t>hotovitel:</w:t>
      </w:r>
      <w:r w:rsidR="00661D0B" w:rsidRPr="00543284">
        <w:rPr>
          <w:rFonts w:asciiTheme="minorHAnsi" w:hAnsiTheme="minorHAnsi"/>
          <w:sz w:val="22"/>
          <w:szCs w:val="22"/>
          <w:highlight w:val="yellow"/>
        </w:rPr>
        <w:tab/>
      </w:r>
      <w:r w:rsidR="000A6E83" w:rsidRPr="00543284">
        <w:rPr>
          <w:rFonts w:asciiTheme="minorHAnsi" w:hAnsiTheme="minorHAnsi"/>
          <w:sz w:val="22"/>
          <w:szCs w:val="22"/>
          <w:highlight w:val="yellow"/>
        </w:rPr>
        <w:t>…</w:t>
      </w:r>
    </w:p>
    <w:p w14:paraId="6F8B459D" w14:textId="2DB0E53D" w:rsidR="00661D0B" w:rsidRPr="00543284" w:rsidRDefault="00771C94" w:rsidP="00771C94">
      <w:pPr>
        <w:rPr>
          <w:rFonts w:asciiTheme="minorHAnsi" w:hAnsiTheme="minorHAnsi"/>
          <w:sz w:val="22"/>
          <w:szCs w:val="22"/>
          <w:highlight w:val="yellow"/>
        </w:rPr>
      </w:pPr>
      <w:r w:rsidRPr="00543284">
        <w:rPr>
          <w:rFonts w:asciiTheme="minorHAnsi" w:hAnsiTheme="minorHAnsi"/>
          <w:sz w:val="22"/>
          <w:szCs w:val="22"/>
          <w:highlight w:val="yellow"/>
        </w:rPr>
        <w:tab/>
      </w:r>
      <w:r w:rsidRPr="00543284">
        <w:rPr>
          <w:rFonts w:asciiTheme="minorHAnsi" w:hAnsiTheme="minorHAnsi"/>
          <w:sz w:val="22"/>
          <w:szCs w:val="22"/>
          <w:highlight w:val="yellow"/>
        </w:rPr>
        <w:tab/>
        <w:t>s</w:t>
      </w:r>
      <w:r w:rsidR="00661D0B" w:rsidRPr="00543284">
        <w:rPr>
          <w:rFonts w:asciiTheme="minorHAnsi" w:hAnsiTheme="minorHAnsi"/>
          <w:sz w:val="22"/>
          <w:szCs w:val="22"/>
          <w:highlight w:val="yellow"/>
        </w:rPr>
        <w:t xml:space="preserve">e sídlem </w:t>
      </w:r>
      <w:r w:rsidR="000A6E83" w:rsidRPr="00543284">
        <w:rPr>
          <w:rFonts w:asciiTheme="minorHAnsi" w:hAnsiTheme="minorHAnsi"/>
          <w:sz w:val="22"/>
          <w:szCs w:val="22"/>
          <w:highlight w:val="yellow"/>
        </w:rPr>
        <w:t>…</w:t>
      </w:r>
    </w:p>
    <w:p w14:paraId="4CFA970A" w14:textId="6017F4CF" w:rsidR="00661D0B" w:rsidRPr="00543284" w:rsidRDefault="00661D0B">
      <w:pPr>
        <w:ind w:left="708" w:firstLine="708"/>
        <w:rPr>
          <w:rFonts w:asciiTheme="minorHAnsi" w:hAnsiTheme="minorHAnsi"/>
          <w:sz w:val="22"/>
          <w:szCs w:val="22"/>
          <w:highlight w:val="yellow"/>
        </w:rPr>
      </w:pPr>
      <w:r w:rsidRPr="00543284">
        <w:rPr>
          <w:rFonts w:asciiTheme="minorHAnsi" w:hAnsiTheme="minorHAnsi"/>
          <w:sz w:val="22"/>
          <w:szCs w:val="22"/>
          <w:highlight w:val="yellow"/>
        </w:rPr>
        <w:t>IČ</w:t>
      </w:r>
      <w:r w:rsidR="000A6E83" w:rsidRPr="00543284">
        <w:rPr>
          <w:rFonts w:asciiTheme="minorHAnsi" w:hAnsiTheme="minorHAnsi"/>
          <w:sz w:val="22"/>
          <w:szCs w:val="22"/>
          <w:highlight w:val="yellow"/>
        </w:rPr>
        <w:t>O</w:t>
      </w:r>
      <w:r w:rsidRPr="00543284">
        <w:rPr>
          <w:rFonts w:asciiTheme="minorHAnsi" w:hAnsiTheme="minorHAnsi"/>
          <w:sz w:val="22"/>
          <w:szCs w:val="22"/>
          <w:highlight w:val="yellow"/>
        </w:rPr>
        <w:t xml:space="preserve">: </w:t>
      </w:r>
      <w:r w:rsidR="000A6E83" w:rsidRPr="00543284">
        <w:rPr>
          <w:rFonts w:asciiTheme="minorHAnsi" w:hAnsiTheme="minorHAnsi"/>
          <w:sz w:val="22"/>
          <w:szCs w:val="22"/>
          <w:highlight w:val="yellow"/>
        </w:rPr>
        <w:t>…</w:t>
      </w:r>
    </w:p>
    <w:p w14:paraId="44812FFA" w14:textId="0F581747" w:rsidR="00661D0B" w:rsidRPr="00543284" w:rsidRDefault="00661D0B">
      <w:pPr>
        <w:ind w:left="708" w:firstLine="708"/>
        <w:rPr>
          <w:rFonts w:asciiTheme="minorHAnsi" w:hAnsiTheme="minorHAnsi"/>
          <w:sz w:val="22"/>
          <w:szCs w:val="22"/>
          <w:highlight w:val="yellow"/>
        </w:rPr>
      </w:pPr>
      <w:r w:rsidRPr="00543284">
        <w:rPr>
          <w:rFonts w:asciiTheme="minorHAnsi" w:hAnsiTheme="minorHAnsi"/>
          <w:sz w:val="22"/>
          <w:szCs w:val="22"/>
          <w:highlight w:val="yellow"/>
        </w:rPr>
        <w:t xml:space="preserve">DIČ: </w:t>
      </w:r>
      <w:r w:rsidR="006B19C9" w:rsidRPr="00543284">
        <w:rPr>
          <w:rFonts w:asciiTheme="minorHAnsi" w:hAnsiTheme="minorHAnsi"/>
          <w:sz w:val="22"/>
          <w:szCs w:val="22"/>
          <w:highlight w:val="yellow"/>
        </w:rPr>
        <w:t>CZ</w:t>
      </w:r>
      <w:r w:rsidR="000A6E83" w:rsidRPr="00543284">
        <w:rPr>
          <w:rFonts w:asciiTheme="minorHAnsi" w:hAnsiTheme="minorHAnsi"/>
          <w:sz w:val="22"/>
          <w:szCs w:val="22"/>
          <w:highlight w:val="yellow"/>
        </w:rPr>
        <w:t>…</w:t>
      </w:r>
    </w:p>
    <w:p w14:paraId="2B1A5F64" w14:textId="078834A3" w:rsidR="00661D0B" w:rsidRPr="00543284" w:rsidRDefault="00661D0B">
      <w:pPr>
        <w:ind w:left="708" w:firstLine="708"/>
        <w:rPr>
          <w:rFonts w:asciiTheme="minorHAnsi" w:hAnsiTheme="minorHAnsi"/>
          <w:sz w:val="22"/>
          <w:szCs w:val="22"/>
          <w:highlight w:val="yellow"/>
        </w:rPr>
      </w:pPr>
      <w:r w:rsidRPr="00543284">
        <w:rPr>
          <w:rFonts w:asciiTheme="minorHAnsi" w:hAnsiTheme="minorHAnsi"/>
          <w:sz w:val="22"/>
          <w:szCs w:val="22"/>
          <w:highlight w:val="yellow"/>
        </w:rPr>
        <w:t xml:space="preserve">bankovní spojení: </w:t>
      </w:r>
      <w:r w:rsidR="000A6E83" w:rsidRPr="00543284">
        <w:rPr>
          <w:rFonts w:asciiTheme="minorHAnsi" w:hAnsiTheme="minorHAnsi"/>
          <w:sz w:val="22"/>
          <w:szCs w:val="22"/>
          <w:highlight w:val="yellow"/>
        </w:rPr>
        <w:t>…</w:t>
      </w:r>
    </w:p>
    <w:p w14:paraId="2DCA4370" w14:textId="4181ABE6" w:rsidR="00661D0B" w:rsidRPr="00543284" w:rsidRDefault="00661D0B" w:rsidP="0009386F">
      <w:pPr>
        <w:ind w:firstLine="2410"/>
        <w:rPr>
          <w:rFonts w:asciiTheme="minorHAnsi" w:hAnsiTheme="minorHAnsi"/>
          <w:sz w:val="22"/>
          <w:szCs w:val="22"/>
          <w:highlight w:val="yellow"/>
        </w:rPr>
      </w:pPr>
      <w:r w:rsidRPr="00543284">
        <w:rPr>
          <w:rFonts w:asciiTheme="minorHAnsi" w:hAnsiTheme="minorHAnsi"/>
          <w:sz w:val="22"/>
          <w:szCs w:val="22"/>
          <w:highlight w:val="yellow"/>
        </w:rPr>
        <w:t>účet č.:</w:t>
      </w:r>
      <w:r w:rsidR="006B19C9" w:rsidRPr="00543284">
        <w:rPr>
          <w:rFonts w:asciiTheme="minorHAnsi" w:hAnsiTheme="minorHAnsi"/>
          <w:sz w:val="22"/>
          <w:szCs w:val="22"/>
          <w:highlight w:val="yellow"/>
        </w:rPr>
        <w:t xml:space="preserve"> </w:t>
      </w:r>
      <w:r w:rsidR="000A6E83" w:rsidRPr="00543284">
        <w:rPr>
          <w:rFonts w:asciiTheme="minorHAnsi" w:hAnsiTheme="minorHAnsi"/>
          <w:sz w:val="22"/>
          <w:szCs w:val="22"/>
          <w:highlight w:val="yellow"/>
        </w:rPr>
        <w:t>…</w:t>
      </w:r>
    </w:p>
    <w:p w14:paraId="4389FDCC" w14:textId="3860EF78" w:rsidR="00661D0B" w:rsidRPr="00543284" w:rsidRDefault="00661D0B">
      <w:pPr>
        <w:rPr>
          <w:rFonts w:asciiTheme="minorHAnsi" w:hAnsiTheme="minorHAnsi"/>
          <w:sz w:val="22"/>
          <w:szCs w:val="22"/>
          <w:highlight w:val="yellow"/>
        </w:rPr>
      </w:pPr>
      <w:r w:rsidRPr="00543284">
        <w:rPr>
          <w:rFonts w:asciiTheme="minorHAnsi" w:hAnsiTheme="minorHAnsi"/>
          <w:sz w:val="22"/>
          <w:szCs w:val="22"/>
          <w:highlight w:val="yellow"/>
        </w:rPr>
        <w:tab/>
      </w:r>
      <w:r w:rsidRPr="00543284">
        <w:rPr>
          <w:rFonts w:asciiTheme="minorHAnsi" w:hAnsiTheme="minorHAnsi"/>
          <w:sz w:val="22"/>
          <w:szCs w:val="22"/>
          <w:highlight w:val="yellow"/>
        </w:rPr>
        <w:tab/>
        <w:t>zapsán dne</w:t>
      </w:r>
      <w:r w:rsidR="000A6E83" w:rsidRPr="00543284">
        <w:rPr>
          <w:rFonts w:asciiTheme="minorHAnsi" w:hAnsiTheme="minorHAnsi"/>
          <w:sz w:val="22"/>
          <w:szCs w:val="22"/>
          <w:highlight w:val="yellow"/>
        </w:rPr>
        <w:t>…</w:t>
      </w:r>
      <w:r w:rsidR="006B19C9" w:rsidRPr="00543284">
        <w:rPr>
          <w:rFonts w:asciiTheme="minorHAnsi" w:hAnsiTheme="minorHAnsi"/>
          <w:sz w:val="22"/>
          <w:szCs w:val="22"/>
          <w:highlight w:val="yellow"/>
        </w:rPr>
        <w:t xml:space="preserve"> v obchodním rejstříku u</w:t>
      </w:r>
      <w:r w:rsidR="000A6E83" w:rsidRPr="00543284">
        <w:rPr>
          <w:rFonts w:asciiTheme="minorHAnsi" w:hAnsiTheme="minorHAnsi"/>
          <w:sz w:val="22"/>
          <w:szCs w:val="22"/>
          <w:highlight w:val="yellow"/>
        </w:rPr>
        <w:t>…soudu v …</w:t>
      </w:r>
      <w:r w:rsidR="002757C4" w:rsidRPr="00543284">
        <w:rPr>
          <w:rFonts w:asciiTheme="minorHAnsi" w:hAnsiTheme="minorHAnsi"/>
          <w:sz w:val="22"/>
          <w:szCs w:val="22"/>
          <w:highlight w:val="yellow"/>
        </w:rPr>
        <w:t xml:space="preserve">, oddíl </w:t>
      </w:r>
      <w:r w:rsidR="000A6E83" w:rsidRPr="00543284">
        <w:rPr>
          <w:rFonts w:asciiTheme="minorHAnsi" w:hAnsiTheme="minorHAnsi"/>
          <w:sz w:val="22"/>
          <w:szCs w:val="22"/>
          <w:highlight w:val="yellow"/>
        </w:rPr>
        <w:t>…</w:t>
      </w:r>
      <w:r w:rsidR="006B19C9" w:rsidRPr="00543284">
        <w:rPr>
          <w:rFonts w:asciiTheme="minorHAnsi" w:hAnsiTheme="minorHAnsi"/>
          <w:sz w:val="22"/>
          <w:szCs w:val="22"/>
          <w:highlight w:val="yellow"/>
        </w:rPr>
        <w:t>, vložka</w:t>
      </w:r>
      <w:r w:rsidR="000A6E83" w:rsidRPr="00543284">
        <w:rPr>
          <w:rFonts w:asciiTheme="minorHAnsi" w:hAnsiTheme="minorHAnsi"/>
          <w:sz w:val="22"/>
          <w:szCs w:val="22"/>
          <w:highlight w:val="yellow"/>
        </w:rPr>
        <w:t>…</w:t>
      </w:r>
    </w:p>
    <w:p w14:paraId="1FDA5A58" w14:textId="79CF994B" w:rsidR="00661D0B" w:rsidRPr="00543284" w:rsidRDefault="00661D0B" w:rsidP="006B19C9">
      <w:pPr>
        <w:ind w:left="708" w:firstLine="708"/>
        <w:rPr>
          <w:rFonts w:asciiTheme="minorHAnsi" w:hAnsiTheme="minorHAnsi"/>
          <w:sz w:val="22"/>
          <w:szCs w:val="22"/>
          <w:highlight w:val="yellow"/>
        </w:rPr>
      </w:pPr>
      <w:r w:rsidRPr="00543284">
        <w:rPr>
          <w:rFonts w:asciiTheme="minorHAnsi" w:hAnsiTheme="minorHAnsi"/>
          <w:b/>
          <w:sz w:val="22"/>
          <w:szCs w:val="22"/>
          <w:highlight w:val="yellow"/>
        </w:rPr>
        <w:t>zastoupen</w:t>
      </w:r>
      <w:r w:rsidRPr="00543284">
        <w:rPr>
          <w:rFonts w:asciiTheme="minorHAnsi" w:hAnsiTheme="minorHAnsi"/>
          <w:sz w:val="22"/>
          <w:szCs w:val="22"/>
          <w:highlight w:val="yellow"/>
        </w:rPr>
        <w:t xml:space="preserve"> </w:t>
      </w:r>
      <w:r w:rsidR="003978C3" w:rsidRPr="00543284">
        <w:rPr>
          <w:rFonts w:asciiTheme="minorHAnsi" w:hAnsiTheme="minorHAnsi"/>
          <w:sz w:val="22"/>
          <w:szCs w:val="22"/>
          <w:highlight w:val="yellow"/>
        </w:rPr>
        <w:t xml:space="preserve"> </w:t>
      </w:r>
      <w:r w:rsidR="000A6E83" w:rsidRPr="00543284">
        <w:rPr>
          <w:rFonts w:asciiTheme="minorHAnsi" w:hAnsiTheme="minorHAnsi"/>
          <w:sz w:val="22"/>
          <w:szCs w:val="22"/>
          <w:highlight w:val="yellow"/>
        </w:rPr>
        <w:t>…</w:t>
      </w:r>
    </w:p>
    <w:p w14:paraId="16C8B6A4" w14:textId="2FEC8FAF" w:rsidR="00661D0B" w:rsidRPr="00867154" w:rsidRDefault="00661D0B">
      <w:pPr>
        <w:rPr>
          <w:rFonts w:asciiTheme="minorHAnsi" w:hAnsiTheme="minorHAnsi"/>
          <w:sz w:val="22"/>
          <w:szCs w:val="22"/>
        </w:rPr>
      </w:pPr>
      <w:r w:rsidRPr="00543284">
        <w:rPr>
          <w:rFonts w:asciiTheme="minorHAnsi" w:hAnsiTheme="minorHAnsi"/>
          <w:sz w:val="22"/>
          <w:szCs w:val="22"/>
          <w:highlight w:val="yellow"/>
        </w:rPr>
        <w:tab/>
      </w:r>
      <w:r w:rsidRPr="00543284">
        <w:rPr>
          <w:rFonts w:asciiTheme="minorHAnsi" w:hAnsiTheme="minorHAnsi"/>
          <w:sz w:val="22"/>
          <w:szCs w:val="22"/>
          <w:highlight w:val="yellow"/>
        </w:rPr>
        <w:tab/>
        <w:t xml:space="preserve">číslo </w:t>
      </w:r>
      <w:r w:rsidR="00AA141B" w:rsidRPr="00543284">
        <w:rPr>
          <w:rFonts w:asciiTheme="minorHAnsi" w:hAnsiTheme="minorHAnsi"/>
          <w:sz w:val="22"/>
          <w:szCs w:val="22"/>
          <w:highlight w:val="yellow"/>
        </w:rPr>
        <w:t>dohody</w:t>
      </w:r>
      <w:r w:rsidRPr="00543284">
        <w:rPr>
          <w:rFonts w:asciiTheme="minorHAnsi" w:hAnsiTheme="minorHAnsi"/>
          <w:sz w:val="22"/>
          <w:szCs w:val="22"/>
          <w:highlight w:val="yellow"/>
        </w:rPr>
        <w:t>:</w:t>
      </w:r>
      <w:r w:rsidR="000A6E83" w:rsidRPr="00543284">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13D5A1D6" w14:textId="3A7898C4" w:rsidR="000A6E83" w:rsidRPr="008A21A2" w:rsidRDefault="000A6E83" w:rsidP="00A93F88">
      <w:pPr>
        <w:pStyle w:val="Seznam"/>
        <w:numPr>
          <w:ilvl w:val="0"/>
          <w:numId w:val="6"/>
        </w:numPr>
        <w:rPr>
          <w:rFonts w:asciiTheme="minorHAnsi" w:hAnsiTheme="minorHAnsi"/>
          <w:sz w:val="22"/>
          <w:szCs w:val="22"/>
        </w:rPr>
      </w:pPr>
      <w:r w:rsidRPr="008A21A2">
        <w:rPr>
          <w:rFonts w:asciiTheme="minorHAnsi" w:hAnsiTheme="minorHAnsi"/>
          <w:sz w:val="22"/>
          <w:szCs w:val="22"/>
        </w:rPr>
        <w:t xml:space="preserve">Předmětem této rámcové dohody o dílo (dále </w:t>
      </w:r>
      <w:r w:rsidR="0049267B" w:rsidRPr="008A21A2">
        <w:rPr>
          <w:rFonts w:asciiTheme="minorHAnsi" w:hAnsiTheme="minorHAnsi"/>
          <w:sz w:val="22"/>
          <w:szCs w:val="22"/>
        </w:rPr>
        <w:t xml:space="preserve">také </w:t>
      </w:r>
      <w:r w:rsidRPr="008A21A2">
        <w:rPr>
          <w:rFonts w:asciiTheme="minorHAnsi" w:hAnsiTheme="minorHAnsi"/>
          <w:sz w:val="22"/>
          <w:szCs w:val="22"/>
        </w:rPr>
        <w:t>jen „</w:t>
      </w:r>
      <w:r w:rsidR="00AA141B" w:rsidRPr="008A21A2">
        <w:rPr>
          <w:rFonts w:asciiTheme="minorHAnsi" w:hAnsiTheme="minorHAnsi"/>
          <w:sz w:val="22"/>
          <w:szCs w:val="22"/>
        </w:rPr>
        <w:t>dohoda</w:t>
      </w:r>
      <w:r w:rsidR="005371FD" w:rsidRPr="008A21A2">
        <w:rPr>
          <w:rFonts w:asciiTheme="minorHAnsi" w:hAnsiTheme="minorHAnsi"/>
          <w:sz w:val="22"/>
          <w:szCs w:val="22"/>
        </w:rPr>
        <w:t>“)</w:t>
      </w:r>
      <w:r w:rsidR="00A42D43" w:rsidRPr="008A21A2">
        <w:rPr>
          <w:rFonts w:asciiTheme="minorHAnsi" w:hAnsiTheme="minorHAnsi"/>
          <w:sz w:val="22"/>
          <w:szCs w:val="22"/>
        </w:rPr>
        <w:t xml:space="preserve"> </w:t>
      </w:r>
      <w:bookmarkStart w:id="0" w:name="_Hlk26946976"/>
      <w:r w:rsidR="00A42D43" w:rsidRPr="008A21A2">
        <w:rPr>
          <w:rFonts w:asciiTheme="minorHAnsi" w:hAnsiTheme="minorHAnsi"/>
          <w:sz w:val="22"/>
          <w:szCs w:val="22"/>
        </w:rPr>
        <w:t xml:space="preserve">je </w:t>
      </w:r>
      <w:r w:rsidR="00C10478" w:rsidRPr="008A21A2">
        <w:rPr>
          <w:rFonts w:asciiTheme="minorHAnsi" w:hAnsiTheme="minorHAnsi"/>
          <w:sz w:val="22"/>
          <w:szCs w:val="22"/>
        </w:rPr>
        <w:t xml:space="preserve">závazek zhotovitele provést pro objednatele </w:t>
      </w:r>
      <w:bookmarkEnd w:id="0"/>
      <w:r w:rsidR="00DF46B3" w:rsidRPr="008A21A2">
        <w:rPr>
          <w:rFonts w:ascii="Calibri" w:hAnsi="Calibri"/>
          <w:snapToGrid w:val="0"/>
          <w:color w:val="000000"/>
          <w:sz w:val="22"/>
          <w:szCs w:val="22"/>
        </w:rPr>
        <w:t>stavební práce spočívající v</w:t>
      </w:r>
      <w:r w:rsidR="00F51432">
        <w:rPr>
          <w:rFonts w:ascii="Calibri" w:hAnsi="Calibri"/>
          <w:snapToGrid w:val="0"/>
          <w:color w:val="000000"/>
          <w:sz w:val="22"/>
          <w:szCs w:val="22"/>
        </w:rPr>
        <w:t> lokální opravě poruch v komunikacích s</w:t>
      </w:r>
      <w:r w:rsidR="009C5E99">
        <w:rPr>
          <w:rFonts w:ascii="Calibri" w:hAnsi="Calibri"/>
          <w:snapToGrid w:val="0"/>
          <w:color w:val="000000"/>
          <w:sz w:val="22"/>
          <w:szCs w:val="22"/>
        </w:rPr>
        <w:t> povrchem z kamene v městských památkových rezervacích (MPR)</w:t>
      </w:r>
      <w:r w:rsidR="008A21A2" w:rsidRPr="008A21A2">
        <w:rPr>
          <w:rFonts w:asciiTheme="minorHAnsi" w:hAnsiTheme="minorHAnsi"/>
          <w:sz w:val="22"/>
          <w:szCs w:val="22"/>
        </w:rPr>
        <w:t>,</w:t>
      </w:r>
      <w:r w:rsidRPr="008A21A2">
        <w:rPr>
          <w:rFonts w:asciiTheme="minorHAnsi" w:hAnsiTheme="minorHAnsi"/>
          <w:sz w:val="22"/>
          <w:szCs w:val="22"/>
        </w:rPr>
        <w:t xml:space="preserve"> a to </w:t>
      </w:r>
      <w:r w:rsidRPr="008A21A2">
        <w:rPr>
          <w:rFonts w:ascii="Calibri" w:hAnsi="Calibri"/>
          <w:sz w:val="22"/>
          <w:szCs w:val="22"/>
        </w:rPr>
        <w:t>na zák</w:t>
      </w:r>
      <w:r w:rsidR="00AA141B" w:rsidRPr="008A21A2">
        <w:rPr>
          <w:rFonts w:ascii="Calibri" w:hAnsi="Calibri"/>
          <w:sz w:val="22"/>
          <w:szCs w:val="22"/>
        </w:rPr>
        <w:t>ladě podmínek uvedených v této dohodě</w:t>
      </w:r>
      <w:r w:rsidRPr="008A21A2">
        <w:rPr>
          <w:rFonts w:ascii="Calibri" w:hAnsi="Calibri"/>
          <w:sz w:val="22"/>
          <w:szCs w:val="22"/>
        </w:rPr>
        <w:t xml:space="preserve"> a rovněž v souladu se zadávacími podmínkami veřejné zakázky s názvem </w:t>
      </w:r>
      <w:r w:rsidRPr="008A21A2">
        <w:rPr>
          <w:rFonts w:ascii="Calibri" w:hAnsi="Calibri"/>
          <w:b/>
          <w:sz w:val="22"/>
          <w:szCs w:val="22"/>
        </w:rPr>
        <w:t>„</w:t>
      </w:r>
      <w:r w:rsidR="00543284" w:rsidRPr="008A21A2">
        <w:rPr>
          <w:rFonts w:ascii="Calibri" w:hAnsi="Calibri"/>
          <w:b/>
          <w:sz w:val="22"/>
          <w:szCs w:val="22"/>
        </w:rPr>
        <w:t xml:space="preserve">Lokální opravy </w:t>
      </w:r>
      <w:r w:rsidR="00F51432">
        <w:rPr>
          <w:rFonts w:ascii="Calibri" w:hAnsi="Calibri"/>
          <w:b/>
          <w:sz w:val="22"/>
          <w:szCs w:val="22"/>
        </w:rPr>
        <w:t>dlážděných povrchů</w:t>
      </w:r>
      <w:r w:rsidR="00543284" w:rsidRPr="008A21A2">
        <w:rPr>
          <w:rFonts w:ascii="Calibri" w:hAnsi="Calibri"/>
          <w:b/>
          <w:sz w:val="22"/>
          <w:szCs w:val="22"/>
        </w:rPr>
        <w:t xml:space="preserve"> – rámcové </w:t>
      </w:r>
      <w:r w:rsidR="00F51432">
        <w:rPr>
          <w:rFonts w:ascii="Calibri" w:hAnsi="Calibri"/>
          <w:b/>
          <w:sz w:val="22"/>
          <w:szCs w:val="22"/>
        </w:rPr>
        <w:t>dohody</w:t>
      </w:r>
      <w:r w:rsidR="00543284" w:rsidRPr="008A21A2">
        <w:rPr>
          <w:rFonts w:ascii="Calibri" w:hAnsi="Calibri"/>
          <w:b/>
          <w:sz w:val="22"/>
          <w:szCs w:val="22"/>
        </w:rPr>
        <w:t xml:space="preserve"> 202</w:t>
      </w:r>
      <w:r w:rsidR="00F51432">
        <w:rPr>
          <w:rFonts w:ascii="Calibri" w:hAnsi="Calibri"/>
          <w:b/>
          <w:sz w:val="22"/>
          <w:szCs w:val="22"/>
        </w:rPr>
        <w:t>6</w:t>
      </w:r>
      <w:r w:rsidR="00543284" w:rsidRPr="008A21A2">
        <w:rPr>
          <w:rFonts w:ascii="Calibri" w:hAnsi="Calibri"/>
          <w:b/>
          <w:sz w:val="22"/>
          <w:szCs w:val="22"/>
        </w:rPr>
        <w:t xml:space="preserve"> – dílčí část </w:t>
      </w:r>
      <w:r w:rsidR="009C5E99">
        <w:rPr>
          <w:rFonts w:ascii="Calibri" w:hAnsi="Calibri"/>
          <w:b/>
          <w:sz w:val="22"/>
          <w:szCs w:val="22"/>
        </w:rPr>
        <w:t>2</w:t>
      </w:r>
      <w:r w:rsidR="00543284" w:rsidRPr="008A21A2">
        <w:rPr>
          <w:rFonts w:ascii="Calibri" w:hAnsi="Calibri"/>
          <w:b/>
          <w:sz w:val="22"/>
          <w:szCs w:val="22"/>
        </w:rPr>
        <w:t xml:space="preserve"> – </w:t>
      </w:r>
      <w:r w:rsidR="00F51432" w:rsidRPr="00F51432">
        <w:rPr>
          <w:rFonts w:ascii="Calibri" w:hAnsi="Calibri"/>
          <w:b/>
          <w:sz w:val="22"/>
          <w:szCs w:val="22"/>
        </w:rPr>
        <w:t xml:space="preserve">Opravy </w:t>
      </w:r>
      <w:r w:rsidR="009C5E99">
        <w:rPr>
          <w:rFonts w:ascii="Calibri" w:hAnsi="Calibri"/>
          <w:b/>
          <w:sz w:val="22"/>
          <w:szCs w:val="22"/>
        </w:rPr>
        <w:t>dlažby v MPR</w:t>
      </w:r>
      <w:r w:rsidR="00645D5A" w:rsidRPr="008A21A2">
        <w:rPr>
          <w:rFonts w:ascii="Calibri" w:hAnsi="Calibri"/>
          <w:b/>
          <w:sz w:val="22"/>
          <w:szCs w:val="22"/>
        </w:rPr>
        <w:t>“</w:t>
      </w:r>
      <w:r w:rsidR="00645D5A" w:rsidRPr="008A21A2">
        <w:rPr>
          <w:rFonts w:ascii="Calibri" w:hAnsi="Calibri"/>
          <w:sz w:val="22"/>
          <w:szCs w:val="22"/>
        </w:rPr>
        <w:t xml:space="preserve"> </w:t>
      </w:r>
      <w:r w:rsidR="00645D5A" w:rsidRPr="008A21A2">
        <w:rPr>
          <w:rFonts w:asciiTheme="minorHAnsi" w:hAnsiTheme="minorHAnsi"/>
          <w:sz w:val="22"/>
          <w:szCs w:val="22"/>
        </w:rPr>
        <w:t xml:space="preserve">(dále </w:t>
      </w:r>
      <w:r w:rsidR="00081DE1" w:rsidRPr="008A21A2">
        <w:rPr>
          <w:rFonts w:asciiTheme="minorHAnsi" w:hAnsiTheme="minorHAnsi"/>
          <w:sz w:val="22"/>
          <w:szCs w:val="22"/>
        </w:rPr>
        <w:t xml:space="preserve">také </w:t>
      </w:r>
      <w:r w:rsidR="00645D5A" w:rsidRPr="008A21A2">
        <w:rPr>
          <w:rFonts w:asciiTheme="minorHAnsi" w:hAnsiTheme="minorHAnsi"/>
          <w:sz w:val="22"/>
          <w:szCs w:val="22"/>
        </w:rPr>
        <w:t xml:space="preserve">jen „dílo“). </w:t>
      </w:r>
    </w:p>
    <w:p w14:paraId="4821DCD4" w14:textId="6EDDFC23" w:rsidR="008A21A2" w:rsidRPr="008A21A2" w:rsidRDefault="006B3444" w:rsidP="008A21A2">
      <w:pPr>
        <w:pStyle w:val="Seznam"/>
        <w:numPr>
          <w:ilvl w:val="0"/>
          <w:numId w:val="6"/>
        </w:numPr>
        <w:rPr>
          <w:rFonts w:asciiTheme="minorHAnsi" w:hAnsiTheme="minorHAnsi"/>
          <w:sz w:val="22"/>
          <w:szCs w:val="22"/>
        </w:rPr>
      </w:pPr>
      <w:bookmarkStart w:id="1" w:name="_Hlk149632482"/>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w:t>
      </w:r>
      <w:r w:rsidR="00DF46B3">
        <w:rPr>
          <w:rFonts w:asciiTheme="minorHAnsi" w:hAnsiTheme="minorHAnsi"/>
          <w:sz w:val="22"/>
          <w:szCs w:val="22"/>
        </w:rPr>
        <w:t>p</w:t>
      </w:r>
      <w:r w:rsidR="00850845">
        <w:rPr>
          <w:rFonts w:asciiTheme="minorHAnsi" w:hAnsiTheme="minorHAnsi"/>
          <w:sz w:val="22"/>
          <w:szCs w:val="22"/>
        </w:rPr>
        <w:t xml:space="preserve">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1"/>
      <w:r w:rsidR="00850845">
        <w:rPr>
          <w:rFonts w:asciiTheme="minorHAnsi" w:hAnsiTheme="minorHAnsi"/>
          <w:sz w:val="22"/>
          <w:szCs w:val="22"/>
        </w:rPr>
        <w:t>.</w:t>
      </w:r>
    </w:p>
    <w:p w14:paraId="4A0FB16C" w14:textId="625C8C83" w:rsidR="00E947D6" w:rsidRPr="008D69A3" w:rsidRDefault="00E947D6" w:rsidP="00040C37">
      <w:pPr>
        <w:pStyle w:val="Seznam"/>
        <w:numPr>
          <w:ilvl w:val="0"/>
          <w:numId w:val="6"/>
        </w:numPr>
        <w:rPr>
          <w:rFonts w:ascii="Calibri" w:hAnsi="Calibri"/>
          <w:sz w:val="22"/>
          <w:szCs w:val="22"/>
        </w:rPr>
      </w:pPr>
      <w:r w:rsidRPr="008D69A3">
        <w:rPr>
          <w:rFonts w:ascii="Calibri" w:hAnsi="Calibri"/>
          <w:sz w:val="22"/>
          <w:szCs w:val="22"/>
        </w:rPr>
        <w:t xml:space="preserve">Rozsah plnění dle této </w:t>
      </w:r>
      <w:r w:rsidR="00AA141B" w:rsidRPr="008D69A3">
        <w:rPr>
          <w:rFonts w:ascii="Calibri" w:hAnsi="Calibri"/>
          <w:sz w:val="22"/>
          <w:szCs w:val="22"/>
        </w:rPr>
        <w:t>dohody</w:t>
      </w:r>
      <w:r w:rsidRPr="008D69A3">
        <w:rPr>
          <w:rFonts w:ascii="Calibri" w:hAnsi="Calibri"/>
          <w:sz w:val="22"/>
          <w:szCs w:val="22"/>
        </w:rPr>
        <w:t xml:space="preserve"> je dále specifikován dílčími objednávkami objednatele doručenými zhotoviteli. Maximální celková cena všech prací zhotovitele na základě této </w:t>
      </w:r>
      <w:r w:rsidR="00762332" w:rsidRPr="008D69A3">
        <w:rPr>
          <w:rFonts w:ascii="Calibri" w:hAnsi="Calibri"/>
          <w:sz w:val="22"/>
          <w:szCs w:val="22"/>
        </w:rPr>
        <w:t>dohody</w:t>
      </w:r>
      <w:r w:rsidRPr="008D69A3">
        <w:rPr>
          <w:rFonts w:ascii="Calibri" w:hAnsi="Calibri"/>
          <w:sz w:val="22"/>
          <w:szCs w:val="22"/>
        </w:rPr>
        <w:t xml:space="preserve"> je omezena na </w:t>
      </w:r>
      <w:r w:rsidR="009C5E99">
        <w:rPr>
          <w:rFonts w:ascii="Calibri" w:hAnsi="Calibri"/>
          <w:b/>
          <w:sz w:val="22"/>
          <w:szCs w:val="22"/>
        </w:rPr>
        <w:t>6</w:t>
      </w:r>
      <w:r w:rsidR="00543284" w:rsidRPr="008D69A3">
        <w:rPr>
          <w:rFonts w:ascii="Calibri" w:hAnsi="Calibri"/>
          <w:b/>
          <w:sz w:val="22"/>
          <w:szCs w:val="22"/>
        </w:rPr>
        <w:t>.000.000</w:t>
      </w:r>
      <w:r w:rsidRPr="008D69A3">
        <w:rPr>
          <w:rFonts w:ascii="Calibri" w:hAnsi="Calibri"/>
          <w:b/>
          <w:sz w:val="22"/>
          <w:szCs w:val="22"/>
        </w:rPr>
        <w:t>, - Kč bez DPH</w:t>
      </w:r>
      <w:r w:rsidRPr="008D69A3">
        <w:rPr>
          <w:rFonts w:ascii="Calibri" w:hAnsi="Calibri"/>
          <w:sz w:val="22"/>
          <w:szCs w:val="22"/>
        </w:rPr>
        <w:t xml:space="preserve">, přičemž objednatel není povinen tuto částku vyčerpat. </w:t>
      </w:r>
    </w:p>
    <w:p w14:paraId="7E45345E" w14:textId="77777777" w:rsidR="000761FA" w:rsidRPr="008D69A3" w:rsidRDefault="000761FA" w:rsidP="000761FA">
      <w:pPr>
        <w:pStyle w:val="Zkladntext3"/>
        <w:numPr>
          <w:ilvl w:val="0"/>
          <w:numId w:val="6"/>
        </w:numPr>
        <w:tabs>
          <w:tab w:val="left" w:pos="426"/>
        </w:tabs>
        <w:spacing w:after="0"/>
        <w:rPr>
          <w:rFonts w:ascii="Calibri" w:hAnsi="Calibri"/>
          <w:sz w:val="22"/>
          <w:szCs w:val="22"/>
        </w:rPr>
      </w:pPr>
      <w:r w:rsidRPr="008D69A3">
        <w:rPr>
          <w:rFonts w:ascii="Calibri" w:hAnsi="Calibri"/>
          <w:sz w:val="22"/>
          <w:szCs w:val="22"/>
        </w:rPr>
        <w:lastRenderedPageBreak/>
        <w:t xml:space="preserve">Součástí plnění </w:t>
      </w:r>
      <w:r w:rsidRPr="008D69A3">
        <w:rPr>
          <w:rFonts w:ascii="Calibri" w:hAnsi="Calibri"/>
          <w:sz w:val="22"/>
          <w:szCs w:val="22"/>
          <w:lang w:val="cs-CZ"/>
        </w:rPr>
        <w:t>zhotovitele</w:t>
      </w:r>
      <w:r w:rsidRPr="008D69A3">
        <w:rPr>
          <w:rFonts w:ascii="Calibri" w:hAnsi="Calibri"/>
          <w:sz w:val="22"/>
          <w:szCs w:val="22"/>
        </w:rPr>
        <w:t xml:space="preserve"> mohou být i </w:t>
      </w:r>
      <w:r w:rsidRPr="008D69A3">
        <w:rPr>
          <w:rFonts w:ascii="Calibri" w:hAnsi="Calibri"/>
          <w:sz w:val="22"/>
          <w:szCs w:val="22"/>
          <w:lang w:val="cs-CZ"/>
        </w:rPr>
        <w:t>práce</w:t>
      </w:r>
      <w:r w:rsidRPr="008D69A3">
        <w:rPr>
          <w:rFonts w:ascii="Calibri" w:hAnsi="Calibri"/>
          <w:sz w:val="22"/>
          <w:szCs w:val="22"/>
        </w:rPr>
        <w:t xml:space="preserve">, o kterých, ač nejsou v této dohodě výslovně uvedeny, je </w:t>
      </w:r>
      <w:r w:rsidRPr="008D69A3">
        <w:rPr>
          <w:rFonts w:ascii="Calibri" w:hAnsi="Calibri"/>
          <w:sz w:val="22"/>
          <w:szCs w:val="22"/>
          <w:lang w:val="cs-CZ"/>
        </w:rPr>
        <w:t>zhotoviteli</w:t>
      </w:r>
      <w:r w:rsidRPr="008D69A3">
        <w:rPr>
          <w:rFonts w:ascii="Calibri" w:hAnsi="Calibri"/>
          <w:sz w:val="22"/>
          <w:szCs w:val="22"/>
        </w:rPr>
        <w:t xml:space="preserve"> známo, nebo s ohledem na jeho odbornost mělo být známo, že jejich </w:t>
      </w:r>
      <w:r w:rsidRPr="008D69A3">
        <w:rPr>
          <w:rFonts w:ascii="Calibri" w:hAnsi="Calibri"/>
          <w:sz w:val="22"/>
          <w:szCs w:val="22"/>
          <w:lang w:val="cs-CZ"/>
        </w:rPr>
        <w:t>provedení</w:t>
      </w:r>
      <w:r w:rsidRPr="008D69A3">
        <w:rPr>
          <w:rFonts w:ascii="Calibri" w:hAnsi="Calibri"/>
          <w:sz w:val="22"/>
          <w:szCs w:val="22"/>
        </w:rPr>
        <w:t xml:space="preserve"> je pro splnění účelu této dohody nezbytné. </w:t>
      </w:r>
    </w:p>
    <w:p w14:paraId="0D3B8D5E" w14:textId="77777777" w:rsidR="000761FA" w:rsidRPr="0066077A"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8D69A3">
        <w:rPr>
          <w:rFonts w:ascii="Calibri" w:hAnsi="Calibri"/>
          <w:sz w:val="22"/>
          <w:szCs w:val="22"/>
        </w:rPr>
        <w:t xml:space="preserve">Tato dohoda stanovuje podmínky na veškeré budoucí </w:t>
      </w:r>
      <w:r w:rsidRPr="008D69A3">
        <w:rPr>
          <w:rFonts w:ascii="Calibri" w:hAnsi="Calibri"/>
          <w:sz w:val="22"/>
          <w:szCs w:val="22"/>
          <w:lang w:val="cs-CZ"/>
        </w:rPr>
        <w:t>provádění</w:t>
      </w:r>
      <w:r w:rsidRPr="008D69A3">
        <w:rPr>
          <w:rFonts w:ascii="Calibri" w:hAnsi="Calibri"/>
          <w:sz w:val="22"/>
          <w:szCs w:val="22"/>
        </w:rPr>
        <w:t xml:space="preserve"> shora uvedených </w:t>
      </w:r>
      <w:r w:rsidRPr="008D69A3">
        <w:rPr>
          <w:rFonts w:ascii="Calibri" w:hAnsi="Calibri"/>
          <w:sz w:val="22"/>
          <w:szCs w:val="22"/>
          <w:lang w:val="cs-CZ"/>
        </w:rPr>
        <w:t>děl</w:t>
      </w:r>
      <w:r w:rsidRPr="008D69A3">
        <w:rPr>
          <w:rFonts w:ascii="Calibri" w:hAnsi="Calibri"/>
          <w:sz w:val="22"/>
          <w:szCs w:val="22"/>
        </w:rPr>
        <w:t xml:space="preserve"> </w:t>
      </w:r>
      <w:r w:rsidRPr="008D69A3">
        <w:rPr>
          <w:rFonts w:ascii="Calibri" w:hAnsi="Calibri"/>
          <w:sz w:val="22"/>
          <w:szCs w:val="22"/>
          <w:lang w:val="cs-CZ"/>
        </w:rPr>
        <w:t>realizovaných</w:t>
      </w:r>
      <w:r w:rsidRPr="008D69A3">
        <w:rPr>
          <w:rFonts w:ascii="Calibri" w:hAnsi="Calibri"/>
          <w:sz w:val="22"/>
          <w:szCs w:val="22"/>
        </w:rPr>
        <w:t xml:space="preserve"> na základě </w:t>
      </w:r>
      <w:r w:rsidRPr="0066077A">
        <w:rPr>
          <w:rFonts w:ascii="Calibri" w:hAnsi="Calibri"/>
          <w:sz w:val="22"/>
          <w:szCs w:val="22"/>
        </w:rPr>
        <w:t xml:space="preserve">dílčích objednávek objednatele. Smluvní strany se zavazují plnění poskytované dle této dohody realizovat dílčími smlouvami o </w:t>
      </w:r>
      <w:r w:rsidRPr="0066077A">
        <w:rPr>
          <w:rFonts w:ascii="Calibri" w:hAnsi="Calibri"/>
          <w:sz w:val="22"/>
          <w:szCs w:val="22"/>
          <w:lang w:val="cs-CZ"/>
        </w:rPr>
        <w:t>dílo</w:t>
      </w:r>
      <w:r w:rsidRPr="0066077A">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sidRPr="0066077A">
        <w:rPr>
          <w:rFonts w:ascii="Calibri" w:hAnsi="Calibri"/>
          <w:sz w:val="22"/>
          <w:szCs w:val="22"/>
          <w:lang w:val="cs-CZ"/>
        </w:rPr>
        <w:t>Zhotovitel</w:t>
      </w:r>
      <w:r w:rsidRPr="0066077A">
        <w:rPr>
          <w:rFonts w:ascii="Calibri" w:hAnsi="Calibri"/>
          <w:sz w:val="22"/>
          <w:szCs w:val="22"/>
        </w:rPr>
        <w:t xml:space="preserve"> tímto souhlasí s poskytováním plnění podle této dohody a podle jemu dodaných objednávek, a tudíž potvrzení dílčích objednávek ze strany </w:t>
      </w:r>
      <w:r w:rsidRPr="0066077A">
        <w:rPr>
          <w:rFonts w:ascii="Calibri" w:hAnsi="Calibri"/>
          <w:sz w:val="22"/>
          <w:szCs w:val="22"/>
          <w:lang w:val="cs-CZ"/>
        </w:rPr>
        <w:t>zhotovitele</w:t>
      </w:r>
      <w:r w:rsidRPr="0066077A">
        <w:rPr>
          <w:rFonts w:ascii="Calibri" w:hAnsi="Calibri"/>
          <w:sz w:val="22"/>
          <w:szCs w:val="22"/>
        </w:rPr>
        <w:t xml:space="preserve"> není k uzavření dílčí smlouvy o </w:t>
      </w:r>
      <w:r w:rsidRPr="0066077A">
        <w:rPr>
          <w:rFonts w:ascii="Calibri" w:hAnsi="Calibri"/>
          <w:sz w:val="22"/>
          <w:szCs w:val="22"/>
          <w:lang w:val="cs-CZ"/>
        </w:rPr>
        <w:t>dílo</w:t>
      </w:r>
      <w:r w:rsidRPr="0066077A">
        <w:rPr>
          <w:rFonts w:ascii="Calibri" w:hAnsi="Calibri"/>
          <w:sz w:val="22"/>
          <w:szCs w:val="22"/>
        </w:rPr>
        <w:t xml:space="preserve"> zapotřebí</w:t>
      </w:r>
      <w:r w:rsidRPr="0066077A">
        <w:rPr>
          <w:rFonts w:ascii="Calibri" w:hAnsi="Calibri"/>
          <w:sz w:val="22"/>
          <w:szCs w:val="22"/>
          <w:lang w:val="cs-CZ"/>
        </w:rPr>
        <w:t xml:space="preserve"> </w:t>
      </w:r>
      <w:r w:rsidRPr="0066077A">
        <w:rPr>
          <w:rFonts w:ascii="Calibri" w:hAnsi="Calibri"/>
          <w:sz w:val="22"/>
          <w:szCs w:val="22"/>
        </w:rPr>
        <w:t xml:space="preserve">(povinnost </w:t>
      </w:r>
      <w:r w:rsidRPr="0066077A">
        <w:rPr>
          <w:rFonts w:ascii="Calibri" w:hAnsi="Calibri"/>
          <w:sz w:val="22"/>
          <w:szCs w:val="22"/>
          <w:lang w:val="cs-CZ"/>
        </w:rPr>
        <w:t>zhotovitele</w:t>
      </w:r>
      <w:r w:rsidRPr="0066077A">
        <w:rPr>
          <w:rFonts w:ascii="Calibri" w:hAnsi="Calibri"/>
          <w:sz w:val="22"/>
          <w:szCs w:val="22"/>
        </w:rPr>
        <w:t xml:space="preserve"> vyhotovit potvrzení objednávky a zaslat jej objednateli však trvá</w:t>
      </w:r>
      <w:r w:rsidRPr="0066077A">
        <w:rPr>
          <w:rFonts w:ascii="Calibri" w:hAnsi="Calibri"/>
          <w:sz w:val="22"/>
          <w:szCs w:val="22"/>
          <w:lang w:val="cs-CZ"/>
        </w:rPr>
        <w:t>)</w:t>
      </w:r>
      <w:r w:rsidRPr="0066077A">
        <w:rPr>
          <w:rFonts w:ascii="Calibri" w:hAnsi="Calibri"/>
          <w:sz w:val="22"/>
          <w:szCs w:val="22"/>
        </w:rPr>
        <w:t xml:space="preserve">. Dodáním objednávky </w:t>
      </w:r>
      <w:r w:rsidRPr="0066077A">
        <w:rPr>
          <w:rFonts w:ascii="Calibri" w:hAnsi="Calibri"/>
          <w:sz w:val="22"/>
          <w:szCs w:val="22"/>
          <w:lang w:val="cs-CZ"/>
        </w:rPr>
        <w:t>zhotoviteli</w:t>
      </w:r>
      <w:r w:rsidRPr="0066077A">
        <w:rPr>
          <w:rFonts w:ascii="Calibri" w:hAnsi="Calibri"/>
          <w:sz w:val="22"/>
          <w:szCs w:val="22"/>
        </w:rPr>
        <w:t xml:space="preserve"> je objednávka přijata a dílčí smlouva o </w:t>
      </w:r>
      <w:r w:rsidRPr="0066077A">
        <w:rPr>
          <w:rFonts w:ascii="Calibri" w:hAnsi="Calibri"/>
          <w:sz w:val="22"/>
          <w:szCs w:val="22"/>
          <w:lang w:val="cs-CZ"/>
        </w:rPr>
        <w:t>dílo</w:t>
      </w:r>
      <w:r w:rsidRPr="0066077A">
        <w:rPr>
          <w:rFonts w:ascii="Calibri" w:hAnsi="Calibri"/>
          <w:sz w:val="22"/>
          <w:szCs w:val="22"/>
        </w:rPr>
        <w:t xml:space="preserve"> uzavřena. </w:t>
      </w:r>
      <w:r w:rsidRPr="0066077A">
        <w:rPr>
          <w:rFonts w:ascii="Calibri" w:hAnsi="Calibri"/>
          <w:sz w:val="22"/>
          <w:szCs w:val="22"/>
          <w:lang w:val="cs-CZ"/>
        </w:rPr>
        <w:t>Zhotovitel</w:t>
      </w:r>
      <w:r w:rsidRPr="0066077A">
        <w:rPr>
          <w:rFonts w:ascii="Calibri" w:hAnsi="Calibri"/>
          <w:sz w:val="22"/>
          <w:szCs w:val="22"/>
        </w:rPr>
        <w:t xml:space="preserve"> se zavazuje zaslat objednateli potvrzení dílčí objednávky bez zbytečného odkladu po dodání objednávky. Absence potvrzení objednávky nemá vliv na uzavření dílčí smlouvy o </w:t>
      </w:r>
      <w:r w:rsidRPr="0066077A">
        <w:rPr>
          <w:rFonts w:ascii="Calibri" w:hAnsi="Calibri"/>
          <w:sz w:val="22"/>
          <w:szCs w:val="22"/>
          <w:lang w:val="cs-CZ"/>
        </w:rPr>
        <w:t>dílo</w:t>
      </w:r>
      <w:r w:rsidRPr="0066077A">
        <w:rPr>
          <w:rFonts w:ascii="Calibri" w:hAnsi="Calibri"/>
          <w:sz w:val="22"/>
          <w:szCs w:val="22"/>
        </w:rPr>
        <w:t xml:space="preserve">. </w:t>
      </w:r>
      <w:bookmarkEnd w:id="2"/>
    </w:p>
    <w:p w14:paraId="68984F81" w14:textId="7075CD1B" w:rsidR="000761FA" w:rsidRPr="0066077A" w:rsidRDefault="000761FA" w:rsidP="000761FA">
      <w:pPr>
        <w:pStyle w:val="Zkladntext3"/>
        <w:numPr>
          <w:ilvl w:val="0"/>
          <w:numId w:val="6"/>
        </w:numPr>
        <w:tabs>
          <w:tab w:val="left" w:pos="426"/>
        </w:tabs>
        <w:spacing w:after="0"/>
        <w:rPr>
          <w:rFonts w:ascii="Calibri" w:hAnsi="Calibri"/>
          <w:sz w:val="22"/>
          <w:szCs w:val="22"/>
        </w:rPr>
      </w:pPr>
      <w:r w:rsidRPr="0066077A">
        <w:rPr>
          <w:rFonts w:ascii="Calibri" w:hAnsi="Calibri"/>
          <w:sz w:val="22"/>
          <w:szCs w:val="22"/>
        </w:rPr>
        <w:t xml:space="preserve">Před provedením objednávky může objednatel požádat </w:t>
      </w:r>
      <w:r w:rsidRPr="0066077A">
        <w:rPr>
          <w:rFonts w:ascii="Calibri" w:hAnsi="Calibri"/>
          <w:sz w:val="22"/>
          <w:szCs w:val="22"/>
          <w:lang w:val="cs-CZ"/>
        </w:rPr>
        <w:t>zhotovitele</w:t>
      </w:r>
      <w:r w:rsidRPr="0066077A">
        <w:rPr>
          <w:rFonts w:ascii="Calibri" w:hAnsi="Calibri"/>
          <w:sz w:val="22"/>
          <w:szCs w:val="22"/>
        </w:rPr>
        <w:t xml:space="preserve"> o nacenění </w:t>
      </w:r>
      <w:r w:rsidRPr="0066077A">
        <w:rPr>
          <w:rFonts w:ascii="Calibri" w:hAnsi="Calibri"/>
          <w:sz w:val="22"/>
          <w:szCs w:val="22"/>
          <w:lang w:val="cs-CZ"/>
        </w:rPr>
        <w:t>díla</w:t>
      </w:r>
      <w:r w:rsidRPr="0066077A">
        <w:rPr>
          <w:rFonts w:ascii="Calibri" w:hAnsi="Calibri"/>
          <w:sz w:val="22"/>
          <w:szCs w:val="22"/>
        </w:rPr>
        <w:t xml:space="preserve">. V takovém případě je </w:t>
      </w:r>
      <w:r w:rsidRPr="0066077A">
        <w:rPr>
          <w:rFonts w:ascii="Calibri" w:hAnsi="Calibri"/>
          <w:sz w:val="22"/>
          <w:szCs w:val="22"/>
          <w:lang w:val="cs-CZ"/>
        </w:rPr>
        <w:t>zhotovitel</w:t>
      </w:r>
      <w:r w:rsidRPr="0066077A">
        <w:rPr>
          <w:rFonts w:ascii="Calibri" w:hAnsi="Calibri"/>
          <w:sz w:val="22"/>
          <w:szCs w:val="22"/>
        </w:rPr>
        <w:t xml:space="preserve"> na žádost objednatele povinen objednatelem požadované </w:t>
      </w:r>
      <w:r w:rsidRPr="0066077A">
        <w:rPr>
          <w:rFonts w:ascii="Calibri" w:hAnsi="Calibri"/>
          <w:sz w:val="22"/>
          <w:szCs w:val="22"/>
          <w:lang w:val="cs-CZ"/>
        </w:rPr>
        <w:t>dílo</w:t>
      </w:r>
      <w:r w:rsidRPr="0066077A">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Pr="0066077A" w:rsidRDefault="000761FA" w:rsidP="000761FA">
      <w:pPr>
        <w:pStyle w:val="Zkladntext3"/>
        <w:numPr>
          <w:ilvl w:val="0"/>
          <w:numId w:val="43"/>
        </w:numPr>
        <w:tabs>
          <w:tab w:val="left" w:pos="426"/>
        </w:tabs>
        <w:spacing w:after="0"/>
        <w:rPr>
          <w:rFonts w:ascii="Calibri" w:hAnsi="Calibri"/>
          <w:sz w:val="22"/>
          <w:szCs w:val="22"/>
        </w:rPr>
      </w:pPr>
      <w:r w:rsidRPr="0066077A">
        <w:rPr>
          <w:rFonts w:ascii="Calibri" w:hAnsi="Calibri"/>
          <w:sz w:val="22"/>
          <w:szCs w:val="22"/>
        </w:rPr>
        <w:t>popis</w:t>
      </w:r>
      <w:r w:rsidRPr="0066077A">
        <w:rPr>
          <w:rFonts w:ascii="Calibri" w:hAnsi="Calibri"/>
          <w:sz w:val="22"/>
          <w:szCs w:val="22"/>
          <w:lang w:val="cs-CZ"/>
        </w:rPr>
        <w:t xml:space="preserve"> prací a materiálu nutných k provedení díla;</w:t>
      </w:r>
    </w:p>
    <w:p w14:paraId="782B25E8" w14:textId="77777777" w:rsidR="000761FA" w:rsidRPr="0066077A" w:rsidRDefault="000761FA" w:rsidP="000761FA">
      <w:pPr>
        <w:pStyle w:val="Zkladntext3"/>
        <w:numPr>
          <w:ilvl w:val="0"/>
          <w:numId w:val="43"/>
        </w:numPr>
        <w:tabs>
          <w:tab w:val="left" w:pos="426"/>
        </w:tabs>
        <w:spacing w:after="0"/>
        <w:rPr>
          <w:rFonts w:ascii="Calibri" w:hAnsi="Calibri"/>
          <w:sz w:val="22"/>
          <w:szCs w:val="22"/>
        </w:rPr>
      </w:pPr>
      <w:r w:rsidRPr="0066077A">
        <w:rPr>
          <w:rFonts w:ascii="Calibri" w:hAnsi="Calibri"/>
          <w:sz w:val="22"/>
          <w:szCs w:val="22"/>
        </w:rPr>
        <w:t xml:space="preserve">cenovou kalkulaci </w:t>
      </w:r>
      <w:r w:rsidRPr="0066077A">
        <w:rPr>
          <w:rFonts w:ascii="Calibri" w:hAnsi="Calibri"/>
          <w:sz w:val="22"/>
          <w:szCs w:val="22"/>
          <w:lang w:val="cs-CZ"/>
        </w:rPr>
        <w:t>díla</w:t>
      </w:r>
      <w:r w:rsidRPr="0066077A">
        <w:rPr>
          <w:rFonts w:ascii="Calibri" w:hAnsi="Calibri"/>
          <w:sz w:val="22"/>
          <w:szCs w:val="22"/>
        </w:rPr>
        <w:t xml:space="preserve"> s předpokládaným rozsahem </w:t>
      </w:r>
      <w:r w:rsidRPr="0066077A">
        <w:rPr>
          <w:rFonts w:ascii="Calibri" w:hAnsi="Calibri"/>
          <w:sz w:val="22"/>
          <w:szCs w:val="22"/>
          <w:lang w:val="cs-CZ"/>
        </w:rPr>
        <w:t>prací</w:t>
      </w:r>
      <w:r w:rsidRPr="0066077A">
        <w:rPr>
          <w:rFonts w:ascii="Calibri" w:hAnsi="Calibri"/>
          <w:sz w:val="22"/>
          <w:szCs w:val="22"/>
        </w:rPr>
        <w:t xml:space="preserve">; </w:t>
      </w:r>
    </w:p>
    <w:p w14:paraId="03D2F90F" w14:textId="0A6BD020" w:rsidR="000761FA" w:rsidRPr="0066077A" w:rsidRDefault="000761FA" w:rsidP="008F6EE2">
      <w:pPr>
        <w:pStyle w:val="Zkladntext3"/>
        <w:numPr>
          <w:ilvl w:val="0"/>
          <w:numId w:val="43"/>
        </w:numPr>
        <w:tabs>
          <w:tab w:val="left" w:pos="426"/>
        </w:tabs>
        <w:spacing w:after="0"/>
        <w:rPr>
          <w:rFonts w:ascii="Calibri" w:hAnsi="Calibri"/>
          <w:sz w:val="22"/>
          <w:szCs w:val="22"/>
        </w:rPr>
      </w:pPr>
      <w:r w:rsidRPr="0066077A">
        <w:rPr>
          <w:rFonts w:ascii="Calibri" w:hAnsi="Calibri"/>
          <w:sz w:val="22"/>
          <w:szCs w:val="22"/>
          <w:lang w:val="cs-CZ"/>
        </w:rPr>
        <w:t>časový</w:t>
      </w:r>
      <w:r w:rsidRPr="0066077A">
        <w:rPr>
          <w:rFonts w:ascii="Calibri" w:hAnsi="Calibri"/>
          <w:sz w:val="22"/>
          <w:szCs w:val="22"/>
        </w:rPr>
        <w:t xml:space="preserve"> harmonogram </w:t>
      </w:r>
      <w:r w:rsidRPr="0066077A">
        <w:rPr>
          <w:rFonts w:ascii="Calibri" w:hAnsi="Calibri"/>
          <w:sz w:val="22"/>
          <w:szCs w:val="22"/>
          <w:lang w:val="cs-CZ"/>
        </w:rPr>
        <w:t>realizace díla</w:t>
      </w:r>
      <w:r w:rsidRPr="0066077A">
        <w:rPr>
          <w:rFonts w:ascii="Calibri" w:hAnsi="Calibri"/>
          <w:sz w:val="22"/>
          <w:szCs w:val="22"/>
        </w:rPr>
        <w:t>.</w:t>
      </w:r>
    </w:p>
    <w:p w14:paraId="4C64C8C6" w14:textId="5BEF3BB8" w:rsidR="00645D5A" w:rsidRPr="0066077A" w:rsidRDefault="00645D5A" w:rsidP="000761FA">
      <w:pPr>
        <w:pStyle w:val="Seznam"/>
        <w:numPr>
          <w:ilvl w:val="0"/>
          <w:numId w:val="6"/>
        </w:numPr>
        <w:rPr>
          <w:rFonts w:asciiTheme="minorHAnsi" w:hAnsiTheme="minorHAnsi" w:cstheme="minorHAnsi"/>
          <w:sz w:val="22"/>
          <w:szCs w:val="22"/>
        </w:rPr>
      </w:pPr>
      <w:r w:rsidRPr="0066077A">
        <w:rPr>
          <w:rFonts w:ascii="Calibri" w:hAnsi="Calibri"/>
          <w:sz w:val="22"/>
          <w:szCs w:val="22"/>
        </w:rPr>
        <w:t>Zhotovitel</w:t>
      </w:r>
      <w:r w:rsidRPr="0066077A">
        <w:rPr>
          <w:rFonts w:asciiTheme="minorHAnsi" w:hAnsiTheme="minorHAnsi" w:cstheme="minorHAnsi"/>
          <w:sz w:val="22"/>
          <w:szCs w:val="22"/>
        </w:rPr>
        <w:t xml:space="preserve"> prohlašuje, že má veškeré podklady nezbytné k řádnému provedení </w:t>
      </w:r>
      <w:r w:rsidR="00036C01" w:rsidRPr="0066077A">
        <w:rPr>
          <w:rFonts w:asciiTheme="minorHAnsi" w:hAnsiTheme="minorHAnsi" w:cstheme="minorHAnsi"/>
          <w:sz w:val="22"/>
          <w:szCs w:val="22"/>
        </w:rPr>
        <w:t xml:space="preserve">všech </w:t>
      </w:r>
      <w:r w:rsidR="006466BB" w:rsidRPr="0066077A">
        <w:rPr>
          <w:rFonts w:asciiTheme="minorHAnsi" w:hAnsiTheme="minorHAnsi" w:cstheme="minorHAnsi"/>
          <w:sz w:val="22"/>
          <w:szCs w:val="22"/>
        </w:rPr>
        <w:t>jednotliv</w:t>
      </w:r>
      <w:r w:rsidR="00036C01" w:rsidRPr="0066077A">
        <w:rPr>
          <w:rFonts w:asciiTheme="minorHAnsi" w:hAnsiTheme="minorHAnsi" w:cstheme="minorHAnsi"/>
          <w:sz w:val="22"/>
          <w:szCs w:val="22"/>
        </w:rPr>
        <w:t>ých</w:t>
      </w:r>
      <w:r w:rsidR="006466BB" w:rsidRPr="0066077A">
        <w:rPr>
          <w:rFonts w:asciiTheme="minorHAnsi" w:hAnsiTheme="minorHAnsi" w:cstheme="minorHAnsi"/>
          <w:sz w:val="22"/>
          <w:szCs w:val="22"/>
        </w:rPr>
        <w:t xml:space="preserve"> </w:t>
      </w:r>
      <w:r w:rsidRPr="0066077A">
        <w:rPr>
          <w:rFonts w:asciiTheme="minorHAnsi" w:hAnsiTheme="minorHAnsi" w:cstheme="minorHAnsi"/>
          <w:sz w:val="22"/>
          <w:szCs w:val="22"/>
        </w:rPr>
        <w:t>d</w:t>
      </w:r>
      <w:r w:rsidR="00036C01" w:rsidRPr="0066077A">
        <w:rPr>
          <w:rFonts w:asciiTheme="minorHAnsi" w:hAnsiTheme="minorHAnsi" w:cstheme="minorHAnsi"/>
          <w:sz w:val="22"/>
          <w:szCs w:val="22"/>
        </w:rPr>
        <w:t>ěl</w:t>
      </w:r>
      <w:r w:rsidR="006466BB" w:rsidRPr="0066077A">
        <w:rPr>
          <w:rFonts w:asciiTheme="minorHAnsi" w:hAnsiTheme="minorHAnsi" w:cstheme="minorHAnsi"/>
          <w:sz w:val="22"/>
          <w:szCs w:val="22"/>
        </w:rPr>
        <w:t>.</w:t>
      </w:r>
    </w:p>
    <w:p w14:paraId="51773230" w14:textId="17B99CBE" w:rsidR="00645D5A" w:rsidRPr="0066077A" w:rsidRDefault="00645D5A" w:rsidP="00040C37">
      <w:pPr>
        <w:pStyle w:val="Seznam"/>
        <w:numPr>
          <w:ilvl w:val="0"/>
          <w:numId w:val="6"/>
        </w:numPr>
        <w:rPr>
          <w:rFonts w:asciiTheme="minorHAnsi" w:hAnsiTheme="minorHAnsi" w:cstheme="minorHAnsi"/>
          <w:sz w:val="22"/>
          <w:szCs w:val="22"/>
        </w:rPr>
      </w:pPr>
      <w:bookmarkStart w:id="3" w:name="_Hlk503256378"/>
      <w:r w:rsidRPr="0066077A">
        <w:rPr>
          <w:rFonts w:ascii="Calibri" w:hAnsi="Calibri"/>
          <w:sz w:val="22"/>
          <w:szCs w:val="22"/>
        </w:rPr>
        <w:t>Zhotovitel</w:t>
      </w:r>
      <w:r w:rsidRPr="0066077A">
        <w:rPr>
          <w:rFonts w:asciiTheme="minorHAnsi" w:hAnsiTheme="minorHAnsi" w:cstheme="minorHAnsi"/>
          <w:sz w:val="22"/>
          <w:szCs w:val="22"/>
        </w:rPr>
        <w:t xml:space="preserve"> je povinen provést</w:t>
      </w:r>
      <w:r w:rsidR="006466BB" w:rsidRPr="0066077A">
        <w:rPr>
          <w:rFonts w:asciiTheme="minorHAnsi" w:hAnsiTheme="minorHAnsi" w:cstheme="minorHAnsi"/>
          <w:sz w:val="22"/>
          <w:szCs w:val="22"/>
        </w:rPr>
        <w:t xml:space="preserve"> každé jednotlivé</w:t>
      </w:r>
      <w:r w:rsidRPr="0066077A">
        <w:rPr>
          <w:rFonts w:asciiTheme="minorHAnsi" w:hAnsiTheme="minorHAnsi" w:cstheme="minorHAnsi"/>
          <w:sz w:val="22"/>
          <w:szCs w:val="22"/>
        </w:rPr>
        <w:t xml:space="preserve"> dílo řádně a včas. </w:t>
      </w:r>
      <w:r w:rsidR="006466BB" w:rsidRPr="0066077A">
        <w:rPr>
          <w:rFonts w:asciiTheme="minorHAnsi" w:hAnsiTheme="minorHAnsi" w:cstheme="minorHAnsi"/>
          <w:sz w:val="22"/>
          <w:szCs w:val="22"/>
        </w:rPr>
        <w:t>Každé jednotlivé d</w:t>
      </w:r>
      <w:r w:rsidRPr="0066077A">
        <w:rPr>
          <w:rFonts w:asciiTheme="minorHAnsi" w:hAnsiTheme="minorHAnsi" w:cstheme="minorHAnsi"/>
          <w:sz w:val="22"/>
          <w:szCs w:val="22"/>
        </w:rPr>
        <w:t xml:space="preserve">ílo je provedeno úplně a bezvadně, odpovídá-li této </w:t>
      </w:r>
      <w:r w:rsidR="00FB10FE" w:rsidRPr="0066077A">
        <w:rPr>
          <w:rFonts w:asciiTheme="minorHAnsi" w:hAnsiTheme="minorHAnsi" w:cstheme="minorHAnsi"/>
          <w:sz w:val="22"/>
          <w:szCs w:val="22"/>
        </w:rPr>
        <w:t>dohodě</w:t>
      </w:r>
      <w:r w:rsidRPr="0066077A">
        <w:rPr>
          <w:rFonts w:asciiTheme="minorHAnsi" w:hAnsiTheme="minorHAnsi" w:cstheme="minorHAnsi"/>
          <w:sz w:val="22"/>
          <w:szCs w:val="22"/>
        </w:rPr>
        <w:t xml:space="preserve"> a je</w:t>
      </w:r>
      <w:r w:rsidRPr="0066077A">
        <w:rPr>
          <w:rFonts w:asciiTheme="minorHAnsi" w:hAnsiTheme="minorHAnsi" w:cstheme="minorHAnsi"/>
          <w:sz w:val="22"/>
          <w:szCs w:val="22"/>
        </w:rPr>
        <w:noBreakHyphen/>
        <w:t xml:space="preserve">li způsobilé ke svému účelu použití. </w:t>
      </w:r>
      <w:r w:rsidR="006466BB" w:rsidRPr="0066077A">
        <w:rPr>
          <w:rFonts w:asciiTheme="minorHAnsi" w:hAnsiTheme="minorHAnsi" w:cstheme="minorHAnsi"/>
          <w:sz w:val="22"/>
          <w:szCs w:val="22"/>
        </w:rPr>
        <w:t>Každé jednotlivé dílo</w:t>
      </w:r>
      <w:r w:rsidRPr="0066077A">
        <w:rPr>
          <w:rFonts w:asciiTheme="minorHAnsi" w:hAnsiTheme="minorHAnsi" w:cstheme="minorHAnsi"/>
          <w:sz w:val="22"/>
          <w:szCs w:val="22"/>
        </w:rPr>
        <w:t xml:space="preserve"> je provedeno včas, jsou-li všechny jeho části dle této </w:t>
      </w:r>
      <w:r w:rsidR="00FB10FE" w:rsidRPr="0066077A">
        <w:rPr>
          <w:rFonts w:asciiTheme="minorHAnsi" w:hAnsiTheme="minorHAnsi" w:cstheme="minorHAnsi"/>
          <w:sz w:val="22"/>
          <w:szCs w:val="22"/>
        </w:rPr>
        <w:t>dohody</w:t>
      </w:r>
      <w:r w:rsidRPr="0066077A">
        <w:rPr>
          <w:rFonts w:asciiTheme="minorHAnsi" w:hAnsiTheme="minorHAnsi" w:cstheme="minorHAnsi"/>
          <w:sz w:val="22"/>
          <w:szCs w:val="22"/>
        </w:rPr>
        <w:t xml:space="preserve"> jako úplné a bezvadné předány objednateli ve lhůtách touto </w:t>
      </w:r>
      <w:r w:rsidR="00FB10FE" w:rsidRPr="0066077A">
        <w:rPr>
          <w:rFonts w:asciiTheme="minorHAnsi" w:hAnsiTheme="minorHAnsi" w:cstheme="minorHAnsi"/>
          <w:sz w:val="22"/>
          <w:szCs w:val="22"/>
        </w:rPr>
        <w:t>dohodou</w:t>
      </w:r>
      <w:r w:rsidRPr="0066077A">
        <w:rPr>
          <w:rFonts w:asciiTheme="minorHAnsi" w:hAnsiTheme="minorHAnsi" w:cstheme="minorHAnsi"/>
          <w:sz w:val="22"/>
          <w:szCs w:val="22"/>
        </w:rPr>
        <w:t xml:space="preserve"> sjednaných</w:t>
      </w:r>
      <w:bookmarkEnd w:id="3"/>
      <w:r w:rsidRPr="0066077A">
        <w:rPr>
          <w:rFonts w:asciiTheme="minorHAnsi" w:hAnsiTheme="minorHAnsi" w:cstheme="minorHAnsi"/>
          <w:sz w:val="22"/>
          <w:szCs w:val="22"/>
        </w:rPr>
        <w:t xml:space="preserve">. </w:t>
      </w:r>
    </w:p>
    <w:p w14:paraId="34FD90DA" w14:textId="77777777" w:rsidR="00F51432" w:rsidRPr="0066077A" w:rsidRDefault="00F51432" w:rsidP="00F51432">
      <w:pPr>
        <w:pStyle w:val="Seznam"/>
        <w:numPr>
          <w:ilvl w:val="0"/>
          <w:numId w:val="6"/>
        </w:numPr>
        <w:rPr>
          <w:rFonts w:asciiTheme="minorHAnsi" w:hAnsiTheme="minorHAnsi" w:cstheme="minorHAnsi"/>
          <w:sz w:val="22"/>
          <w:szCs w:val="22"/>
        </w:rPr>
      </w:pPr>
      <w:bookmarkStart w:id="4" w:name="_Hlk503256388"/>
      <w:r w:rsidRPr="0066077A">
        <w:rPr>
          <w:rFonts w:asciiTheme="minorHAnsi" w:hAnsiTheme="minorHAnsi" w:cstheme="minorHAnsi"/>
          <w:sz w:val="22"/>
          <w:szCs w:val="22"/>
        </w:rPr>
        <w:t>Zhotovitel výslovně souhlasí a zavazuje se, že provádění každého jednotlivého díla bude dle potřeby objednatele realizovat i o víkendu a dnech pracovního volna.</w:t>
      </w:r>
    </w:p>
    <w:p w14:paraId="64CD489B" w14:textId="1310B0F8" w:rsidR="00645D5A" w:rsidRPr="0066077A" w:rsidRDefault="006466BB" w:rsidP="00040C37">
      <w:pPr>
        <w:pStyle w:val="Seznam"/>
        <w:numPr>
          <w:ilvl w:val="0"/>
          <w:numId w:val="6"/>
        </w:numPr>
        <w:rPr>
          <w:rFonts w:asciiTheme="minorHAnsi" w:hAnsiTheme="minorHAnsi" w:cstheme="minorHAnsi"/>
          <w:sz w:val="22"/>
          <w:szCs w:val="22"/>
        </w:rPr>
      </w:pPr>
      <w:r w:rsidRPr="0066077A">
        <w:rPr>
          <w:rFonts w:asciiTheme="minorHAnsi" w:hAnsiTheme="minorHAnsi" w:cstheme="minorHAnsi"/>
          <w:sz w:val="22"/>
          <w:szCs w:val="22"/>
        </w:rPr>
        <w:t xml:space="preserve">Každé jednotlivé dílo </w:t>
      </w:r>
      <w:r w:rsidR="00645D5A" w:rsidRPr="0066077A">
        <w:rPr>
          <w:rFonts w:asciiTheme="minorHAnsi" w:hAnsiTheme="minorHAnsi" w:cstheme="minorHAnsi"/>
          <w:sz w:val="22"/>
          <w:szCs w:val="22"/>
        </w:rPr>
        <w:t>bude provedeno tak, aby bylo způsobilé k obvyklému užívání, a v souladu se zadáním</w:t>
      </w:r>
      <w:r w:rsidRPr="0066077A">
        <w:rPr>
          <w:rFonts w:asciiTheme="minorHAnsi" w:hAnsiTheme="minorHAnsi" w:cstheme="minorHAnsi"/>
          <w:sz w:val="22"/>
          <w:szCs w:val="22"/>
        </w:rPr>
        <w:t xml:space="preserve"> každého jednotlivého </w:t>
      </w:r>
      <w:r w:rsidR="00645D5A" w:rsidRPr="0066077A">
        <w:rPr>
          <w:rFonts w:asciiTheme="minorHAnsi" w:hAnsiTheme="minorHAnsi" w:cstheme="minorHAnsi"/>
          <w:sz w:val="22"/>
          <w:szCs w:val="22"/>
        </w:rPr>
        <w:t>díla, čímž je v řazení dle závaznosti:</w:t>
      </w:r>
    </w:p>
    <w:p w14:paraId="3B9D003E" w14:textId="77777777" w:rsidR="00645D5A" w:rsidRPr="0066077A" w:rsidRDefault="00645D5A" w:rsidP="00040C37">
      <w:pPr>
        <w:pStyle w:val="Seznam"/>
        <w:numPr>
          <w:ilvl w:val="0"/>
          <w:numId w:val="15"/>
        </w:numPr>
        <w:tabs>
          <w:tab w:val="left" w:pos="4395"/>
        </w:tabs>
        <w:rPr>
          <w:rFonts w:asciiTheme="minorHAnsi" w:hAnsiTheme="minorHAnsi" w:cstheme="minorHAnsi"/>
          <w:sz w:val="22"/>
          <w:szCs w:val="22"/>
        </w:rPr>
      </w:pPr>
      <w:r w:rsidRPr="0066077A">
        <w:rPr>
          <w:rFonts w:asciiTheme="minorHAnsi" w:hAnsiTheme="minorHAnsi" w:cstheme="minorHAnsi"/>
          <w:sz w:val="22"/>
          <w:szCs w:val="22"/>
        </w:rPr>
        <w:t>soupis stavebních prací dodávek a služeb, v němž jsou uvedeny jednotkové ceny u všech položek stavebních prací dodávek a služeb a jejich celkové ceny pro zadavatelem vymezené množství,</w:t>
      </w:r>
    </w:p>
    <w:p w14:paraId="707C4429" w14:textId="77777777" w:rsidR="00645D5A" w:rsidRPr="0066077A" w:rsidRDefault="00645D5A" w:rsidP="00040C37">
      <w:pPr>
        <w:pStyle w:val="Seznam"/>
        <w:numPr>
          <w:ilvl w:val="0"/>
          <w:numId w:val="15"/>
        </w:numPr>
        <w:tabs>
          <w:tab w:val="left" w:pos="4395"/>
        </w:tabs>
        <w:rPr>
          <w:rFonts w:asciiTheme="minorHAnsi" w:hAnsiTheme="minorHAnsi" w:cstheme="minorHAnsi"/>
          <w:sz w:val="22"/>
          <w:szCs w:val="22"/>
        </w:rPr>
      </w:pPr>
      <w:r w:rsidRPr="0066077A">
        <w:rPr>
          <w:rFonts w:asciiTheme="minorHAnsi" w:hAnsiTheme="minorHAnsi" w:cstheme="minorHAnsi"/>
          <w:sz w:val="22"/>
          <w:szCs w:val="22"/>
        </w:rPr>
        <w:t>akty státní správy,</w:t>
      </w:r>
    </w:p>
    <w:p w14:paraId="1EC56BDE" w14:textId="77777777" w:rsidR="00645D5A" w:rsidRPr="0066077A" w:rsidRDefault="00645D5A" w:rsidP="00040C37">
      <w:pPr>
        <w:pStyle w:val="Seznam"/>
        <w:numPr>
          <w:ilvl w:val="0"/>
          <w:numId w:val="15"/>
        </w:numPr>
        <w:tabs>
          <w:tab w:val="left" w:pos="4395"/>
        </w:tabs>
        <w:rPr>
          <w:rFonts w:asciiTheme="minorHAnsi" w:hAnsiTheme="minorHAnsi" w:cstheme="minorHAnsi"/>
          <w:sz w:val="22"/>
          <w:szCs w:val="22"/>
        </w:rPr>
      </w:pPr>
      <w:r w:rsidRPr="0066077A">
        <w:rPr>
          <w:rFonts w:asciiTheme="minorHAnsi" w:hAnsiTheme="minorHAnsi" w:cstheme="minorHAnsi"/>
          <w:sz w:val="22"/>
          <w:szCs w:val="22"/>
        </w:rPr>
        <w:t>písemné pokyny objednatele,</w:t>
      </w:r>
    </w:p>
    <w:p w14:paraId="16C7D99A" w14:textId="3908A676" w:rsidR="00645D5A" w:rsidRPr="0066077A" w:rsidRDefault="00645D5A" w:rsidP="00040C37">
      <w:pPr>
        <w:pStyle w:val="Seznam"/>
        <w:numPr>
          <w:ilvl w:val="0"/>
          <w:numId w:val="15"/>
        </w:numPr>
        <w:tabs>
          <w:tab w:val="left" w:pos="4395"/>
        </w:tabs>
        <w:rPr>
          <w:rFonts w:asciiTheme="minorHAnsi" w:hAnsiTheme="minorHAnsi" w:cstheme="minorHAnsi"/>
          <w:sz w:val="22"/>
          <w:szCs w:val="22"/>
        </w:rPr>
      </w:pPr>
      <w:r w:rsidRPr="0066077A">
        <w:rPr>
          <w:rFonts w:asciiTheme="minorHAnsi" w:hAnsiTheme="minorHAnsi" w:cstheme="minorHAnsi"/>
          <w:sz w:val="22"/>
          <w:szCs w:val="22"/>
        </w:rPr>
        <w:t xml:space="preserve">technické normy vztahující se k materiálům a činnostem prováděných na základě této </w:t>
      </w:r>
      <w:r w:rsidR="00FB10FE" w:rsidRPr="0066077A">
        <w:rPr>
          <w:rFonts w:asciiTheme="minorHAnsi" w:hAnsiTheme="minorHAnsi" w:cstheme="minorHAnsi"/>
          <w:sz w:val="22"/>
          <w:szCs w:val="22"/>
        </w:rPr>
        <w:t>dohody</w:t>
      </w:r>
      <w:r w:rsidRPr="0066077A">
        <w:rPr>
          <w:rFonts w:asciiTheme="minorHAnsi" w:hAnsiTheme="minorHAnsi" w:cstheme="minorHAnsi"/>
          <w:sz w:val="22"/>
          <w:szCs w:val="22"/>
        </w:rPr>
        <w:t>,</w:t>
      </w:r>
    </w:p>
    <w:p w14:paraId="51050EA5" w14:textId="195FDEAC" w:rsidR="00E947D6" w:rsidRPr="0066077A" w:rsidRDefault="00645D5A" w:rsidP="00645D5A">
      <w:pPr>
        <w:pStyle w:val="Seznam"/>
        <w:numPr>
          <w:ilvl w:val="0"/>
          <w:numId w:val="0"/>
        </w:numPr>
        <w:tabs>
          <w:tab w:val="left" w:pos="7425"/>
        </w:tabs>
        <w:ind w:left="729"/>
        <w:rPr>
          <w:rFonts w:asciiTheme="minorHAnsi" w:hAnsiTheme="minorHAnsi" w:cstheme="minorHAnsi"/>
          <w:sz w:val="22"/>
          <w:szCs w:val="22"/>
        </w:rPr>
      </w:pPr>
      <w:r w:rsidRPr="0066077A">
        <w:rPr>
          <w:rFonts w:asciiTheme="minorHAnsi" w:hAnsiTheme="minorHAnsi" w:cstheme="minorHAnsi"/>
          <w:sz w:val="22"/>
          <w:szCs w:val="22"/>
        </w:rPr>
        <w:t>technické kvalitativní podmínky</w:t>
      </w:r>
      <w:bookmarkEnd w:id="4"/>
      <w:r w:rsidRPr="0066077A">
        <w:rPr>
          <w:rFonts w:asciiTheme="minorHAnsi" w:hAnsiTheme="minorHAnsi" w:cstheme="minorHAnsi"/>
          <w:sz w:val="22"/>
          <w:szCs w:val="22"/>
        </w:rPr>
        <w:t>.</w:t>
      </w:r>
    </w:p>
    <w:p w14:paraId="0DEE1C84" w14:textId="77777777" w:rsidR="00645D5A" w:rsidRPr="0066077A" w:rsidRDefault="00645D5A" w:rsidP="00645D5A">
      <w:pPr>
        <w:pStyle w:val="Seznam"/>
        <w:numPr>
          <w:ilvl w:val="0"/>
          <w:numId w:val="0"/>
        </w:numPr>
        <w:tabs>
          <w:tab w:val="left" w:pos="7425"/>
        </w:tabs>
        <w:ind w:left="729"/>
        <w:rPr>
          <w:rFonts w:asciiTheme="minorHAnsi" w:hAnsiTheme="minorHAnsi"/>
          <w:sz w:val="22"/>
          <w:szCs w:val="22"/>
        </w:rPr>
      </w:pPr>
    </w:p>
    <w:p w14:paraId="1D6B833B" w14:textId="6E78DFAB" w:rsidR="0041153D" w:rsidRPr="0066077A" w:rsidRDefault="0041153D" w:rsidP="00040C37">
      <w:pPr>
        <w:pStyle w:val="nadpisvesmlouvch"/>
        <w:numPr>
          <w:ilvl w:val="0"/>
          <w:numId w:val="10"/>
        </w:numPr>
      </w:pPr>
    </w:p>
    <w:p w14:paraId="69473C0D" w14:textId="77777777" w:rsidR="00645D5A" w:rsidRPr="0066077A" w:rsidRDefault="00645D5A" w:rsidP="00645D5A">
      <w:pPr>
        <w:jc w:val="center"/>
        <w:rPr>
          <w:rFonts w:ascii="Calibri" w:hAnsi="Calibri"/>
          <w:b/>
          <w:strike/>
          <w:sz w:val="22"/>
          <w:szCs w:val="22"/>
        </w:rPr>
      </w:pPr>
      <w:r w:rsidRPr="0066077A">
        <w:rPr>
          <w:rFonts w:ascii="Calibri" w:hAnsi="Calibri"/>
          <w:b/>
          <w:sz w:val="22"/>
          <w:szCs w:val="22"/>
        </w:rPr>
        <w:t>Lhůty plnění a místo plnění</w:t>
      </w:r>
    </w:p>
    <w:p w14:paraId="53847061" w14:textId="77777777" w:rsidR="00C94381" w:rsidRPr="0066077A" w:rsidRDefault="00C94381" w:rsidP="00DD34EA">
      <w:pPr>
        <w:pStyle w:val="nadpisvesmlouvch"/>
      </w:pPr>
    </w:p>
    <w:p w14:paraId="5A7777F4" w14:textId="4D1B681C" w:rsidR="00F51432" w:rsidRPr="0066077A" w:rsidRDefault="00F51432" w:rsidP="00F51432">
      <w:pPr>
        <w:pStyle w:val="Seznam"/>
        <w:numPr>
          <w:ilvl w:val="0"/>
          <w:numId w:val="25"/>
        </w:numPr>
        <w:tabs>
          <w:tab w:val="left" w:pos="708"/>
        </w:tabs>
        <w:rPr>
          <w:rFonts w:asciiTheme="minorHAnsi" w:hAnsiTheme="minorHAnsi"/>
          <w:sz w:val="22"/>
          <w:szCs w:val="22"/>
        </w:rPr>
      </w:pPr>
      <w:bookmarkStart w:id="5" w:name="_Hlk31627124"/>
      <w:r w:rsidRPr="0066077A">
        <w:rPr>
          <w:rFonts w:asciiTheme="minorHAnsi" w:hAnsiTheme="minorHAnsi"/>
          <w:sz w:val="22"/>
          <w:szCs w:val="22"/>
        </w:rPr>
        <w:t xml:space="preserve">Tato dohoda se uzavírá na dobu určitou v délce trvání 12 měsíců </w:t>
      </w:r>
      <w:r w:rsidRPr="0066077A">
        <w:rPr>
          <w:rFonts w:asciiTheme="minorHAnsi" w:hAnsiTheme="minorHAnsi" w:cstheme="minorHAnsi"/>
          <w:sz w:val="22"/>
          <w:szCs w:val="22"/>
        </w:rPr>
        <w:t xml:space="preserve">počítané ode dne zahájení realizace této dohody o dílo </w:t>
      </w:r>
      <w:r w:rsidRPr="0066077A">
        <w:rPr>
          <w:rFonts w:ascii="Calibri" w:hAnsi="Calibri"/>
          <w:sz w:val="22"/>
          <w:szCs w:val="22"/>
        </w:rPr>
        <w:t xml:space="preserve">nebo do vyčerpání částky uvedené v čl. II. odst. 3 podle toho, která skutečnost nastane dříve. </w:t>
      </w:r>
    </w:p>
    <w:p w14:paraId="3441BCB5" w14:textId="4867F98F" w:rsidR="00F51432" w:rsidRPr="0066077A" w:rsidRDefault="00F51432" w:rsidP="00F51432">
      <w:pPr>
        <w:pStyle w:val="Seznam"/>
        <w:numPr>
          <w:ilvl w:val="0"/>
          <w:numId w:val="25"/>
        </w:numPr>
        <w:tabs>
          <w:tab w:val="left" w:pos="708"/>
        </w:tabs>
        <w:rPr>
          <w:rFonts w:ascii="Calibri" w:hAnsi="Calibri" w:cs="Calibri"/>
          <w:sz w:val="22"/>
          <w:szCs w:val="22"/>
        </w:rPr>
      </w:pPr>
      <w:r w:rsidRPr="0066077A">
        <w:rPr>
          <w:rFonts w:ascii="Calibri" w:hAnsi="Calibri" w:cs="Calibri"/>
          <w:sz w:val="22"/>
          <w:szCs w:val="22"/>
        </w:rPr>
        <w:t>Zahájení realizace této rámcové dohody o dílo: na základě výzvy objednatele, nejdříve však od 1. 1. 2026.</w:t>
      </w:r>
    </w:p>
    <w:p w14:paraId="557BB276" w14:textId="77777777" w:rsidR="00F51432" w:rsidRPr="0066077A" w:rsidRDefault="00F51432" w:rsidP="00F51432">
      <w:pPr>
        <w:pStyle w:val="Seznam"/>
        <w:numPr>
          <w:ilvl w:val="0"/>
          <w:numId w:val="25"/>
        </w:numPr>
        <w:tabs>
          <w:tab w:val="left" w:pos="708"/>
        </w:tabs>
        <w:rPr>
          <w:rFonts w:ascii="Calibri" w:hAnsi="Calibri" w:cs="Calibri"/>
          <w:sz w:val="22"/>
          <w:szCs w:val="22"/>
        </w:rPr>
      </w:pPr>
      <w:r w:rsidRPr="0066077A">
        <w:rPr>
          <w:rFonts w:ascii="Calibri" w:hAnsi="Calibri" w:cs="Calibri"/>
          <w:sz w:val="22"/>
          <w:szCs w:val="22"/>
        </w:rPr>
        <w:t xml:space="preserve">Zahájení každého jednotlivého díla dle této </w:t>
      </w:r>
      <w:r w:rsidRPr="0066077A">
        <w:rPr>
          <w:rFonts w:asciiTheme="minorHAnsi" w:hAnsiTheme="minorHAnsi" w:cstheme="minorHAnsi"/>
          <w:sz w:val="22"/>
          <w:szCs w:val="22"/>
        </w:rPr>
        <w:t>dohody</w:t>
      </w:r>
      <w:r w:rsidRPr="0066077A">
        <w:rPr>
          <w:rFonts w:ascii="Calibri" w:hAnsi="Calibri" w:cs="Calibri"/>
          <w:sz w:val="22"/>
          <w:szCs w:val="22"/>
        </w:rPr>
        <w:t xml:space="preserve">: ode dne nabytí účinnosti </w:t>
      </w:r>
      <w:r w:rsidRPr="0066077A">
        <w:rPr>
          <w:rFonts w:asciiTheme="minorHAnsi" w:hAnsiTheme="minorHAnsi" w:cstheme="minorHAnsi"/>
          <w:sz w:val="22"/>
          <w:szCs w:val="22"/>
        </w:rPr>
        <w:t>každé jednotlivé prováděcí smlouvy na základě dílčí objednávky, není-li v ní stanoven termín pozdější</w:t>
      </w:r>
      <w:r w:rsidRPr="0066077A">
        <w:rPr>
          <w:rFonts w:ascii="Calibri" w:hAnsi="Calibri" w:cs="Calibri"/>
          <w:sz w:val="22"/>
          <w:szCs w:val="22"/>
        </w:rPr>
        <w:t xml:space="preserve">. </w:t>
      </w:r>
    </w:p>
    <w:bookmarkEnd w:id="5"/>
    <w:p w14:paraId="6A1A9D24" w14:textId="77777777" w:rsidR="00F51432" w:rsidRPr="005B4C29" w:rsidRDefault="00F51432" w:rsidP="00F51432">
      <w:pPr>
        <w:pStyle w:val="Seznam"/>
        <w:numPr>
          <w:ilvl w:val="0"/>
          <w:numId w:val="25"/>
        </w:numPr>
        <w:tabs>
          <w:tab w:val="left" w:pos="708"/>
        </w:tabs>
        <w:rPr>
          <w:rFonts w:ascii="Calibri" w:hAnsi="Calibri" w:cs="Calibri"/>
          <w:sz w:val="22"/>
          <w:szCs w:val="22"/>
        </w:rPr>
      </w:pPr>
      <w:r w:rsidRPr="0066077A">
        <w:rPr>
          <w:rFonts w:ascii="Calibri" w:hAnsi="Calibri" w:cs="Calibri"/>
          <w:sz w:val="22"/>
          <w:szCs w:val="22"/>
        </w:rPr>
        <w:t>Dokončení a předání každých jednotlivých</w:t>
      </w:r>
      <w:r w:rsidRPr="005B4C29">
        <w:rPr>
          <w:rFonts w:ascii="Calibri" w:hAnsi="Calibri" w:cs="Calibri"/>
          <w:sz w:val="22"/>
          <w:szCs w:val="22"/>
        </w:rPr>
        <w:t xml:space="preserve"> děl včetně vyklizení staveniště: nejpozději do 7 dnů ode dne zahájení každých jednotlivých stavebních prací,</w:t>
      </w:r>
      <w:r w:rsidRPr="005B4C29">
        <w:rPr>
          <w:rFonts w:asciiTheme="minorHAnsi" w:hAnsiTheme="minorHAnsi" w:cstheme="minorHAnsi"/>
          <w:sz w:val="22"/>
          <w:szCs w:val="22"/>
        </w:rPr>
        <w:t xml:space="preserve"> není-li v objednávce stanoven termín pozdější</w:t>
      </w:r>
      <w:r w:rsidRPr="005B4C29">
        <w:rPr>
          <w:rFonts w:ascii="Calibri" w:hAnsi="Calibri" w:cs="Calibri"/>
          <w:sz w:val="22"/>
          <w:szCs w:val="22"/>
        </w:rPr>
        <w:t>.</w:t>
      </w:r>
    </w:p>
    <w:p w14:paraId="1A0B6298" w14:textId="77777777" w:rsidR="00F51432" w:rsidRPr="005B4C29" w:rsidRDefault="00F51432" w:rsidP="00F51432">
      <w:pPr>
        <w:pStyle w:val="Seznam"/>
        <w:numPr>
          <w:ilvl w:val="0"/>
          <w:numId w:val="25"/>
        </w:numPr>
        <w:tabs>
          <w:tab w:val="left" w:pos="708"/>
        </w:tabs>
        <w:rPr>
          <w:rFonts w:ascii="Calibri" w:hAnsi="Calibri" w:cs="Calibri"/>
          <w:sz w:val="22"/>
          <w:szCs w:val="22"/>
        </w:rPr>
      </w:pPr>
      <w:r w:rsidRPr="005B4C29">
        <w:rPr>
          <w:rFonts w:ascii="Calibri" w:hAnsi="Calibri" w:cs="Calibri"/>
          <w:sz w:val="22"/>
          <w:szCs w:val="22"/>
        </w:rPr>
        <w:t xml:space="preserve">Dokončení a převzetí každé jednotlivé dokladové části: do 14 dnů po předání každé jednotlivé stavební části, </w:t>
      </w:r>
      <w:r w:rsidRPr="005B4C29">
        <w:rPr>
          <w:rFonts w:asciiTheme="minorHAnsi" w:hAnsiTheme="minorHAnsi" w:cstheme="minorHAnsi"/>
          <w:sz w:val="22"/>
          <w:szCs w:val="22"/>
        </w:rPr>
        <w:t>není-li v objednávce stanoven termín pozdější</w:t>
      </w:r>
      <w:r w:rsidRPr="005B4C29">
        <w:rPr>
          <w:rFonts w:ascii="Calibri" w:hAnsi="Calibri" w:cs="Calibri"/>
          <w:sz w:val="22"/>
          <w:szCs w:val="22"/>
        </w:rPr>
        <w:t xml:space="preserve">. </w:t>
      </w:r>
    </w:p>
    <w:p w14:paraId="41D22601" w14:textId="77777777" w:rsidR="00F51432" w:rsidRPr="006506BA" w:rsidRDefault="00F51432" w:rsidP="00F51432">
      <w:pPr>
        <w:pStyle w:val="Seznam"/>
        <w:numPr>
          <w:ilvl w:val="0"/>
          <w:numId w:val="25"/>
        </w:numPr>
        <w:tabs>
          <w:tab w:val="left" w:pos="708"/>
        </w:tabs>
        <w:rPr>
          <w:rFonts w:ascii="Calibri" w:hAnsi="Calibri" w:cs="Calibri"/>
          <w:sz w:val="22"/>
          <w:szCs w:val="22"/>
        </w:rPr>
      </w:pPr>
      <w:r w:rsidRPr="006506BA">
        <w:rPr>
          <w:rFonts w:ascii="Calibri" w:hAnsi="Calibri" w:cs="Calibri"/>
          <w:sz w:val="22"/>
          <w:szCs w:val="22"/>
        </w:rPr>
        <w:t>Místo plnění: Brno.</w:t>
      </w:r>
    </w:p>
    <w:p w14:paraId="3608C476" w14:textId="77777777" w:rsidR="00F51432" w:rsidRPr="00C326FC" w:rsidRDefault="00F51432" w:rsidP="00F51432">
      <w:pPr>
        <w:pStyle w:val="Odstavecseseznamem"/>
        <w:numPr>
          <w:ilvl w:val="0"/>
          <w:numId w:val="24"/>
        </w:numPr>
        <w:spacing w:after="240"/>
        <w:rPr>
          <w:rFonts w:asciiTheme="minorHAnsi" w:hAnsiTheme="minorHAnsi" w:cstheme="minorHAnsi"/>
          <w:sz w:val="22"/>
          <w:szCs w:val="22"/>
        </w:rPr>
      </w:pPr>
      <w:r w:rsidRPr="00C326FC">
        <w:rPr>
          <w:rFonts w:asciiTheme="minorHAnsi" w:hAnsiTheme="minorHAnsi" w:cstheme="minorHAnsi"/>
          <w:sz w:val="22"/>
          <w:szCs w:val="22"/>
        </w:rPr>
        <w:lastRenderedPageBreak/>
        <w:t>Při provádění</w:t>
      </w:r>
      <w:r>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8DC0B9" w14:textId="77777777" w:rsidR="00A42D7D" w:rsidRPr="00810478" w:rsidRDefault="00A42D7D">
      <w:pPr>
        <w:jc w:val="cente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A35207" w:rsidRDefault="005048B3" w:rsidP="00040C37">
      <w:pPr>
        <w:pStyle w:val="Seznam"/>
        <w:numPr>
          <w:ilvl w:val="0"/>
          <w:numId w:val="8"/>
        </w:numPr>
        <w:rPr>
          <w:rFonts w:asciiTheme="minorHAnsi" w:hAnsiTheme="minorHAnsi"/>
          <w:sz w:val="22"/>
          <w:szCs w:val="22"/>
        </w:rPr>
      </w:pPr>
      <w:r w:rsidRPr="00A35207">
        <w:rPr>
          <w:rFonts w:asciiTheme="minorHAnsi" w:hAnsiTheme="minorHAnsi"/>
          <w:sz w:val="22"/>
          <w:szCs w:val="22"/>
        </w:rPr>
        <w:t xml:space="preserve">Objednatel se zavazuje zaplatit zhotoviteli za provedení </w:t>
      </w:r>
      <w:r w:rsidR="006466BB" w:rsidRPr="00A35207">
        <w:rPr>
          <w:rFonts w:asciiTheme="minorHAnsi" w:hAnsiTheme="minorHAnsi"/>
          <w:sz w:val="22"/>
          <w:szCs w:val="22"/>
        </w:rPr>
        <w:t xml:space="preserve">každého jednotlivého </w:t>
      </w:r>
      <w:r w:rsidRPr="00A35207">
        <w:rPr>
          <w:rFonts w:asciiTheme="minorHAnsi" w:hAnsiTheme="minorHAnsi"/>
          <w:sz w:val="22"/>
          <w:szCs w:val="22"/>
        </w:rPr>
        <w:t xml:space="preserve">díla cenu </w:t>
      </w:r>
      <w:r w:rsidR="00706441" w:rsidRPr="00A35207">
        <w:rPr>
          <w:rFonts w:asciiTheme="minorHAnsi" w:hAnsiTheme="minorHAnsi"/>
          <w:sz w:val="22"/>
          <w:szCs w:val="22"/>
        </w:rPr>
        <w:t xml:space="preserve">na základě objednávek </w:t>
      </w:r>
      <w:r w:rsidRPr="00A35207">
        <w:rPr>
          <w:rFonts w:asciiTheme="minorHAnsi" w:hAnsiTheme="minorHAnsi"/>
          <w:sz w:val="22"/>
          <w:szCs w:val="22"/>
        </w:rPr>
        <w:t xml:space="preserve">dle </w:t>
      </w:r>
      <w:r w:rsidR="0041153D" w:rsidRPr="00A35207">
        <w:rPr>
          <w:rFonts w:asciiTheme="minorHAnsi" w:hAnsiTheme="minorHAnsi"/>
          <w:sz w:val="22"/>
          <w:szCs w:val="22"/>
        </w:rPr>
        <w:t xml:space="preserve">jednotkových </w:t>
      </w:r>
      <w:r w:rsidR="000D0D83" w:rsidRPr="00A35207">
        <w:rPr>
          <w:rFonts w:asciiTheme="minorHAnsi" w:hAnsiTheme="minorHAnsi"/>
          <w:sz w:val="22"/>
          <w:szCs w:val="22"/>
        </w:rPr>
        <w:t xml:space="preserve">položkových </w:t>
      </w:r>
      <w:r w:rsidRPr="00A35207">
        <w:rPr>
          <w:rFonts w:asciiTheme="minorHAnsi" w:hAnsiTheme="minorHAnsi"/>
          <w:sz w:val="22"/>
          <w:szCs w:val="22"/>
        </w:rPr>
        <w:t xml:space="preserve">cen uvedených v příloze č. 1 této </w:t>
      </w:r>
      <w:r w:rsidR="00762332" w:rsidRPr="00A35207">
        <w:rPr>
          <w:rFonts w:asciiTheme="minorHAnsi" w:hAnsiTheme="minorHAnsi"/>
          <w:sz w:val="22"/>
          <w:szCs w:val="22"/>
        </w:rPr>
        <w:t>dohody</w:t>
      </w:r>
      <w:r w:rsidRPr="00A35207">
        <w:rPr>
          <w:rFonts w:asciiTheme="minorHAnsi" w:hAnsiTheme="minorHAnsi"/>
          <w:sz w:val="22"/>
          <w:szCs w:val="22"/>
        </w:rPr>
        <w:t xml:space="preserve">. </w:t>
      </w:r>
    </w:p>
    <w:p w14:paraId="6282D8BD" w14:textId="4EE34C6E" w:rsidR="00671349" w:rsidRPr="00A35207" w:rsidRDefault="00671349" w:rsidP="00040C37">
      <w:pPr>
        <w:pStyle w:val="Seznam"/>
        <w:numPr>
          <w:ilvl w:val="0"/>
          <w:numId w:val="8"/>
        </w:numPr>
        <w:rPr>
          <w:rFonts w:ascii="Calibri" w:hAnsi="Calibri"/>
          <w:sz w:val="22"/>
          <w:szCs w:val="22"/>
        </w:rPr>
      </w:pPr>
      <w:r w:rsidRPr="00A35207">
        <w:rPr>
          <w:rFonts w:ascii="Calibri" w:hAnsi="Calibri"/>
          <w:sz w:val="22"/>
          <w:szCs w:val="22"/>
        </w:rPr>
        <w:t xml:space="preserve">Práce, jejichž provedení je předmětem této </w:t>
      </w:r>
      <w:r w:rsidR="00FB10FE" w:rsidRPr="00A35207">
        <w:rPr>
          <w:rFonts w:asciiTheme="minorHAnsi" w:hAnsiTheme="minorHAnsi" w:cstheme="minorHAnsi"/>
          <w:sz w:val="22"/>
          <w:szCs w:val="22"/>
        </w:rPr>
        <w:t>dohody</w:t>
      </w:r>
      <w:r w:rsidRPr="00A35207">
        <w:rPr>
          <w:rFonts w:ascii="Calibri" w:hAnsi="Calibri"/>
          <w:sz w:val="22"/>
          <w:szCs w:val="22"/>
        </w:rPr>
        <w:t>, spadají dle § 92a a § 92e zákona</w:t>
      </w:r>
      <w:r w:rsidRPr="00A35207">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A35207" w:rsidRDefault="000D0D83" w:rsidP="00040C37">
      <w:pPr>
        <w:pStyle w:val="Seznam"/>
        <w:numPr>
          <w:ilvl w:val="0"/>
          <w:numId w:val="8"/>
        </w:numPr>
        <w:rPr>
          <w:rFonts w:asciiTheme="minorHAnsi" w:hAnsiTheme="minorHAnsi"/>
          <w:sz w:val="22"/>
          <w:szCs w:val="22"/>
        </w:rPr>
      </w:pPr>
      <w:r w:rsidRPr="00A35207">
        <w:rPr>
          <w:rFonts w:asciiTheme="minorHAnsi" w:hAnsiTheme="minorHAnsi"/>
          <w:sz w:val="22"/>
          <w:szCs w:val="22"/>
        </w:rPr>
        <w:t>Položkové</w:t>
      </w:r>
      <w:r w:rsidR="005048B3" w:rsidRPr="00A35207">
        <w:rPr>
          <w:rFonts w:asciiTheme="minorHAnsi" w:hAnsiTheme="minorHAnsi"/>
          <w:sz w:val="22"/>
          <w:szCs w:val="22"/>
        </w:rPr>
        <w:t xml:space="preserve"> ceny jsou nejvýše přípustné a nelze je zvýšit ani pod vlivem změny cen vstupů</w:t>
      </w:r>
      <w:r w:rsidR="004C2756" w:rsidRPr="00A35207">
        <w:rPr>
          <w:rFonts w:asciiTheme="minorHAnsi" w:hAnsiTheme="minorHAnsi"/>
          <w:sz w:val="22"/>
          <w:szCs w:val="22"/>
        </w:rPr>
        <w:t>,</w:t>
      </w:r>
      <w:r w:rsidR="005048B3" w:rsidRPr="00A35207">
        <w:rPr>
          <w:rFonts w:asciiTheme="minorHAnsi" w:hAnsiTheme="minorHAnsi"/>
          <w:sz w:val="22"/>
          <w:szCs w:val="22"/>
        </w:rPr>
        <w:t xml:space="preserve"> nebo jiných vnějších podmínek.</w:t>
      </w:r>
      <w:r w:rsidR="00CF427B" w:rsidRPr="00A35207">
        <w:rPr>
          <w:rFonts w:asciiTheme="minorHAnsi" w:hAnsiTheme="minorHAnsi"/>
          <w:sz w:val="22"/>
          <w:szCs w:val="22"/>
        </w:rPr>
        <w:t xml:space="preserve"> Ke změně ceny může dojít pou</w:t>
      </w:r>
      <w:r w:rsidR="00E77447" w:rsidRPr="00A35207">
        <w:rPr>
          <w:rFonts w:asciiTheme="minorHAnsi" w:hAnsiTheme="minorHAnsi"/>
          <w:sz w:val="22"/>
          <w:szCs w:val="22"/>
        </w:rPr>
        <w:t>ze v případě dodatečných změn v </w:t>
      </w:r>
      <w:r w:rsidR="00CF427B" w:rsidRPr="00A35207">
        <w:rPr>
          <w:rFonts w:asciiTheme="minorHAnsi" w:hAnsiTheme="minorHAnsi"/>
          <w:sz w:val="22"/>
          <w:szCs w:val="22"/>
        </w:rPr>
        <w:t xml:space="preserve">rozsahu </w:t>
      </w:r>
      <w:r w:rsidR="006A58C0" w:rsidRPr="00A35207">
        <w:rPr>
          <w:rFonts w:asciiTheme="minorHAnsi" w:hAnsiTheme="minorHAnsi"/>
          <w:sz w:val="22"/>
          <w:szCs w:val="22"/>
        </w:rPr>
        <w:t xml:space="preserve">každého jednotlivého díla </w:t>
      </w:r>
      <w:r w:rsidR="00CF427B" w:rsidRPr="00A35207">
        <w:rPr>
          <w:rFonts w:asciiTheme="minorHAnsi" w:hAnsiTheme="minorHAnsi"/>
          <w:sz w:val="22"/>
          <w:szCs w:val="22"/>
        </w:rPr>
        <w:t>odsouhla</w:t>
      </w:r>
      <w:r w:rsidR="000C11FC" w:rsidRPr="00A35207">
        <w:rPr>
          <w:rFonts w:asciiTheme="minorHAnsi" w:hAnsiTheme="minorHAnsi"/>
          <w:sz w:val="22"/>
          <w:szCs w:val="22"/>
        </w:rPr>
        <w:t>sených oběma stranami</w:t>
      </w:r>
      <w:r w:rsidR="00FB10FE" w:rsidRPr="00A35207">
        <w:rPr>
          <w:rFonts w:asciiTheme="minorHAnsi" w:hAnsiTheme="minorHAnsi"/>
          <w:sz w:val="22"/>
          <w:szCs w:val="22"/>
        </w:rPr>
        <w:t xml:space="preserve"> </w:t>
      </w:r>
      <w:r w:rsidR="00FB10FE" w:rsidRPr="00A35207">
        <w:rPr>
          <w:rFonts w:asciiTheme="minorHAnsi" w:hAnsiTheme="minorHAnsi" w:cstheme="minorHAnsi"/>
          <w:sz w:val="22"/>
          <w:szCs w:val="22"/>
        </w:rPr>
        <w:t>dohody</w:t>
      </w:r>
      <w:r w:rsidR="00C964B9" w:rsidRPr="00A35207">
        <w:rPr>
          <w:rFonts w:asciiTheme="minorHAnsi" w:hAnsiTheme="minorHAnsi"/>
          <w:sz w:val="22"/>
          <w:szCs w:val="22"/>
        </w:rPr>
        <w:t>.</w:t>
      </w:r>
    </w:p>
    <w:p w14:paraId="1D8A84AE" w14:textId="29AE0B9B" w:rsidR="002670F5" w:rsidRPr="00A35207" w:rsidRDefault="004C2756" w:rsidP="00040C37">
      <w:pPr>
        <w:pStyle w:val="Seznam"/>
        <w:numPr>
          <w:ilvl w:val="0"/>
          <w:numId w:val="8"/>
        </w:numPr>
        <w:rPr>
          <w:rFonts w:asciiTheme="minorHAnsi" w:hAnsiTheme="minorHAnsi"/>
          <w:sz w:val="22"/>
          <w:szCs w:val="22"/>
        </w:rPr>
      </w:pPr>
      <w:r w:rsidRPr="00A35207">
        <w:rPr>
          <w:rFonts w:asciiTheme="minorHAnsi" w:hAnsiTheme="minorHAnsi"/>
          <w:sz w:val="22"/>
          <w:szCs w:val="22"/>
        </w:rPr>
        <w:t xml:space="preserve">Položkové </w:t>
      </w:r>
      <w:r w:rsidR="005048B3" w:rsidRPr="00A35207">
        <w:rPr>
          <w:rFonts w:asciiTheme="minorHAnsi" w:hAnsiTheme="minorHAnsi"/>
          <w:sz w:val="22"/>
          <w:szCs w:val="22"/>
        </w:rPr>
        <w:t xml:space="preserve">ceny zahrnují veškeré náklady a vedlejší výkony nutné k řádnému provedení </w:t>
      </w:r>
      <w:r w:rsidR="006A58C0" w:rsidRPr="00A35207">
        <w:rPr>
          <w:rFonts w:asciiTheme="minorHAnsi" w:hAnsiTheme="minorHAnsi"/>
          <w:sz w:val="22"/>
          <w:szCs w:val="22"/>
        </w:rPr>
        <w:t xml:space="preserve">každého jednotlivého </w:t>
      </w:r>
      <w:r w:rsidR="005048B3" w:rsidRPr="00A35207">
        <w:rPr>
          <w:rFonts w:asciiTheme="minorHAnsi" w:hAnsiTheme="minorHAnsi"/>
          <w:sz w:val="22"/>
          <w:szCs w:val="22"/>
        </w:rPr>
        <w:t>díla</w:t>
      </w:r>
      <w:r w:rsidRPr="00A35207">
        <w:rPr>
          <w:rFonts w:asciiTheme="minorHAnsi" w:hAnsiTheme="minorHAnsi"/>
          <w:sz w:val="22"/>
          <w:szCs w:val="22"/>
        </w:rPr>
        <w:t xml:space="preserve"> v místě plnění </w:t>
      </w:r>
      <w:r w:rsidR="007B3B32" w:rsidRPr="00A35207">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A35207">
        <w:rPr>
          <w:rFonts w:asciiTheme="minorHAnsi" w:hAnsiTheme="minorHAnsi"/>
          <w:sz w:val="22"/>
          <w:szCs w:val="22"/>
        </w:rPr>
        <w:t>odvoz vytěžené</w:t>
      </w:r>
      <w:r w:rsidR="004F28D9" w:rsidRPr="00A35207">
        <w:rPr>
          <w:rFonts w:asciiTheme="minorHAnsi" w:hAnsiTheme="minorHAnsi"/>
          <w:sz w:val="22"/>
          <w:szCs w:val="22"/>
        </w:rPr>
        <w:t xml:space="preserve">ho materiálu </w:t>
      </w:r>
      <w:r w:rsidR="00055FEC" w:rsidRPr="00A35207">
        <w:rPr>
          <w:rFonts w:asciiTheme="minorHAnsi" w:hAnsiTheme="minorHAnsi"/>
          <w:sz w:val="22"/>
          <w:szCs w:val="22"/>
        </w:rPr>
        <w:t>apod.)</w:t>
      </w:r>
      <w:r w:rsidR="00F57A1B" w:rsidRPr="00A35207">
        <w:rPr>
          <w:rFonts w:asciiTheme="minorHAnsi" w:hAnsiTheme="minorHAnsi"/>
          <w:sz w:val="22"/>
          <w:szCs w:val="22"/>
        </w:rPr>
        <w:t xml:space="preserve"> včetně dokladování rozsahu prací v papírové a digitální formě pomocí programu EBU a průběhu a konečného stavu fotodokumentací.</w:t>
      </w:r>
    </w:p>
    <w:p w14:paraId="6610CAB8" w14:textId="7AC6CCB1" w:rsidR="00C964B9" w:rsidRPr="00A35207" w:rsidRDefault="00C964B9" w:rsidP="00040C37">
      <w:pPr>
        <w:pStyle w:val="Seznam"/>
        <w:numPr>
          <w:ilvl w:val="0"/>
          <w:numId w:val="8"/>
        </w:numPr>
        <w:rPr>
          <w:rFonts w:ascii="Calibri" w:hAnsi="Calibri"/>
          <w:sz w:val="22"/>
          <w:szCs w:val="22"/>
        </w:rPr>
      </w:pPr>
      <w:r w:rsidRPr="00A35207">
        <w:rPr>
          <w:rFonts w:ascii="Calibri" w:hAnsi="Calibri"/>
          <w:sz w:val="22"/>
          <w:szCs w:val="22"/>
        </w:rPr>
        <w:t xml:space="preserve">Přesný položkový rozpočet na dílo tvoří přílohu č. 1 této </w:t>
      </w:r>
      <w:r w:rsidR="00762332" w:rsidRPr="00A35207">
        <w:rPr>
          <w:rFonts w:ascii="Calibri" w:hAnsi="Calibri"/>
          <w:sz w:val="22"/>
          <w:szCs w:val="22"/>
        </w:rPr>
        <w:t>dohody</w:t>
      </w:r>
      <w:r w:rsidRPr="00A35207">
        <w:rPr>
          <w:rFonts w:ascii="Calibri" w:hAnsi="Calibri"/>
          <w:sz w:val="22"/>
          <w:szCs w:val="22"/>
        </w:rPr>
        <w:t>.</w:t>
      </w:r>
    </w:p>
    <w:p w14:paraId="37A79BC3" w14:textId="7565BED2" w:rsidR="00834767" w:rsidRDefault="00834767">
      <w:pPr>
        <w:jc w:val="left"/>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205FF80C" w14:textId="0BB97D43" w:rsidR="009B6567" w:rsidRPr="009B6567" w:rsidRDefault="00E947D6" w:rsidP="00040C37">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72300B8F" w14:textId="6E16E25F" w:rsidR="00F51432" w:rsidRDefault="00F51432">
      <w:pPr>
        <w:jc w:val="left"/>
        <w:rPr>
          <w:rFonts w:asciiTheme="minorHAnsi" w:hAnsiTheme="minorHAnsi"/>
          <w:b/>
          <w:sz w:val="22"/>
          <w:szCs w:val="22"/>
        </w:rPr>
      </w:pPr>
      <w:r>
        <w:rPr>
          <w:rFonts w:asciiTheme="minorHAnsi" w:hAnsiTheme="minorHAnsi"/>
          <w:b/>
          <w:sz w:val="22"/>
          <w:szCs w:val="22"/>
        </w:rPr>
        <w:br w:type="page"/>
      </w:r>
    </w:p>
    <w:p w14:paraId="7EF74FD1" w14:textId="77777777" w:rsidR="00260AF2" w:rsidRPr="00810478" w:rsidRDefault="00260AF2">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5856C158" w14:textId="76E512EB" w:rsidR="009B6567" w:rsidRPr="00B42220" w:rsidRDefault="009B6567" w:rsidP="00040C37">
      <w:pPr>
        <w:pStyle w:val="Seznam"/>
        <w:numPr>
          <w:ilvl w:val="0"/>
          <w:numId w:val="5"/>
        </w:numPr>
        <w:rPr>
          <w:rFonts w:ascii="Calibri" w:hAnsi="Calibri"/>
          <w:sz w:val="22"/>
          <w:szCs w:val="22"/>
        </w:rPr>
      </w:pPr>
      <w:r w:rsidRPr="00B42220">
        <w:rPr>
          <w:rFonts w:ascii="Calibri" w:hAnsi="Calibri"/>
          <w:sz w:val="22"/>
          <w:szCs w:val="22"/>
        </w:rPr>
        <w:t xml:space="preserve">Objednatel předá zhotoviteli </w:t>
      </w:r>
      <w:r w:rsidR="0093029E" w:rsidRPr="00B42220">
        <w:rPr>
          <w:rFonts w:ascii="Calibri" w:hAnsi="Calibri"/>
          <w:sz w:val="22"/>
          <w:szCs w:val="22"/>
        </w:rPr>
        <w:t xml:space="preserve">každé jednotlivé </w:t>
      </w:r>
      <w:r w:rsidRPr="00B42220">
        <w:rPr>
          <w:rFonts w:ascii="Calibri" w:hAnsi="Calibri"/>
          <w:sz w:val="22"/>
          <w:szCs w:val="22"/>
        </w:rPr>
        <w:t xml:space="preserve">staveniště </w:t>
      </w:r>
      <w:r w:rsidR="00EE1A19" w:rsidRPr="00B42220">
        <w:rPr>
          <w:rFonts w:ascii="Calibri" w:hAnsi="Calibri"/>
          <w:sz w:val="22"/>
          <w:szCs w:val="22"/>
        </w:rPr>
        <w:t>ihned po</w:t>
      </w:r>
      <w:r w:rsidRPr="00B42220">
        <w:rPr>
          <w:rFonts w:ascii="Calibri" w:hAnsi="Calibri"/>
          <w:sz w:val="22"/>
          <w:szCs w:val="22"/>
        </w:rPr>
        <w:t xml:space="preserve"> nabytí účinnosti </w:t>
      </w:r>
      <w:r w:rsidR="006A58C0" w:rsidRPr="00B42220">
        <w:rPr>
          <w:rFonts w:ascii="Calibri" w:hAnsi="Calibri"/>
          <w:sz w:val="22"/>
          <w:szCs w:val="22"/>
        </w:rPr>
        <w:t>prováděcí smlouvy</w:t>
      </w:r>
      <w:r w:rsidR="00EE1A19" w:rsidRPr="00B42220">
        <w:rPr>
          <w:rFonts w:ascii="Calibri" w:hAnsi="Calibri"/>
          <w:sz w:val="22"/>
          <w:szCs w:val="22"/>
        </w:rPr>
        <w:t xml:space="preserve"> </w:t>
      </w:r>
      <w:r w:rsidR="006A58C0" w:rsidRPr="00B42220">
        <w:rPr>
          <w:rFonts w:ascii="Calibri" w:hAnsi="Calibri"/>
          <w:sz w:val="22"/>
          <w:szCs w:val="22"/>
        </w:rPr>
        <w:t xml:space="preserve">ve formě </w:t>
      </w:r>
      <w:r w:rsidR="00EE1A19" w:rsidRPr="00B42220">
        <w:rPr>
          <w:rFonts w:ascii="Calibri" w:hAnsi="Calibri"/>
          <w:sz w:val="22"/>
          <w:szCs w:val="22"/>
        </w:rPr>
        <w:t xml:space="preserve">dílčí </w:t>
      </w:r>
      <w:r w:rsidR="006A58C0" w:rsidRPr="00B42220">
        <w:rPr>
          <w:rFonts w:ascii="Calibri" w:hAnsi="Calibri"/>
          <w:sz w:val="22"/>
          <w:szCs w:val="22"/>
        </w:rPr>
        <w:t>objednávky</w:t>
      </w:r>
      <w:r w:rsidRPr="00B42220">
        <w:rPr>
          <w:rFonts w:ascii="Calibri" w:hAnsi="Calibri"/>
          <w:sz w:val="22"/>
          <w:szCs w:val="22"/>
        </w:rPr>
        <w:t xml:space="preserve">, a to ve stavu způsobilém pro provedení </w:t>
      </w:r>
      <w:r w:rsidR="006A58C0" w:rsidRPr="00B42220">
        <w:rPr>
          <w:rFonts w:ascii="Calibri" w:hAnsi="Calibri"/>
          <w:sz w:val="22"/>
          <w:szCs w:val="22"/>
        </w:rPr>
        <w:t xml:space="preserve">jednotlivého </w:t>
      </w:r>
      <w:r w:rsidRPr="00B42220">
        <w:rPr>
          <w:rFonts w:ascii="Calibri" w:hAnsi="Calibri"/>
          <w:sz w:val="22"/>
          <w:szCs w:val="22"/>
        </w:rPr>
        <w:t>díla.</w:t>
      </w:r>
    </w:p>
    <w:p w14:paraId="03534996" w14:textId="4CCA169F"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w:t>
      </w:r>
      <w:r w:rsidR="00B42220">
        <w:rPr>
          <w:rFonts w:ascii="Calibri" w:hAnsi="Calibri"/>
          <w:sz w:val="22"/>
          <w:szCs w:val="22"/>
        </w:rPr>
        <w:t>.</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A35207" w:rsidRDefault="0093029E" w:rsidP="0093029E">
      <w:pPr>
        <w:pStyle w:val="Seznam"/>
        <w:numPr>
          <w:ilvl w:val="0"/>
          <w:numId w:val="5"/>
        </w:numPr>
        <w:rPr>
          <w:rFonts w:ascii="Calibri" w:hAnsi="Calibri"/>
          <w:sz w:val="22"/>
          <w:szCs w:val="22"/>
        </w:rPr>
      </w:pPr>
      <w:r w:rsidRPr="00A35207">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A35207" w:rsidRDefault="009B6567" w:rsidP="00040C37">
      <w:pPr>
        <w:pStyle w:val="Seznam"/>
        <w:numPr>
          <w:ilvl w:val="0"/>
          <w:numId w:val="5"/>
        </w:numPr>
        <w:rPr>
          <w:rFonts w:ascii="Calibri" w:hAnsi="Calibri"/>
          <w:sz w:val="22"/>
          <w:szCs w:val="22"/>
        </w:rPr>
      </w:pPr>
      <w:bookmarkStart w:id="6" w:name="_Hlk149632692"/>
      <w:r w:rsidRPr="00A35207">
        <w:rPr>
          <w:rFonts w:ascii="Calibri" w:hAnsi="Calibri"/>
          <w:sz w:val="22"/>
          <w:szCs w:val="22"/>
        </w:rPr>
        <w:t>Objednatel nezajišťuje vyt</w:t>
      </w:r>
      <w:r w:rsidR="0093029E" w:rsidRPr="00A35207">
        <w:rPr>
          <w:rFonts w:ascii="Calibri" w:hAnsi="Calibri"/>
          <w:sz w:val="22"/>
          <w:szCs w:val="22"/>
        </w:rPr>
        <w:t>y</w:t>
      </w:r>
      <w:r w:rsidRPr="00A35207">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A35207">
        <w:rPr>
          <w:rFonts w:ascii="Calibri" w:hAnsi="Calibri"/>
          <w:sz w:val="22"/>
          <w:szCs w:val="22"/>
        </w:rPr>
        <w:t xml:space="preserve">každého jednotlivého </w:t>
      </w:r>
      <w:r w:rsidRPr="00A35207">
        <w:rPr>
          <w:rFonts w:ascii="Calibri" w:hAnsi="Calibri"/>
          <w:sz w:val="22"/>
          <w:szCs w:val="22"/>
        </w:rPr>
        <w:t>díla bude nutné umístit nebo přemístit dopravní značky dle předpisů o pozemních komunikacích, zajišťuje toto rovněž zhotovitel na svůj náklad</w:t>
      </w:r>
      <w:bookmarkEnd w:id="6"/>
      <w:r w:rsidRPr="00A35207">
        <w:rPr>
          <w:rFonts w:ascii="Calibri" w:hAnsi="Calibri"/>
          <w:sz w:val="22"/>
          <w:szCs w:val="22"/>
        </w:rPr>
        <w:t>.</w:t>
      </w:r>
    </w:p>
    <w:p w14:paraId="7315D2C8" w14:textId="60D8AE74" w:rsidR="0037450B" w:rsidRPr="00A35207" w:rsidRDefault="0037450B" w:rsidP="0037450B">
      <w:pPr>
        <w:pStyle w:val="Seznam"/>
        <w:numPr>
          <w:ilvl w:val="0"/>
          <w:numId w:val="5"/>
        </w:numPr>
        <w:rPr>
          <w:rFonts w:ascii="Calibri" w:hAnsi="Calibri"/>
          <w:sz w:val="22"/>
          <w:szCs w:val="22"/>
        </w:rPr>
      </w:pPr>
      <w:r w:rsidRPr="00A35207">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A35207" w:rsidRDefault="00C964B9" w:rsidP="00040C37">
      <w:pPr>
        <w:numPr>
          <w:ilvl w:val="0"/>
          <w:numId w:val="5"/>
        </w:numPr>
        <w:tabs>
          <w:tab w:val="num" w:pos="540"/>
        </w:tabs>
        <w:ind w:left="426" w:hanging="426"/>
        <w:rPr>
          <w:rFonts w:asciiTheme="minorHAnsi" w:hAnsiTheme="minorHAnsi"/>
          <w:sz w:val="22"/>
          <w:szCs w:val="22"/>
        </w:rPr>
      </w:pPr>
      <w:r w:rsidRPr="00A35207">
        <w:rPr>
          <w:rFonts w:asciiTheme="minorHAnsi" w:hAnsiTheme="minorHAnsi"/>
          <w:sz w:val="22"/>
          <w:szCs w:val="22"/>
        </w:rPr>
        <w:t xml:space="preserve">Zhotovitel je povinen zajistit organizaci dopravy v průběhu provádění </w:t>
      </w:r>
      <w:r w:rsidR="006A58C0" w:rsidRPr="00A35207">
        <w:rPr>
          <w:rFonts w:ascii="Calibri" w:hAnsi="Calibri"/>
          <w:sz w:val="22"/>
          <w:szCs w:val="22"/>
        </w:rPr>
        <w:t xml:space="preserve">každého jednotlivého </w:t>
      </w:r>
      <w:r w:rsidRPr="00A35207">
        <w:rPr>
          <w:rFonts w:asciiTheme="minorHAnsi" w:hAnsiTheme="minorHAnsi"/>
          <w:sz w:val="22"/>
          <w:szCs w:val="22"/>
        </w:rPr>
        <w:t>díla, k tomuto účelu je zhotovitel zejména povinen zajistit:</w:t>
      </w:r>
    </w:p>
    <w:p w14:paraId="1C760FA9"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t>i.</w:t>
      </w:r>
      <w:r w:rsidRPr="00A35207">
        <w:rPr>
          <w:rFonts w:asciiTheme="minorHAnsi" w:hAnsiTheme="minorHAnsi"/>
          <w:sz w:val="22"/>
          <w:szCs w:val="22"/>
        </w:rPr>
        <w:tab/>
        <w:t>Povolení k uzavírkám.</w:t>
      </w:r>
    </w:p>
    <w:p w14:paraId="784397D7"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t>ii.</w:t>
      </w:r>
      <w:r w:rsidRPr="00A35207">
        <w:rPr>
          <w:rFonts w:asciiTheme="minorHAnsi" w:hAnsiTheme="minorHAnsi"/>
          <w:sz w:val="22"/>
          <w:szCs w:val="22"/>
        </w:rPr>
        <w:tab/>
        <w:t xml:space="preserve">Povolení zvláštního užívání komunikací. </w:t>
      </w:r>
    </w:p>
    <w:p w14:paraId="5424FDF4"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t>iii.</w:t>
      </w:r>
      <w:r w:rsidRPr="00A35207">
        <w:rPr>
          <w:rFonts w:asciiTheme="minorHAnsi" w:hAnsiTheme="minorHAnsi"/>
          <w:sz w:val="22"/>
          <w:szCs w:val="22"/>
        </w:rPr>
        <w:tab/>
        <w:t xml:space="preserve">Stanovení dočasného dopravního značení. </w:t>
      </w:r>
    </w:p>
    <w:p w14:paraId="2A2F5461" w14:textId="77777777" w:rsidR="00C964B9" w:rsidRPr="00A35207" w:rsidRDefault="00C964B9" w:rsidP="00C964B9">
      <w:pPr>
        <w:ind w:firstLine="851"/>
        <w:rPr>
          <w:rFonts w:asciiTheme="minorHAnsi" w:hAnsiTheme="minorHAnsi"/>
          <w:sz w:val="22"/>
          <w:szCs w:val="22"/>
        </w:rPr>
      </w:pPr>
      <w:r w:rsidRPr="00A35207">
        <w:rPr>
          <w:rFonts w:asciiTheme="minorHAnsi" w:hAnsiTheme="minorHAnsi"/>
          <w:sz w:val="22"/>
          <w:szCs w:val="22"/>
        </w:rPr>
        <w:lastRenderedPageBreak/>
        <w:t>iv.</w:t>
      </w:r>
      <w:r w:rsidRPr="00A35207">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A35207">
        <w:rPr>
          <w:rFonts w:asciiTheme="minorHAnsi" w:hAnsiTheme="minorHAnsi"/>
          <w:sz w:val="22"/>
          <w:szCs w:val="22"/>
        </w:rPr>
        <w:t>v.</w:t>
      </w:r>
      <w:r w:rsidRPr="00A35207">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3D23F8D9"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w:t>
      </w:r>
      <w:r w:rsidR="00443931">
        <w:rPr>
          <w:rFonts w:ascii="Calibri" w:hAnsi="Calibri"/>
          <w:sz w:val="22"/>
          <w:szCs w:val="22"/>
        </w:rPr>
        <w:t>o</w:t>
      </w:r>
      <w:r w:rsidR="002F1992" w:rsidRPr="00C92C56">
        <w:rPr>
          <w:rFonts w:ascii="Calibri" w:hAnsi="Calibri"/>
          <w:sz w:val="22"/>
          <w:szCs w:val="22"/>
        </w:rPr>
        <w:t xml:space="preserve">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280E806A"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Pr="0066077A"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w:t>
      </w:r>
      <w:r w:rsidRPr="0066077A">
        <w:rPr>
          <w:rFonts w:ascii="Calibri" w:hAnsi="Calibri"/>
          <w:sz w:val="22"/>
          <w:szCs w:val="22"/>
        </w:rPr>
        <w:t>zhotovitele.</w:t>
      </w:r>
    </w:p>
    <w:p w14:paraId="52398410" w14:textId="66DB267E" w:rsidR="00A35207" w:rsidRPr="0066077A" w:rsidRDefault="009651A4" w:rsidP="00A35207">
      <w:pPr>
        <w:pStyle w:val="Seznam"/>
        <w:numPr>
          <w:ilvl w:val="0"/>
          <w:numId w:val="26"/>
        </w:numPr>
        <w:rPr>
          <w:rFonts w:ascii="Calibri" w:hAnsi="Calibri"/>
          <w:sz w:val="22"/>
          <w:szCs w:val="22"/>
        </w:rPr>
      </w:pPr>
      <w:r w:rsidRPr="0066077A">
        <w:rPr>
          <w:rFonts w:ascii="Calibri" w:hAnsi="Calibri"/>
          <w:sz w:val="22"/>
          <w:szCs w:val="22"/>
        </w:rPr>
        <w:t xml:space="preserve">Technickým dozorem objednatele je </w:t>
      </w:r>
      <w:r w:rsidR="00A35207" w:rsidRPr="0066077A">
        <w:rPr>
          <w:rFonts w:ascii="Calibri" w:hAnsi="Calibri"/>
          <w:sz w:val="22"/>
          <w:szCs w:val="22"/>
        </w:rPr>
        <w:t xml:space="preserve">Ing. Jana Rutová, e-mail: </w:t>
      </w:r>
      <w:hyperlink r:id="rId9" w:history="1">
        <w:r w:rsidR="00A35207" w:rsidRPr="0066077A">
          <w:rPr>
            <w:rStyle w:val="Hypertextovodkaz"/>
            <w:rFonts w:ascii="Calibri" w:hAnsi="Calibri"/>
            <w:sz w:val="22"/>
            <w:szCs w:val="22"/>
          </w:rPr>
          <w:t>rutova@bkom.cz</w:t>
        </w:r>
      </w:hyperlink>
      <w:r w:rsidR="00A35207" w:rsidRPr="0066077A">
        <w:rPr>
          <w:rFonts w:ascii="Calibri" w:hAnsi="Calibri"/>
          <w:sz w:val="22"/>
          <w:szCs w:val="22"/>
        </w:rPr>
        <w:t>, tel.:</w:t>
      </w:r>
      <w:r w:rsidR="00F51432" w:rsidRPr="0066077A">
        <w:rPr>
          <w:rFonts w:ascii="Calibri" w:hAnsi="Calibri"/>
          <w:sz w:val="22"/>
          <w:szCs w:val="22"/>
        </w:rPr>
        <w:t> </w:t>
      </w:r>
      <w:r w:rsidR="00A35207" w:rsidRPr="0066077A">
        <w:rPr>
          <w:rFonts w:ascii="Calibri" w:hAnsi="Calibri"/>
          <w:sz w:val="22"/>
          <w:szCs w:val="22"/>
        </w:rPr>
        <w:t xml:space="preserve"> +420</w:t>
      </w:r>
      <w:r w:rsidR="00B42220" w:rsidRPr="0066077A">
        <w:rPr>
          <w:rFonts w:ascii="Calibri" w:hAnsi="Calibri"/>
          <w:sz w:val="22"/>
          <w:szCs w:val="22"/>
        </w:rPr>
        <w:t> 734</w:t>
      </w:r>
      <w:r w:rsidR="00F51432" w:rsidRPr="0066077A">
        <w:rPr>
          <w:rFonts w:ascii="Calibri" w:hAnsi="Calibri"/>
          <w:sz w:val="22"/>
          <w:szCs w:val="22"/>
        </w:rPr>
        <w:t> </w:t>
      </w:r>
      <w:r w:rsidR="00B42220" w:rsidRPr="0066077A">
        <w:rPr>
          <w:rFonts w:ascii="Calibri" w:hAnsi="Calibri"/>
          <w:sz w:val="22"/>
          <w:szCs w:val="22"/>
        </w:rPr>
        <w:t>416</w:t>
      </w:r>
      <w:r w:rsidR="00F51432" w:rsidRPr="0066077A">
        <w:rPr>
          <w:rFonts w:ascii="Calibri" w:hAnsi="Calibri"/>
          <w:sz w:val="22"/>
          <w:szCs w:val="22"/>
        </w:rPr>
        <w:t> </w:t>
      </w:r>
      <w:r w:rsidR="00B42220" w:rsidRPr="0066077A">
        <w:rPr>
          <w:rFonts w:ascii="Calibri" w:hAnsi="Calibri"/>
          <w:sz w:val="22"/>
          <w:szCs w:val="22"/>
        </w:rPr>
        <w:t>490</w:t>
      </w:r>
      <w:r w:rsidR="00A35207" w:rsidRPr="0066077A">
        <w:rPr>
          <w:rFonts w:ascii="Calibri" w:hAnsi="Calibri"/>
          <w:sz w:val="22"/>
          <w:szCs w:val="22"/>
        </w:rPr>
        <w:t>.</w:t>
      </w:r>
    </w:p>
    <w:p w14:paraId="325D6948" w14:textId="038C41BE" w:rsidR="002F1992" w:rsidRDefault="002F1992" w:rsidP="00ED2065">
      <w:pPr>
        <w:pStyle w:val="Seznam"/>
        <w:numPr>
          <w:ilvl w:val="0"/>
          <w:numId w:val="26"/>
        </w:numPr>
        <w:rPr>
          <w:rFonts w:ascii="Calibri" w:hAnsi="Calibri"/>
          <w:sz w:val="22"/>
          <w:szCs w:val="22"/>
        </w:rPr>
      </w:pPr>
      <w:r w:rsidRPr="00A35207">
        <w:rPr>
          <w:rFonts w:ascii="Calibri" w:hAnsi="Calibri"/>
          <w:sz w:val="22"/>
          <w:szCs w:val="22"/>
        </w:rPr>
        <w:t>Ke změně osoby vykonávající technický dozor objednatele postačuje písemné sdělení objednatele adresované zhotoviteli.</w:t>
      </w:r>
    </w:p>
    <w:p w14:paraId="606DA41F" w14:textId="00608C64" w:rsidR="00F51432" w:rsidRDefault="00F51432">
      <w:pPr>
        <w:jc w:val="left"/>
        <w:rPr>
          <w:rFonts w:ascii="Calibri" w:hAnsi="Calibri"/>
          <w:sz w:val="22"/>
          <w:szCs w:val="22"/>
        </w:rPr>
      </w:pPr>
      <w:r>
        <w:rPr>
          <w:rFonts w:ascii="Calibri" w:hAnsi="Calibri"/>
          <w:sz w:val="22"/>
          <w:szCs w:val="22"/>
        </w:rPr>
        <w:br w:type="page"/>
      </w:r>
    </w:p>
    <w:p w14:paraId="12F678ED" w14:textId="77777777" w:rsidR="008A21A2" w:rsidRPr="00A35207" w:rsidRDefault="008A21A2" w:rsidP="008A21A2">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0"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r w:rsidR="004044B3">
        <w:rPr>
          <w:rFonts w:ascii="Calibri" w:hAnsi="Calibri"/>
          <w:sz w:val="22"/>
          <w:szCs w:val="22"/>
        </w:rPr>
        <w:t xml:space="preserve"> .</w:t>
      </w:r>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79F156EE"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467322">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43E82D08" w14:textId="59BA034A" w:rsidR="008A21A2" w:rsidRPr="00D7487F" w:rsidRDefault="008A21A2" w:rsidP="008A21A2">
      <w:pPr>
        <w:pStyle w:val="Seznam"/>
        <w:numPr>
          <w:ilvl w:val="0"/>
          <w:numId w:val="13"/>
        </w:numPr>
        <w:tabs>
          <w:tab w:val="left" w:pos="708"/>
        </w:tabs>
        <w:rPr>
          <w:rFonts w:ascii="Calibri" w:hAnsi="Calibri" w:cs="Calibri"/>
          <w:sz w:val="22"/>
          <w:szCs w:val="22"/>
        </w:rPr>
      </w:pPr>
      <w:r w:rsidRPr="00D7487F">
        <w:rPr>
          <w:rFonts w:ascii="Calibri" w:hAnsi="Calibri" w:cs="Calibri"/>
          <w:sz w:val="22"/>
          <w:szCs w:val="22"/>
        </w:rPr>
        <w:t>zajistit nepřetržitý příjem výzev, včetně emailové komunikace,</w:t>
      </w:r>
    </w:p>
    <w:p w14:paraId="6C83EB14" w14:textId="77777777" w:rsidR="008A21A2" w:rsidRPr="00D7487F" w:rsidRDefault="008A21A2" w:rsidP="008A21A2">
      <w:pPr>
        <w:keepNext/>
        <w:numPr>
          <w:ilvl w:val="0"/>
          <w:numId w:val="13"/>
        </w:numPr>
        <w:spacing w:after="100" w:afterAutospacing="1"/>
        <w:outlineLvl w:val="1"/>
        <w:rPr>
          <w:rFonts w:ascii="Calibri" w:hAnsi="Calibri"/>
          <w:iCs/>
          <w:sz w:val="22"/>
          <w:szCs w:val="22"/>
        </w:rPr>
      </w:pPr>
      <w:r w:rsidRPr="00D7487F">
        <w:rPr>
          <w:rFonts w:ascii="Calibri" w:hAnsi="Calibri"/>
          <w:iCs/>
          <w:sz w:val="22"/>
          <w:szCs w:val="22"/>
        </w:rPr>
        <w:t xml:space="preserve">zajistit etapizaci jednotlivých staveb a případnou úplnou nebo částečná uzavírku dotčených částí ulic, </w:t>
      </w:r>
    </w:p>
    <w:p w14:paraId="293CD895" w14:textId="77777777" w:rsidR="00C964B9" w:rsidRPr="00D7487F" w:rsidRDefault="00C964B9" w:rsidP="00040C37">
      <w:pPr>
        <w:pStyle w:val="Seznam"/>
        <w:numPr>
          <w:ilvl w:val="0"/>
          <w:numId w:val="13"/>
        </w:numPr>
        <w:rPr>
          <w:rFonts w:ascii="Calibri" w:hAnsi="Calibri"/>
          <w:sz w:val="22"/>
          <w:szCs w:val="22"/>
        </w:rPr>
      </w:pPr>
      <w:r w:rsidRPr="00D7487F">
        <w:rPr>
          <w:rFonts w:ascii="Calibri" w:hAnsi="Calibri"/>
          <w:sz w:val="22"/>
          <w:szCs w:val="22"/>
        </w:rPr>
        <w:t>zajistit, aby veškeré stavební a montážní práce byly provedeny podle platných norem ČSN, TP a ZTKP,</w:t>
      </w:r>
    </w:p>
    <w:p w14:paraId="1E4D9496" w14:textId="1BD935A5" w:rsidR="00C964B9" w:rsidRPr="00D7487F" w:rsidRDefault="00C964B9" w:rsidP="00040C37">
      <w:pPr>
        <w:pStyle w:val="Seznam"/>
        <w:numPr>
          <w:ilvl w:val="0"/>
          <w:numId w:val="13"/>
        </w:numPr>
        <w:rPr>
          <w:rFonts w:ascii="Calibri" w:hAnsi="Calibri"/>
          <w:sz w:val="22"/>
          <w:szCs w:val="22"/>
        </w:rPr>
      </w:pPr>
      <w:r w:rsidRPr="00D7487F">
        <w:rPr>
          <w:rFonts w:ascii="Calibri" w:hAnsi="Calibri"/>
          <w:sz w:val="22"/>
          <w:szCs w:val="22"/>
        </w:rPr>
        <w:t>respektovat podmínky uvedené ve vyjádřeních příslušných dotčených orgánů, Územním rozhodnutí</w:t>
      </w:r>
      <w:r w:rsidR="00EE1A19" w:rsidRPr="00D7487F">
        <w:rPr>
          <w:rFonts w:ascii="Calibri" w:hAnsi="Calibri"/>
          <w:sz w:val="22"/>
          <w:szCs w:val="22"/>
        </w:rPr>
        <w:t xml:space="preserve"> a s</w:t>
      </w:r>
      <w:r w:rsidRPr="00D7487F">
        <w:rPr>
          <w:rFonts w:ascii="Calibri" w:hAnsi="Calibri"/>
          <w:sz w:val="22"/>
          <w:szCs w:val="22"/>
        </w:rPr>
        <w:t>tavebních povoleních</w:t>
      </w:r>
      <w:r w:rsidR="00EE1A19" w:rsidRPr="00D7487F">
        <w:rPr>
          <w:rFonts w:ascii="Calibri" w:hAnsi="Calibri"/>
          <w:sz w:val="22"/>
          <w:szCs w:val="22"/>
        </w:rPr>
        <w:t>,</w:t>
      </w:r>
    </w:p>
    <w:p w14:paraId="6170B022" w14:textId="4D15D372" w:rsidR="009651A4" w:rsidRPr="00D7487F" w:rsidRDefault="009651A4" w:rsidP="00040C37">
      <w:pPr>
        <w:pStyle w:val="Seznam"/>
        <w:numPr>
          <w:ilvl w:val="0"/>
          <w:numId w:val="13"/>
        </w:numPr>
        <w:rPr>
          <w:rFonts w:ascii="Calibri" w:hAnsi="Calibri"/>
          <w:sz w:val="22"/>
          <w:szCs w:val="22"/>
        </w:rPr>
      </w:pPr>
      <w:r w:rsidRPr="00D7487F">
        <w:rPr>
          <w:rFonts w:ascii="Calibri" w:hAnsi="Calibri"/>
          <w:sz w:val="22"/>
          <w:szCs w:val="22"/>
        </w:rPr>
        <w:t>zajistit spolupráci s BOZP objednatele</w:t>
      </w:r>
      <w:r w:rsidR="00EE1A19" w:rsidRPr="00D7487F">
        <w:rPr>
          <w:rFonts w:ascii="Calibri" w:hAnsi="Calibri"/>
          <w:sz w:val="22"/>
          <w:szCs w:val="22"/>
        </w:rPr>
        <w:t>,</w:t>
      </w:r>
    </w:p>
    <w:p w14:paraId="2E986C7E" w14:textId="77777777" w:rsidR="006506BA" w:rsidRDefault="006506BA" w:rsidP="006506BA">
      <w:pPr>
        <w:pStyle w:val="Seznam"/>
        <w:numPr>
          <w:ilvl w:val="0"/>
          <w:numId w:val="13"/>
        </w:numPr>
        <w:rPr>
          <w:rFonts w:ascii="Calibri" w:hAnsi="Calibri"/>
          <w:sz w:val="22"/>
          <w:szCs w:val="22"/>
        </w:rPr>
      </w:pPr>
      <w:r>
        <w:rPr>
          <w:rFonts w:ascii="Calibri" w:hAnsi="Calibri"/>
          <w:sz w:val="22"/>
          <w:szCs w:val="22"/>
        </w:rPr>
        <w:t xml:space="preserve">označit řádně místa plnění a po vybourání provádět </w:t>
      </w:r>
      <w:proofErr w:type="spellStart"/>
      <w:r>
        <w:rPr>
          <w:rFonts w:ascii="Calibri" w:hAnsi="Calibri"/>
          <w:sz w:val="22"/>
          <w:szCs w:val="22"/>
        </w:rPr>
        <w:t>zádlažbu</w:t>
      </w:r>
      <w:proofErr w:type="spellEnd"/>
      <w:r>
        <w:rPr>
          <w:rFonts w:ascii="Calibri" w:hAnsi="Calibri"/>
          <w:sz w:val="22"/>
          <w:szCs w:val="22"/>
        </w:rPr>
        <w:t xml:space="preserve"> bez časové prodlevy,</w:t>
      </w:r>
    </w:p>
    <w:p w14:paraId="566E74F8" w14:textId="77777777" w:rsidR="00EE1A19" w:rsidRPr="00EE1A19" w:rsidRDefault="00EE1A19" w:rsidP="00EE1A19">
      <w:pPr>
        <w:pStyle w:val="Seznam"/>
        <w:numPr>
          <w:ilvl w:val="0"/>
          <w:numId w:val="13"/>
        </w:numPr>
        <w:tabs>
          <w:tab w:val="left" w:pos="708"/>
        </w:tabs>
        <w:rPr>
          <w:rFonts w:ascii="Calibri" w:hAnsi="Calibri"/>
          <w:sz w:val="22"/>
          <w:szCs w:val="22"/>
        </w:rPr>
      </w:pPr>
      <w:r w:rsidRPr="00EE1A19">
        <w:rPr>
          <w:rFonts w:ascii="Calibri" w:hAnsi="Calibri"/>
          <w:sz w:val="22"/>
          <w:szCs w:val="22"/>
        </w:rPr>
        <w:t>v místech oprav udržovat pořádek, minimalizovat prašnost a omezení průjezdnosti vozovky.</w:t>
      </w:r>
    </w:p>
    <w:p w14:paraId="308BFDF6" w14:textId="77777777" w:rsidR="00846F7F" w:rsidRPr="00810478" w:rsidRDefault="00846F7F"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7791ADFB" w14:textId="56E06B14" w:rsidR="00E24B87" w:rsidRPr="00D7487F" w:rsidRDefault="00E24B87" w:rsidP="00E24B87">
      <w:pPr>
        <w:pStyle w:val="Seznam"/>
        <w:numPr>
          <w:ilvl w:val="0"/>
          <w:numId w:val="27"/>
        </w:numPr>
        <w:rPr>
          <w:rFonts w:asciiTheme="minorHAnsi" w:hAnsiTheme="minorHAnsi"/>
          <w:sz w:val="22"/>
          <w:szCs w:val="22"/>
        </w:rPr>
      </w:pPr>
      <w:bookmarkStart w:id="7" w:name="_Hlk503256226"/>
      <w:r w:rsidRPr="00D7487F">
        <w:rPr>
          <w:rFonts w:asciiTheme="minorHAnsi" w:hAnsiTheme="minorHAnsi"/>
          <w:sz w:val="22"/>
          <w:szCs w:val="22"/>
        </w:rPr>
        <w:t xml:space="preserve">Zhotovitel oznámí objednateli, kdy </w:t>
      </w:r>
      <w:r w:rsidR="004044B3" w:rsidRPr="00D7487F">
        <w:rPr>
          <w:rFonts w:asciiTheme="minorHAnsi" w:hAnsiTheme="minorHAnsi"/>
          <w:sz w:val="22"/>
          <w:szCs w:val="22"/>
        </w:rPr>
        <w:t xml:space="preserve">budou jednotlivá </w:t>
      </w:r>
      <w:r w:rsidRPr="00D7487F">
        <w:rPr>
          <w:rFonts w:asciiTheme="minorHAnsi" w:hAnsiTheme="minorHAnsi"/>
          <w:sz w:val="22"/>
          <w:szCs w:val="22"/>
        </w:rPr>
        <w:t>díl</w:t>
      </w:r>
      <w:r w:rsidR="004044B3" w:rsidRPr="00D7487F">
        <w:rPr>
          <w:rFonts w:asciiTheme="minorHAnsi" w:hAnsiTheme="minorHAnsi"/>
          <w:sz w:val="22"/>
          <w:szCs w:val="22"/>
        </w:rPr>
        <w:t>a</w:t>
      </w:r>
      <w:r w:rsidRPr="00D7487F">
        <w:rPr>
          <w:rFonts w:asciiTheme="minorHAnsi" w:hAnsiTheme="minorHAnsi"/>
          <w:sz w:val="22"/>
          <w:szCs w:val="22"/>
        </w:rPr>
        <w:t xml:space="preserve"> bez vad a nedodělků připraven</w:t>
      </w:r>
      <w:r w:rsidR="004044B3" w:rsidRPr="00D7487F">
        <w:rPr>
          <w:rFonts w:asciiTheme="minorHAnsi" w:hAnsiTheme="minorHAnsi"/>
          <w:sz w:val="22"/>
          <w:szCs w:val="22"/>
        </w:rPr>
        <w:t>a</w:t>
      </w:r>
      <w:r w:rsidRPr="00D7487F">
        <w:rPr>
          <w:rFonts w:asciiTheme="minorHAnsi" w:hAnsiTheme="minorHAnsi"/>
          <w:sz w:val="22"/>
          <w:szCs w:val="22"/>
        </w:rPr>
        <w:t xml:space="preserve"> k předání, </w:t>
      </w:r>
      <w:r w:rsidR="00EE1A19" w:rsidRPr="00D7487F">
        <w:rPr>
          <w:rFonts w:asciiTheme="minorHAnsi" w:hAnsiTheme="minorHAnsi"/>
          <w:sz w:val="22"/>
          <w:szCs w:val="22"/>
        </w:rPr>
        <w:t>a to</w:t>
      </w:r>
      <w:r w:rsidRPr="00D7487F">
        <w:rPr>
          <w:rFonts w:asciiTheme="minorHAnsi" w:hAnsiTheme="minorHAnsi"/>
          <w:sz w:val="22"/>
          <w:szCs w:val="22"/>
        </w:rPr>
        <w:t xml:space="preserve"> nejméně 4 dny předem. </w:t>
      </w:r>
    </w:p>
    <w:p w14:paraId="2B4984F2" w14:textId="2708C3C1" w:rsidR="009651A4" w:rsidRPr="00D7487F" w:rsidRDefault="009651A4" w:rsidP="00040C37">
      <w:pPr>
        <w:pStyle w:val="Seznam"/>
        <w:numPr>
          <w:ilvl w:val="0"/>
          <w:numId w:val="27"/>
        </w:numPr>
        <w:rPr>
          <w:rFonts w:ascii="Calibri" w:hAnsi="Calibri"/>
          <w:sz w:val="22"/>
          <w:szCs w:val="22"/>
        </w:rPr>
      </w:pPr>
      <w:r w:rsidRPr="00D7487F">
        <w:rPr>
          <w:rFonts w:ascii="Calibri" w:hAnsi="Calibri"/>
          <w:sz w:val="22"/>
          <w:szCs w:val="22"/>
        </w:rPr>
        <w:t>Předání a převzetí prostoru staveniště</w:t>
      </w:r>
      <w:r w:rsidR="00B13A43" w:rsidRPr="00D7487F">
        <w:rPr>
          <w:rFonts w:ascii="Calibri" w:hAnsi="Calibri"/>
          <w:sz w:val="22"/>
          <w:szCs w:val="22"/>
        </w:rPr>
        <w:t>, dokončené stavby, a</w:t>
      </w:r>
      <w:r w:rsidRPr="00D7487F">
        <w:rPr>
          <w:rFonts w:ascii="Calibri" w:hAnsi="Calibri"/>
          <w:sz w:val="22"/>
          <w:szCs w:val="22"/>
        </w:rPr>
        <w:t xml:space="preserve"> </w:t>
      </w:r>
      <w:r w:rsidR="006A58C0" w:rsidRPr="00D7487F">
        <w:rPr>
          <w:rFonts w:ascii="Calibri" w:hAnsi="Calibri"/>
          <w:sz w:val="22"/>
          <w:szCs w:val="22"/>
        </w:rPr>
        <w:t xml:space="preserve">každého jednotlivého </w:t>
      </w:r>
      <w:r w:rsidRPr="00D7487F">
        <w:rPr>
          <w:rFonts w:ascii="Calibri" w:hAnsi="Calibri"/>
          <w:sz w:val="22"/>
          <w:szCs w:val="22"/>
        </w:rPr>
        <w:t xml:space="preserve">díla probíhá jako řízení, jehož předmětem je zjištění skutečného stavu v prostoru staveniště, dokončené stavby či předání a převzetí </w:t>
      </w:r>
      <w:r w:rsidR="006A58C0" w:rsidRPr="00D7487F">
        <w:rPr>
          <w:rFonts w:ascii="Calibri" w:hAnsi="Calibri"/>
          <w:sz w:val="22"/>
          <w:szCs w:val="22"/>
        </w:rPr>
        <w:t xml:space="preserve">každého jednotlivého </w:t>
      </w:r>
      <w:r w:rsidRPr="00D7487F">
        <w:rPr>
          <w:rFonts w:ascii="Calibri" w:hAnsi="Calibri"/>
          <w:sz w:val="22"/>
          <w:szCs w:val="22"/>
        </w:rPr>
        <w:t xml:space="preserve">díla. Objednatel je povinen přizvat k předání a převzetí </w:t>
      </w:r>
      <w:r w:rsidR="006A58C0" w:rsidRPr="00D7487F">
        <w:rPr>
          <w:rFonts w:ascii="Calibri" w:hAnsi="Calibri"/>
          <w:sz w:val="22"/>
          <w:szCs w:val="22"/>
        </w:rPr>
        <w:t xml:space="preserve">každého jednotlivého </w:t>
      </w:r>
      <w:r w:rsidRPr="00D7487F">
        <w:rPr>
          <w:rFonts w:ascii="Calibri" w:hAnsi="Calibri"/>
          <w:sz w:val="22"/>
          <w:szCs w:val="22"/>
        </w:rPr>
        <w:t xml:space="preserve">díla osoby vykonávající funkci </w:t>
      </w:r>
      <w:r w:rsidR="004044B3" w:rsidRPr="00D7487F">
        <w:rPr>
          <w:rFonts w:ascii="Calibri" w:hAnsi="Calibri"/>
          <w:sz w:val="22"/>
          <w:szCs w:val="22"/>
        </w:rPr>
        <w:t>TDI</w:t>
      </w:r>
      <w:bookmarkEnd w:id="7"/>
      <w:r w:rsidR="00B42220" w:rsidRPr="00D7487F">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8" w:name="_Hlk503256235"/>
      <w:r w:rsidRPr="00D7487F">
        <w:rPr>
          <w:rFonts w:ascii="Calibri" w:hAnsi="Calibri"/>
          <w:sz w:val="22"/>
          <w:szCs w:val="22"/>
        </w:rPr>
        <w:t xml:space="preserve">Předání a převzetí každého jednotlivého díla bude sepsáno a potvrzeno předávacím protokolem vyhotoveným za součinnosti obou stran </w:t>
      </w:r>
      <w:r w:rsidRPr="00D7487F">
        <w:rPr>
          <w:rFonts w:asciiTheme="minorHAnsi" w:hAnsiTheme="minorHAnsi" w:cstheme="minorHAnsi"/>
          <w:sz w:val="22"/>
          <w:szCs w:val="22"/>
        </w:rPr>
        <w:t>dohody</w:t>
      </w:r>
      <w:r w:rsidRPr="00D7487F">
        <w:rPr>
          <w:rFonts w:ascii="Calibri" w:hAnsi="Calibri"/>
          <w:sz w:val="22"/>
          <w:szCs w:val="22"/>
        </w:rPr>
        <w:t>. V předávacím protokolu bude rovněž uvedeno, v jaké lhůtě je zhotovitel povinen vyklidit staveniště a uvést ho</w:t>
      </w:r>
      <w:r w:rsidRPr="00666572">
        <w:rPr>
          <w:rFonts w:ascii="Calibri" w:hAnsi="Calibri"/>
          <w:sz w:val="22"/>
          <w:szCs w:val="22"/>
        </w:rPr>
        <w:t xml:space="preserve">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8"/>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lastRenderedPageBreak/>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12C6565A" w14:textId="3D3F2C46"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DF46B3">
        <w:rPr>
          <w:rFonts w:asciiTheme="minorHAnsi" w:hAnsiTheme="minorHAnsi"/>
          <w:sz w:val="22"/>
          <w:szCs w:val="22"/>
        </w:rPr>
        <w:t>,</w:t>
      </w:r>
    </w:p>
    <w:p w14:paraId="63520AE8" w14:textId="3B5CF644"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DF46B3">
        <w:rPr>
          <w:rFonts w:asciiTheme="minorHAnsi" w:hAnsiTheme="minorHAnsi"/>
          <w:sz w:val="22"/>
          <w:szCs w:val="22"/>
        </w:rPr>
        <w:t> </w:t>
      </w:r>
      <w:r w:rsidRPr="004044B3">
        <w:rPr>
          <w:rFonts w:asciiTheme="minorHAnsi" w:hAnsiTheme="minorHAnsi"/>
          <w:sz w:val="22"/>
          <w:szCs w:val="22"/>
        </w:rPr>
        <w:t>fakturaci</w:t>
      </w:r>
      <w:r w:rsidR="00DF46B3">
        <w:rPr>
          <w:rFonts w:asciiTheme="minorHAnsi" w:hAnsiTheme="minorHAnsi"/>
          <w:sz w:val="22"/>
          <w:szCs w:val="22"/>
        </w:rPr>
        <w:t>.</w:t>
      </w: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EE1A19">
      <w:pPr>
        <w:pStyle w:val="nadpisvesmlouvch"/>
        <w:numPr>
          <w:ilvl w:val="0"/>
          <w:numId w:val="47"/>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66077A" w:rsidRDefault="00E12856" w:rsidP="00040C37">
      <w:pPr>
        <w:numPr>
          <w:ilvl w:val="0"/>
          <w:numId w:val="19"/>
        </w:numPr>
        <w:rPr>
          <w:rFonts w:ascii="Calibri" w:hAnsi="Calibri"/>
          <w:sz w:val="22"/>
          <w:szCs w:val="22"/>
        </w:rPr>
      </w:pPr>
      <w:bookmarkStart w:id="9" w:name="_Hlk497203369"/>
      <w:r w:rsidRPr="00E12856">
        <w:rPr>
          <w:rFonts w:ascii="Calibri" w:hAnsi="Calibri"/>
          <w:sz w:val="22"/>
          <w:szCs w:val="22"/>
        </w:rPr>
        <w:t xml:space="preserve">Zhotovitel je </w:t>
      </w:r>
      <w:r w:rsidRPr="0066077A">
        <w:rPr>
          <w:rFonts w:ascii="Calibri" w:hAnsi="Calibri"/>
          <w:sz w:val="22"/>
          <w:szCs w:val="22"/>
        </w:rPr>
        <w:t xml:space="preserve">povinen k náhradě případné </w:t>
      </w:r>
      <w:r w:rsidR="00B13A43" w:rsidRPr="0066077A">
        <w:rPr>
          <w:rFonts w:ascii="Calibri" w:hAnsi="Calibri"/>
          <w:sz w:val="22"/>
          <w:szCs w:val="22"/>
        </w:rPr>
        <w:t xml:space="preserve">újmy </w:t>
      </w:r>
      <w:r w:rsidRPr="0066077A">
        <w:rPr>
          <w:rFonts w:ascii="Calibri" w:hAnsi="Calibri"/>
          <w:sz w:val="22"/>
          <w:szCs w:val="22"/>
        </w:rPr>
        <w:t xml:space="preserve">na majetku nebo na zdraví vzniklé při realizaci </w:t>
      </w:r>
      <w:r w:rsidR="006A58C0" w:rsidRPr="0066077A">
        <w:rPr>
          <w:rFonts w:ascii="Calibri" w:hAnsi="Calibri"/>
          <w:sz w:val="22"/>
          <w:szCs w:val="22"/>
        </w:rPr>
        <w:t xml:space="preserve">každého jednotlivého </w:t>
      </w:r>
      <w:r w:rsidRPr="0066077A">
        <w:rPr>
          <w:rFonts w:ascii="Calibri" w:hAnsi="Calibri"/>
          <w:sz w:val="22"/>
          <w:szCs w:val="22"/>
        </w:rPr>
        <w:t>díla</w:t>
      </w:r>
      <w:r w:rsidR="00C266E8" w:rsidRPr="0066077A">
        <w:rPr>
          <w:rFonts w:ascii="Calibri" w:hAnsi="Calibri"/>
          <w:sz w:val="22"/>
          <w:szCs w:val="22"/>
        </w:rPr>
        <w:t xml:space="preserve"> </w:t>
      </w:r>
      <w:r w:rsidRPr="0066077A">
        <w:rPr>
          <w:rFonts w:ascii="Calibri" w:hAnsi="Calibri"/>
          <w:sz w:val="22"/>
          <w:szCs w:val="22"/>
        </w:rPr>
        <w:t>objednateli nebo třetí osobě.</w:t>
      </w:r>
    </w:p>
    <w:p w14:paraId="43578D88" w14:textId="75813970" w:rsidR="00E12856" w:rsidRPr="0066077A" w:rsidRDefault="00E12856" w:rsidP="00040C37">
      <w:pPr>
        <w:numPr>
          <w:ilvl w:val="0"/>
          <w:numId w:val="19"/>
        </w:numPr>
        <w:rPr>
          <w:rFonts w:ascii="Calibri" w:hAnsi="Calibri"/>
          <w:sz w:val="22"/>
          <w:szCs w:val="22"/>
        </w:rPr>
      </w:pPr>
      <w:r w:rsidRPr="0066077A">
        <w:rPr>
          <w:rFonts w:ascii="Calibri" w:hAnsi="Calibri"/>
          <w:sz w:val="22"/>
          <w:szCs w:val="22"/>
        </w:rPr>
        <w:t xml:space="preserve">Zhotovitel je povinen být pojištěn proti </w:t>
      </w:r>
      <w:r w:rsidR="00B13A43" w:rsidRPr="0066077A">
        <w:rPr>
          <w:rFonts w:ascii="Calibri" w:hAnsi="Calibri"/>
          <w:sz w:val="22"/>
          <w:szCs w:val="22"/>
        </w:rPr>
        <w:t xml:space="preserve">újmám </w:t>
      </w:r>
      <w:r w:rsidRPr="0066077A">
        <w:rPr>
          <w:rFonts w:ascii="Calibri" w:hAnsi="Calibri"/>
          <w:sz w:val="22"/>
          <w:szCs w:val="22"/>
        </w:rPr>
        <w:t xml:space="preserve">způsobeným jeho činností na majetku a na zdraví třetích osob. Zhotovitel je povinen být po celou dobu zhotovování </w:t>
      </w:r>
      <w:r w:rsidR="006A58C0" w:rsidRPr="0066077A">
        <w:rPr>
          <w:rFonts w:ascii="Calibri" w:hAnsi="Calibri"/>
          <w:sz w:val="22"/>
          <w:szCs w:val="22"/>
        </w:rPr>
        <w:t xml:space="preserve">každého jednotlivého </w:t>
      </w:r>
      <w:r w:rsidRPr="0066077A">
        <w:rPr>
          <w:rFonts w:ascii="Calibri" w:hAnsi="Calibri"/>
          <w:sz w:val="22"/>
          <w:szCs w:val="22"/>
        </w:rPr>
        <w:t xml:space="preserve">díla pojištěn do výše odpovídající možné výši </w:t>
      </w:r>
      <w:r w:rsidR="00AA4390" w:rsidRPr="0066077A">
        <w:rPr>
          <w:rFonts w:ascii="Calibri" w:hAnsi="Calibri"/>
          <w:sz w:val="22"/>
          <w:szCs w:val="22"/>
        </w:rPr>
        <w:t>újmy</w:t>
      </w:r>
      <w:r w:rsidRPr="0066077A">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66077A" w:rsidRDefault="00E12856" w:rsidP="00040C37">
      <w:pPr>
        <w:numPr>
          <w:ilvl w:val="0"/>
          <w:numId w:val="19"/>
        </w:numPr>
        <w:rPr>
          <w:rFonts w:ascii="Calibri" w:hAnsi="Calibri"/>
          <w:sz w:val="22"/>
          <w:szCs w:val="22"/>
          <w:u w:val="single"/>
        </w:rPr>
      </w:pPr>
      <w:r w:rsidRPr="0066077A">
        <w:rPr>
          <w:rFonts w:ascii="Calibri" w:hAnsi="Calibri"/>
          <w:sz w:val="22"/>
          <w:szCs w:val="22"/>
          <w:u w:val="single"/>
        </w:rPr>
        <w:t>Práva objednatele z vad</w:t>
      </w:r>
      <w:r w:rsidR="006A58C0" w:rsidRPr="0066077A">
        <w:rPr>
          <w:rFonts w:ascii="Calibri" w:hAnsi="Calibri"/>
          <w:sz w:val="22"/>
          <w:szCs w:val="22"/>
          <w:u w:val="single"/>
        </w:rPr>
        <w:t xml:space="preserve"> každého jednotlivého</w:t>
      </w:r>
      <w:r w:rsidRPr="0066077A">
        <w:rPr>
          <w:rFonts w:ascii="Calibri" w:hAnsi="Calibri"/>
          <w:sz w:val="22"/>
          <w:szCs w:val="22"/>
          <w:u w:val="single"/>
        </w:rPr>
        <w:t xml:space="preserve"> díla</w:t>
      </w:r>
      <w:r w:rsidR="006A58C0" w:rsidRPr="0066077A">
        <w:rPr>
          <w:rFonts w:ascii="Calibri" w:hAnsi="Calibri"/>
          <w:sz w:val="22"/>
          <w:szCs w:val="22"/>
          <w:u w:val="single"/>
        </w:rPr>
        <w:t>:</w:t>
      </w:r>
    </w:p>
    <w:p w14:paraId="17CA88B4" w14:textId="2815B115" w:rsidR="00E12856" w:rsidRPr="0066077A" w:rsidRDefault="00E12856" w:rsidP="00E12856">
      <w:pPr>
        <w:ind w:left="369"/>
        <w:rPr>
          <w:rFonts w:ascii="Calibri" w:hAnsi="Calibri"/>
          <w:sz w:val="22"/>
          <w:szCs w:val="22"/>
        </w:rPr>
      </w:pPr>
      <w:r w:rsidRPr="0066077A">
        <w:rPr>
          <w:rFonts w:ascii="Calibri" w:hAnsi="Calibri"/>
          <w:sz w:val="22"/>
          <w:szCs w:val="22"/>
        </w:rPr>
        <w:t xml:space="preserve">3.1 Vady </w:t>
      </w:r>
      <w:r w:rsidR="006A58C0" w:rsidRPr="0066077A">
        <w:rPr>
          <w:rFonts w:ascii="Calibri" w:hAnsi="Calibri"/>
          <w:sz w:val="22"/>
          <w:szCs w:val="22"/>
        </w:rPr>
        <w:t xml:space="preserve">každého jednotlivého </w:t>
      </w:r>
      <w:r w:rsidRPr="0066077A">
        <w:rPr>
          <w:rFonts w:ascii="Calibri" w:hAnsi="Calibri"/>
          <w:sz w:val="22"/>
          <w:szCs w:val="22"/>
        </w:rPr>
        <w:t>díla</w:t>
      </w:r>
      <w:r w:rsidR="00C266E8" w:rsidRPr="0066077A">
        <w:rPr>
          <w:rFonts w:ascii="Calibri" w:hAnsi="Calibri"/>
          <w:sz w:val="22"/>
          <w:szCs w:val="22"/>
        </w:rPr>
        <w:t xml:space="preserve"> </w:t>
      </w:r>
      <w:r w:rsidRPr="0066077A">
        <w:rPr>
          <w:rFonts w:ascii="Calibri" w:hAnsi="Calibri"/>
          <w:sz w:val="22"/>
          <w:szCs w:val="22"/>
        </w:rPr>
        <w:t xml:space="preserve">jsou odchylky </w:t>
      </w:r>
      <w:r w:rsidR="006A58C0" w:rsidRPr="0066077A">
        <w:rPr>
          <w:rFonts w:ascii="Calibri" w:hAnsi="Calibri"/>
          <w:sz w:val="22"/>
          <w:szCs w:val="22"/>
        </w:rPr>
        <w:t xml:space="preserve">každého jednotlivého </w:t>
      </w:r>
      <w:r w:rsidRPr="0066077A">
        <w:rPr>
          <w:rFonts w:ascii="Calibri" w:hAnsi="Calibri"/>
          <w:sz w:val="22"/>
          <w:szCs w:val="22"/>
        </w:rPr>
        <w:t xml:space="preserve">díla od výsledku stanoveného touto </w:t>
      </w:r>
      <w:r w:rsidR="00762332" w:rsidRPr="0066077A">
        <w:rPr>
          <w:rFonts w:ascii="Calibri" w:hAnsi="Calibri"/>
          <w:sz w:val="22"/>
          <w:szCs w:val="22"/>
        </w:rPr>
        <w:t>dohodou</w:t>
      </w:r>
      <w:r w:rsidRPr="0066077A">
        <w:rPr>
          <w:rFonts w:ascii="Calibri" w:hAnsi="Calibri"/>
          <w:sz w:val="22"/>
          <w:szCs w:val="22"/>
        </w:rPr>
        <w:t xml:space="preserve"> a od způsobilosti předmětu </w:t>
      </w:r>
      <w:r w:rsidR="006A58C0" w:rsidRPr="0066077A">
        <w:rPr>
          <w:rFonts w:ascii="Calibri" w:hAnsi="Calibri"/>
          <w:sz w:val="22"/>
          <w:szCs w:val="22"/>
        </w:rPr>
        <w:t xml:space="preserve">každého jednotlivého </w:t>
      </w:r>
      <w:r w:rsidRPr="0066077A">
        <w:rPr>
          <w:rFonts w:ascii="Calibri" w:hAnsi="Calibri"/>
          <w:sz w:val="22"/>
          <w:szCs w:val="22"/>
        </w:rPr>
        <w:t xml:space="preserve">díla k naplnění účelu této </w:t>
      </w:r>
      <w:r w:rsidR="00762332" w:rsidRPr="0066077A">
        <w:rPr>
          <w:rFonts w:ascii="Calibri" w:hAnsi="Calibri"/>
          <w:sz w:val="22"/>
          <w:szCs w:val="22"/>
        </w:rPr>
        <w:t>dohody</w:t>
      </w:r>
      <w:r w:rsidRPr="0066077A">
        <w:rPr>
          <w:rFonts w:ascii="Calibri" w:hAnsi="Calibri"/>
          <w:sz w:val="22"/>
          <w:szCs w:val="22"/>
        </w:rPr>
        <w:t>.</w:t>
      </w:r>
    </w:p>
    <w:p w14:paraId="4FEB2234" w14:textId="3D81149E" w:rsidR="00E12856" w:rsidRPr="0066077A" w:rsidRDefault="00E12856" w:rsidP="00E12856">
      <w:pPr>
        <w:ind w:left="369"/>
        <w:rPr>
          <w:rFonts w:ascii="Calibri" w:hAnsi="Calibri"/>
          <w:sz w:val="22"/>
          <w:szCs w:val="22"/>
        </w:rPr>
      </w:pPr>
      <w:r w:rsidRPr="0066077A">
        <w:rPr>
          <w:rFonts w:ascii="Calibri" w:hAnsi="Calibri"/>
          <w:sz w:val="22"/>
          <w:szCs w:val="22"/>
        </w:rPr>
        <w:t xml:space="preserve">3.2 Objednateli vznikají práva z vad, které má </w:t>
      </w:r>
      <w:r w:rsidR="006A58C0" w:rsidRPr="0066077A">
        <w:rPr>
          <w:rFonts w:ascii="Calibri" w:hAnsi="Calibri"/>
          <w:sz w:val="22"/>
          <w:szCs w:val="22"/>
        </w:rPr>
        <w:t xml:space="preserve">každé jednotlivé </w:t>
      </w:r>
      <w:r w:rsidRPr="0066077A">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66077A">
        <w:rPr>
          <w:rFonts w:ascii="Calibri" w:hAnsi="Calibri"/>
          <w:sz w:val="22"/>
          <w:szCs w:val="22"/>
        </w:rPr>
        <w:t xml:space="preserve">3.3 </w:t>
      </w:r>
      <w:r w:rsidR="00FB10FE" w:rsidRPr="0066077A">
        <w:rPr>
          <w:rFonts w:ascii="Calibri" w:hAnsi="Calibri"/>
          <w:sz w:val="22"/>
          <w:szCs w:val="22"/>
        </w:rPr>
        <w:t>Strany dohody</w:t>
      </w:r>
      <w:r w:rsidRPr="0066077A">
        <w:rPr>
          <w:rFonts w:ascii="Calibri" w:hAnsi="Calibri"/>
          <w:sz w:val="22"/>
          <w:szCs w:val="22"/>
        </w:rPr>
        <w:t xml:space="preserve"> se dohodly, že délka promlčecí </w:t>
      </w:r>
      <w:r w:rsidR="00174F78" w:rsidRPr="0066077A">
        <w:rPr>
          <w:rFonts w:ascii="Calibri" w:hAnsi="Calibri"/>
          <w:sz w:val="22"/>
          <w:szCs w:val="22"/>
        </w:rPr>
        <w:t xml:space="preserve">lhůty </w:t>
      </w:r>
      <w:r w:rsidRPr="0066077A">
        <w:rPr>
          <w:rFonts w:ascii="Calibri" w:hAnsi="Calibri"/>
          <w:sz w:val="22"/>
          <w:szCs w:val="22"/>
        </w:rPr>
        <w:t xml:space="preserve">pro uplatnění nároků objednatele z práv z vad, které má </w:t>
      </w:r>
      <w:r w:rsidR="006A58C0" w:rsidRPr="0066077A">
        <w:rPr>
          <w:rFonts w:ascii="Calibri" w:hAnsi="Calibri"/>
          <w:sz w:val="22"/>
          <w:szCs w:val="22"/>
        </w:rPr>
        <w:t xml:space="preserve">každé jednotlivé </w:t>
      </w:r>
      <w:r w:rsidRPr="0066077A">
        <w:rPr>
          <w:rFonts w:ascii="Calibri" w:hAnsi="Calibri"/>
          <w:sz w:val="22"/>
          <w:szCs w:val="22"/>
        </w:rPr>
        <w:t>dílo v době předání a převzetí se prodlužuje</w:t>
      </w:r>
      <w:r w:rsidRPr="00E12856">
        <w:rPr>
          <w:rFonts w:ascii="Calibri" w:hAnsi="Calibri"/>
          <w:sz w:val="22"/>
          <w:szCs w:val="22"/>
        </w:rPr>
        <w:t xml:space="preserv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754CCD98" w:rsidR="00E12856" w:rsidRPr="00810478" w:rsidRDefault="00E12856" w:rsidP="00040C37">
      <w:pPr>
        <w:numPr>
          <w:ilvl w:val="0"/>
          <w:numId w:val="16"/>
        </w:numPr>
        <w:rPr>
          <w:rFonts w:ascii="Calibri" w:hAnsi="Calibri"/>
          <w:sz w:val="22"/>
          <w:szCs w:val="22"/>
        </w:rPr>
      </w:pPr>
      <w:r w:rsidRPr="00810478">
        <w:rPr>
          <w:rFonts w:ascii="Calibri" w:hAnsi="Calibri"/>
          <w:sz w:val="22"/>
          <w:szCs w:val="22"/>
        </w:rPr>
        <w:t xml:space="preserve">záruční doba na </w:t>
      </w:r>
      <w:r w:rsidR="006A58C0">
        <w:rPr>
          <w:rFonts w:ascii="Calibri" w:hAnsi="Calibri"/>
          <w:sz w:val="22"/>
          <w:szCs w:val="22"/>
        </w:rPr>
        <w:t xml:space="preserve">každé </w:t>
      </w:r>
      <w:r w:rsidR="006A58C0" w:rsidRPr="00EE1A19">
        <w:rPr>
          <w:rFonts w:ascii="Calibri" w:hAnsi="Calibri"/>
          <w:sz w:val="22"/>
          <w:szCs w:val="22"/>
        </w:rPr>
        <w:t>jednotlivé dílo</w:t>
      </w:r>
      <w:r w:rsidR="00C266E8" w:rsidRPr="00EE1A19">
        <w:rPr>
          <w:rFonts w:ascii="Calibri" w:hAnsi="Calibri"/>
          <w:sz w:val="22"/>
          <w:szCs w:val="22"/>
        </w:rPr>
        <w:t xml:space="preserve"> </w:t>
      </w:r>
      <w:r w:rsidRPr="00EE1A19">
        <w:rPr>
          <w:rFonts w:ascii="Calibri" w:hAnsi="Calibri"/>
          <w:sz w:val="22"/>
          <w:szCs w:val="22"/>
        </w:rPr>
        <w:t xml:space="preserve">činí </w:t>
      </w:r>
      <w:r w:rsidR="00DF46B3" w:rsidRPr="00EE1A19">
        <w:rPr>
          <w:rFonts w:ascii="Calibri" w:hAnsi="Calibri"/>
          <w:b/>
          <w:sz w:val="22"/>
          <w:szCs w:val="22"/>
        </w:rPr>
        <w:t>48</w:t>
      </w:r>
      <w:r w:rsidR="00793E4B" w:rsidRPr="00EE1A19">
        <w:rPr>
          <w:rFonts w:ascii="Calibri" w:hAnsi="Calibri"/>
          <w:b/>
          <w:sz w:val="22"/>
          <w:szCs w:val="22"/>
        </w:rPr>
        <w:t xml:space="preserve"> </w:t>
      </w:r>
      <w:r w:rsidRPr="00EE1A19">
        <w:rPr>
          <w:rFonts w:ascii="Calibri" w:hAnsi="Calibri"/>
          <w:b/>
          <w:sz w:val="22"/>
          <w:szCs w:val="22"/>
        </w:rPr>
        <w:t>měsíců</w:t>
      </w:r>
      <w:r w:rsidRPr="00EE1A19">
        <w:rPr>
          <w:rFonts w:ascii="Calibri" w:hAnsi="Calibri"/>
          <w:sz w:val="22"/>
          <w:szCs w:val="22"/>
        </w:rPr>
        <w:t xml:space="preserve"> a začíná</w:t>
      </w:r>
      <w:r w:rsidRPr="00810478">
        <w:rPr>
          <w:rFonts w:ascii="Calibri" w:hAnsi="Calibri"/>
          <w:sz w:val="22"/>
          <w:szCs w:val="22"/>
        </w:rPr>
        <w:t xml:space="preserve"> běžet ode dne předání </w:t>
      </w:r>
      <w:r w:rsidR="006A58C0">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lastRenderedPageBreak/>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9"/>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EE1A19">
      <w:pPr>
        <w:pStyle w:val="nadpisvesmlouvch"/>
        <w:numPr>
          <w:ilvl w:val="0"/>
          <w:numId w:val="47"/>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214D0B" w:rsidRDefault="00C266E8" w:rsidP="00040C37">
      <w:pPr>
        <w:pStyle w:val="Seznam"/>
        <w:numPr>
          <w:ilvl w:val="0"/>
          <w:numId w:val="32"/>
        </w:numPr>
        <w:tabs>
          <w:tab w:val="left" w:pos="708"/>
        </w:tabs>
        <w:rPr>
          <w:rFonts w:ascii="Calibri" w:hAnsi="Calibri"/>
          <w:sz w:val="22"/>
          <w:szCs w:val="22"/>
        </w:rPr>
      </w:pPr>
      <w:r w:rsidRPr="00214D0B">
        <w:rPr>
          <w:rFonts w:ascii="Calibri" w:hAnsi="Calibri"/>
          <w:sz w:val="22"/>
          <w:szCs w:val="22"/>
        </w:rPr>
        <w:t xml:space="preserve">nařízení vlády č. </w:t>
      </w:r>
      <w:r w:rsidR="00AA777A" w:rsidRPr="00214D0B">
        <w:rPr>
          <w:rFonts w:ascii="Calibri" w:hAnsi="Calibri"/>
          <w:sz w:val="22"/>
          <w:szCs w:val="22"/>
        </w:rPr>
        <w:t>390</w:t>
      </w:r>
      <w:r w:rsidRPr="00214D0B">
        <w:rPr>
          <w:rFonts w:ascii="Calibri" w:hAnsi="Calibri"/>
          <w:sz w:val="22"/>
          <w:szCs w:val="22"/>
        </w:rPr>
        <w:t>/20</w:t>
      </w:r>
      <w:r w:rsidR="00AA777A" w:rsidRPr="00214D0B">
        <w:rPr>
          <w:rFonts w:ascii="Calibri" w:hAnsi="Calibri"/>
          <w:sz w:val="22"/>
          <w:szCs w:val="22"/>
        </w:rPr>
        <w:t>2</w:t>
      </w:r>
      <w:r w:rsidRPr="00214D0B">
        <w:rPr>
          <w:rFonts w:ascii="Calibri" w:hAnsi="Calibri"/>
          <w:sz w:val="22"/>
          <w:szCs w:val="22"/>
        </w:rPr>
        <w:t xml:space="preserve">1 Sb., </w:t>
      </w:r>
      <w:r w:rsidR="00AA777A" w:rsidRPr="00214D0B">
        <w:rPr>
          <w:rFonts w:ascii="Calibri" w:hAnsi="Calibri"/>
          <w:sz w:val="22"/>
          <w:szCs w:val="22"/>
        </w:rPr>
        <w:t>o bližších podmínkách poskytování osobních ochranných pracovních prostředků, mycích, čisticích a dezinfekčních prostředků</w:t>
      </w:r>
      <w:r w:rsidRPr="00214D0B">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lastRenderedPageBreak/>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745CC120" w14:textId="77777777" w:rsidR="00BD408D" w:rsidRDefault="00BD408D" w:rsidP="00BD408D">
      <w:pPr>
        <w:pStyle w:val="Seznam"/>
        <w:numPr>
          <w:ilvl w:val="0"/>
          <w:numId w:val="31"/>
        </w:numPr>
        <w:tabs>
          <w:tab w:val="left" w:pos="708"/>
        </w:tabs>
        <w:rPr>
          <w:rFonts w:ascii="Calibri" w:hAnsi="Calibri"/>
          <w:sz w:val="22"/>
          <w:szCs w:val="22"/>
        </w:rPr>
      </w:pPr>
      <w:r>
        <w:rPr>
          <w:rFonts w:ascii="Calibri" w:hAnsi="Calibri"/>
          <w:sz w:val="22"/>
          <w:szCs w:val="22"/>
        </w:rPr>
        <w:t>Zhotovitel je povinen seznámit okolí stavby se základními informacemi o jejím průběhu (termín stavby, obchůzné trasy, uzavírky, změna svozu odpadu, kdo je investor, objednatel a zhotovitel, nadměrná prašnost apod.), přičemž přitom bude postupovat podle pokynu objednatele (zejména se týká obsahu, formy a dosahu informačního sdělení).</w:t>
      </w:r>
    </w:p>
    <w:p w14:paraId="52E915FB" w14:textId="77777777" w:rsidR="00C266E8" w:rsidRPr="00C266E8" w:rsidRDefault="00C266E8" w:rsidP="00C266E8">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EE1A19">
      <w:pPr>
        <w:pStyle w:val="nadpisvesmlouvch"/>
        <w:keepNext/>
        <w:numPr>
          <w:ilvl w:val="0"/>
          <w:numId w:val="47"/>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0"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43BDA190"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Ve výši 0,2</w:t>
      </w:r>
      <w:r w:rsidR="00C2242D" w:rsidRPr="00467322">
        <w:rPr>
          <w:rFonts w:ascii="Calibri" w:hAnsi="Calibri"/>
          <w:sz w:val="22"/>
          <w:szCs w:val="22"/>
        </w:rPr>
        <w:t xml:space="preserve"> </w:t>
      </w:r>
      <w:r w:rsidRPr="00467322">
        <w:rPr>
          <w:rFonts w:ascii="Calibri" w:hAnsi="Calibri"/>
          <w:sz w:val="22"/>
          <w:szCs w:val="22"/>
        </w:rPr>
        <w:t>% z</w:t>
      </w:r>
      <w:r w:rsidR="00214D0B" w:rsidRPr="00467322">
        <w:rPr>
          <w:rFonts w:ascii="Calibri" w:hAnsi="Calibri"/>
          <w:sz w:val="22"/>
          <w:szCs w:val="22"/>
        </w:rPr>
        <w:t> </w:t>
      </w:r>
      <w:r w:rsidRPr="00467322">
        <w:rPr>
          <w:rFonts w:ascii="Calibri" w:hAnsi="Calibri"/>
          <w:sz w:val="22"/>
          <w:szCs w:val="22"/>
        </w:rPr>
        <w:t>ceny</w:t>
      </w:r>
      <w:r w:rsidR="00214D0B" w:rsidRPr="00467322">
        <w:rPr>
          <w:rFonts w:ascii="Calibri" w:hAnsi="Calibri"/>
          <w:sz w:val="22"/>
          <w:szCs w:val="22"/>
        </w:rPr>
        <w:t xml:space="preserve"> </w:t>
      </w:r>
      <w:r w:rsidR="008C0529" w:rsidRPr="00467322">
        <w:rPr>
          <w:rFonts w:ascii="Calibri" w:hAnsi="Calibri"/>
          <w:sz w:val="22"/>
          <w:szCs w:val="22"/>
        </w:rPr>
        <w:t xml:space="preserve">každého jednotlivého </w:t>
      </w:r>
      <w:r w:rsidRPr="00467322">
        <w:rPr>
          <w:rFonts w:ascii="Calibri" w:hAnsi="Calibri"/>
          <w:sz w:val="22"/>
          <w:szCs w:val="22"/>
        </w:rPr>
        <w:t xml:space="preserve">díla za každé porušení závazků zhotovitele se zahájením prací na zhotovení </w:t>
      </w:r>
      <w:r w:rsidR="008C0529" w:rsidRPr="00467322">
        <w:rPr>
          <w:rFonts w:ascii="Calibri" w:hAnsi="Calibri"/>
          <w:sz w:val="22"/>
          <w:szCs w:val="22"/>
        </w:rPr>
        <w:t xml:space="preserve">každého jednotlivého </w:t>
      </w:r>
      <w:r w:rsidRPr="00467322">
        <w:rPr>
          <w:rFonts w:ascii="Calibri" w:hAnsi="Calibri"/>
          <w:sz w:val="22"/>
          <w:szCs w:val="22"/>
        </w:rPr>
        <w:t>díla, a to za každý i započatý den prodlení, vyjma situace, kdy zahájení prací objektivně zcela brání zvláště nepříznivé klimatické podmínky.</w:t>
      </w:r>
    </w:p>
    <w:p w14:paraId="1F09297F" w14:textId="1C3823C9" w:rsidR="00C266E8" w:rsidRPr="00FB10FE"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w:t>
      </w:r>
      <w:r w:rsidRPr="00B42220">
        <w:rPr>
          <w:rFonts w:ascii="Calibri" w:hAnsi="Calibri"/>
          <w:sz w:val="22"/>
          <w:szCs w:val="22"/>
        </w:rPr>
        <w:t>výši</w:t>
      </w:r>
      <w:r w:rsidR="00214D0B" w:rsidRPr="00B42220">
        <w:rPr>
          <w:rFonts w:ascii="Calibri" w:hAnsi="Calibri"/>
          <w:sz w:val="22"/>
          <w:szCs w:val="22"/>
        </w:rPr>
        <w:t xml:space="preserve"> </w:t>
      </w:r>
      <w:r w:rsidRPr="00B42220">
        <w:rPr>
          <w:rFonts w:ascii="Calibri" w:hAnsi="Calibri"/>
          <w:sz w:val="22"/>
          <w:szCs w:val="22"/>
        </w:rPr>
        <w:t>0,2 % z</w:t>
      </w:r>
      <w:r w:rsidR="00214D0B" w:rsidRPr="00B42220">
        <w:rPr>
          <w:rFonts w:ascii="Calibri" w:hAnsi="Calibri"/>
          <w:sz w:val="22"/>
          <w:szCs w:val="22"/>
        </w:rPr>
        <w:t> </w:t>
      </w:r>
      <w:r w:rsidRPr="00B42220">
        <w:rPr>
          <w:rFonts w:ascii="Calibri" w:hAnsi="Calibri"/>
          <w:sz w:val="22"/>
          <w:szCs w:val="22"/>
        </w:rPr>
        <w:t>ceny</w:t>
      </w:r>
      <w:r w:rsidR="00214D0B" w:rsidRPr="00B42220">
        <w:rPr>
          <w:rFonts w:ascii="Calibri" w:hAnsi="Calibri"/>
          <w:sz w:val="22"/>
          <w:szCs w:val="22"/>
        </w:rPr>
        <w:t xml:space="preserve"> </w:t>
      </w:r>
      <w:r w:rsidRPr="00B42220">
        <w:rPr>
          <w:rFonts w:ascii="Calibri" w:hAnsi="Calibri"/>
          <w:sz w:val="22"/>
          <w:szCs w:val="22"/>
        </w:rPr>
        <w:t xml:space="preserve">za zhotovení </w:t>
      </w:r>
      <w:r w:rsidR="008C0529" w:rsidRPr="00B42220">
        <w:rPr>
          <w:rFonts w:ascii="Calibri" w:hAnsi="Calibri"/>
          <w:sz w:val="22"/>
          <w:szCs w:val="22"/>
        </w:rPr>
        <w:t>každého jednotlivého</w:t>
      </w:r>
      <w:r w:rsidR="008C0529">
        <w:rPr>
          <w:rFonts w:ascii="Calibri" w:hAnsi="Calibri"/>
          <w:sz w:val="22"/>
          <w:szCs w:val="22"/>
        </w:rPr>
        <w:t xml:space="preserve"> díla</w:t>
      </w:r>
      <w:r w:rsidRPr="00FB10FE">
        <w:rPr>
          <w:rFonts w:ascii="Calibri" w:hAnsi="Calibri"/>
          <w:sz w:val="22"/>
          <w:szCs w:val="22"/>
        </w:rPr>
        <w:t xml:space="preserve"> bez DPH porušení závazku zhotovitele s dokončením </w:t>
      </w:r>
      <w:r w:rsidR="008C0529">
        <w:rPr>
          <w:rFonts w:ascii="Calibri" w:hAnsi="Calibri"/>
          <w:sz w:val="22"/>
          <w:szCs w:val="22"/>
        </w:rPr>
        <w:t>každého jednotlivého díla</w:t>
      </w:r>
      <w:r w:rsidRPr="00FB10FE">
        <w:rPr>
          <w:rFonts w:ascii="Calibri" w:hAnsi="Calibri"/>
          <w:sz w:val="22"/>
          <w:szCs w:val="22"/>
        </w:rPr>
        <w:t xml:space="preserve"> a je</w:t>
      </w:r>
      <w:r w:rsidR="008C0529">
        <w:rPr>
          <w:rFonts w:ascii="Calibri" w:hAnsi="Calibri"/>
          <w:sz w:val="22"/>
          <w:szCs w:val="22"/>
        </w:rPr>
        <w:t>ho</w:t>
      </w:r>
      <w:r w:rsidRPr="00FB10FE">
        <w:rPr>
          <w:rFonts w:ascii="Calibri" w:hAnsi="Calibri"/>
          <w:sz w:val="22"/>
          <w:szCs w:val="22"/>
        </w:rPr>
        <w:t xml:space="preserve"> předání objednateli ve sjednané lhůtě, a to za každý započatý den prodlení.</w:t>
      </w:r>
    </w:p>
    <w:p w14:paraId="3D89A87B" w14:textId="7BAC5479" w:rsidR="00C266E8" w:rsidRPr="00467322" w:rsidRDefault="00C266E8" w:rsidP="00040C37">
      <w:pPr>
        <w:pStyle w:val="Seznam"/>
        <w:numPr>
          <w:ilvl w:val="1"/>
          <w:numId w:val="20"/>
        </w:numPr>
        <w:rPr>
          <w:rFonts w:ascii="Calibri" w:hAnsi="Calibri"/>
          <w:sz w:val="22"/>
          <w:szCs w:val="22"/>
        </w:rPr>
      </w:pPr>
      <w:r w:rsidRPr="00FB10FE">
        <w:rPr>
          <w:rFonts w:ascii="Calibri" w:hAnsi="Calibri"/>
          <w:sz w:val="22"/>
          <w:szCs w:val="22"/>
        </w:rPr>
        <w:lastRenderedPageBreak/>
        <w:t xml:space="preserve">Ve </w:t>
      </w:r>
      <w:r w:rsidRPr="00467322">
        <w:rPr>
          <w:rFonts w:ascii="Calibri" w:hAnsi="Calibri"/>
          <w:sz w:val="22"/>
          <w:szCs w:val="22"/>
        </w:rPr>
        <w:t xml:space="preserve">výši </w:t>
      </w:r>
      <w:r w:rsidR="008C0529" w:rsidRPr="00467322">
        <w:rPr>
          <w:rFonts w:ascii="Calibri" w:hAnsi="Calibri"/>
          <w:sz w:val="22"/>
          <w:szCs w:val="22"/>
        </w:rPr>
        <w:t>5</w:t>
      </w:r>
      <w:r w:rsidRPr="00467322">
        <w:rPr>
          <w:rFonts w:ascii="Calibri" w:hAnsi="Calibri"/>
          <w:sz w:val="22"/>
          <w:szCs w:val="22"/>
        </w:rPr>
        <w:t xml:space="preserve">.000,- Kč za každé porušení závazků zhotovitele s odstraněním drobných vad ve sjednané </w:t>
      </w:r>
      <w:r w:rsidR="00174F78" w:rsidRPr="00467322">
        <w:rPr>
          <w:rFonts w:ascii="Calibri" w:hAnsi="Calibri"/>
          <w:sz w:val="22"/>
          <w:szCs w:val="22"/>
        </w:rPr>
        <w:t>lhůtě</w:t>
      </w:r>
      <w:r w:rsidRPr="00467322">
        <w:rPr>
          <w:rFonts w:ascii="Calibri" w:hAnsi="Calibri"/>
          <w:sz w:val="22"/>
          <w:szCs w:val="22"/>
        </w:rPr>
        <w:t>, a to za každý i započatý den prodlení.</w:t>
      </w:r>
    </w:p>
    <w:p w14:paraId="65114B20" w14:textId="750718E2"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Pr="00467322">
        <w:rPr>
          <w:rFonts w:ascii="Calibri" w:hAnsi="Calibri"/>
          <w:sz w:val="22"/>
          <w:szCs w:val="22"/>
        </w:rPr>
        <w:t>0.000,- Kč za každé</w:t>
      </w:r>
      <w:r w:rsidRPr="00FB10FE">
        <w:rPr>
          <w:rFonts w:ascii="Calibri" w:hAnsi="Calibri"/>
          <w:sz w:val="22"/>
          <w:szCs w:val="22"/>
        </w:rPr>
        <w:t xml:space="preserve"> porušení závazku zhotovitele s odstraněním reklamovaných záručních vad ve sjednané </w:t>
      </w:r>
      <w:r w:rsidR="00174F78">
        <w:rPr>
          <w:rFonts w:ascii="Calibri" w:hAnsi="Calibri"/>
          <w:sz w:val="22"/>
          <w:szCs w:val="22"/>
        </w:rPr>
        <w:t>lhůtě</w:t>
      </w:r>
      <w:r w:rsidRPr="00FB10FE">
        <w:rPr>
          <w:rFonts w:ascii="Calibri" w:hAnsi="Calibri"/>
          <w:sz w:val="22"/>
          <w:szCs w:val="22"/>
        </w:rPr>
        <w:t>, a to za</w:t>
      </w:r>
      <w:r w:rsidRPr="00BC6E12">
        <w:rPr>
          <w:rFonts w:ascii="Calibri" w:hAnsi="Calibri"/>
          <w:sz w:val="22"/>
          <w:szCs w:val="22"/>
        </w:rPr>
        <w:t xml:space="preserve"> každý i započatý den prodlení, jedná-li se o vadu, která brání řádnému užívání </w:t>
      </w:r>
      <w:r w:rsidR="008C0529">
        <w:rPr>
          <w:rFonts w:ascii="Calibri" w:hAnsi="Calibri"/>
          <w:sz w:val="22"/>
          <w:szCs w:val="22"/>
        </w:rPr>
        <w:t>každého jednotlivého</w:t>
      </w:r>
      <w:r w:rsidR="008C0529" w:rsidRPr="00666572">
        <w:rPr>
          <w:rFonts w:ascii="Calibri" w:hAnsi="Calibri"/>
          <w:sz w:val="22"/>
          <w:szCs w:val="22"/>
        </w:rPr>
        <w:t xml:space="preserve"> </w:t>
      </w:r>
      <w:r w:rsidRPr="00BC6E12">
        <w:rPr>
          <w:rFonts w:ascii="Calibri" w:hAnsi="Calibri"/>
          <w:sz w:val="22"/>
          <w:szCs w:val="22"/>
        </w:rPr>
        <w:t xml:space="preserve">díla, případně hrozí nebezpečí </w:t>
      </w:r>
      <w:r w:rsidR="00DE6B45">
        <w:rPr>
          <w:rFonts w:ascii="Calibri" w:hAnsi="Calibri"/>
          <w:sz w:val="22"/>
          <w:szCs w:val="22"/>
        </w:rPr>
        <w:t>újmy</w:t>
      </w:r>
      <w:r w:rsidR="00DE6B45" w:rsidRPr="00BC6E12">
        <w:rPr>
          <w:rFonts w:ascii="Calibri" w:hAnsi="Calibri"/>
          <w:sz w:val="22"/>
          <w:szCs w:val="22"/>
        </w:rPr>
        <w:t xml:space="preserve"> </w:t>
      </w:r>
      <w:r w:rsidRPr="00BC6E12">
        <w:rPr>
          <w:rFonts w:ascii="Calibri" w:hAnsi="Calibri"/>
          <w:sz w:val="22"/>
          <w:szCs w:val="22"/>
        </w:rPr>
        <w:t xml:space="preserve">velkého rozsahu </w:t>
      </w:r>
      <w:r w:rsidRPr="00467322">
        <w:rPr>
          <w:rFonts w:ascii="Calibri" w:hAnsi="Calibri"/>
          <w:sz w:val="22"/>
          <w:szCs w:val="22"/>
        </w:rPr>
        <w:t xml:space="preserve">(havárie); nejedná-li se o takovou vadu, </w:t>
      </w:r>
      <w:r w:rsidR="00E32631" w:rsidRPr="00467322">
        <w:rPr>
          <w:rFonts w:ascii="Calibri" w:hAnsi="Calibri"/>
          <w:sz w:val="22"/>
          <w:szCs w:val="22"/>
        </w:rPr>
        <w:t xml:space="preserve">je možné požadovat smluvní </w:t>
      </w:r>
      <w:r w:rsidRPr="00467322">
        <w:rPr>
          <w:rFonts w:ascii="Calibri" w:hAnsi="Calibri"/>
          <w:sz w:val="22"/>
          <w:szCs w:val="22"/>
        </w:rPr>
        <w:t>pokut</w:t>
      </w:r>
      <w:r w:rsidR="00E32631" w:rsidRPr="00467322">
        <w:rPr>
          <w:rFonts w:ascii="Calibri" w:hAnsi="Calibri"/>
          <w:sz w:val="22"/>
          <w:szCs w:val="22"/>
        </w:rPr>
        <w:t>u</w:t>
      </w:r>
      <w:r w:rsidRPr="00467322">
        <w:rPr>
          <w:rFonts w:ascii="Calibri" w:hAnsi="Calibri"/>
          <w:sz w:val="22"/>
          <w:szCs w:val="22"/>
        </w:rPr>
        <w:t xml:space="preserve"> ve výši </w:t>
      </w:r>
      <w:r w:rsidR="008C0529" w:rsidRPr="00467322">
        <w:rPr>
          <w:rFonts w:ascii="Calibri" w:hAnsi="Calibri"/>
          <w:sz w:val="22"/>
          <w:szCs w:val="22"/>
        </w:rPr>
        <w:t>5</w:t>
      </w:r>
      <w:r w:rsidRPr="00467322">
        <w:rPr>
          <w:rFonts w:ascii="Calibri" w:hAnsi="Calibri"/>
          <w:sz w:val="22"/>
          <w:szCs w:val="22"/>
        </w:rPr>
        <w:t>.000,- Kč, a to za každý i započatý den prodlení s jejím odstraněním.</w:t>
      </w:r>
    </w:p>
    <w:p w14:paraId="637BFFA9" w14:textId="05366E31"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za každý den prodlení v případě nedodržení lhůty sjednané k úplnému vyklizení staveniště.</w:t>
      </w:r>
    </w:p>
    <w:p w14:paraId="270BEBF5" w14:textId="7B0E4895"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za každý jednotlivý případ porušení povinnosti zhotovitele při výkonu činností stavbyvedoucího, a to i opakovaně.</w:t>
      </w:r>
    </w:p>
    <w:p w14:paraId="0F67EF9F" w14:textId="414D1D74"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v případě, že </w:t>
      </w:r>
      <w:r w:rsidR="00DE6B45" w:rsidRPr="00467322">
        <w:rPr>
          <w:rFonts w:ascii="Calibri" w:hAnsi="Calibri"/>
          <w:sz w:val="22"/>
          <w:szCs w:val="22"/>
        </w:rPr>
        <w:t xml:space="preserve">zhotovitel </w:t>
      </w:r>
      <w:r w:rsidRPr="00467322">
        <w:rPr>
          <w:rFonts w:ascii="Calibri" w:hAnsi="Calibri"/>
          <w:sz w:val="22"/>
          <w:szCs w:val="22"/>
        </w:rPr>
        <w:t>poruší své povinnosti dle čl. X</w:t>
      </w:r>
      <w:r w:rsidR="00467322" w:rsidRPr="00467322">
        <w:rPr>
          <w:rFonts w:ascii="Calibri" w:hAnsi="Calibri"/>
          <w:sz w:val="22"/>
          <w:szCs w:val="22"/>
        </w:rPr>
        <w:t>.</w:t>
      </w:r>
      <w:r w:rsidRPr="00467322">
        <w:rPr>
          <w:rFonts w:ascii="Calibri" w:hAnsi="Calibri"/>
          <w:sz w:val="22"/>
          <w:szCs w:val="22"/>
        </w:rPr>
        <w:t xml:space="preserve"> až XI</w:t>
      </w:r>
      <w:r w:rsidR="00467322" w:rsidRPr="00467322">
        <w:rPr>
          <w:rFonts w:ascii="Calibri" w:hAnsi="Calibri"/>
          <w:sz w:val="22"/>
          <w:szCs w:val="22"/>
        </w:rPr>
        <w:t>II</w:t>
      </w:r>
      <w:r w:rsidRPr="00467322">
        <w:rPr>
          <w:rFonts w:ascii="Calibri" w:hAnsi="Calibri"/>
          <w:sz w:val="22"/>
          <w:szCs w:val="22"/>
        </w:rPr>
        <w:t>.</w:t>
      </w:r>
      <w:r w:rsidR="009B3538" w:rsidRPr="00467322">
        <w:rPr>
          <w:rFonts w:ascii="Calibri" w:hAnsi="Calibri"/>
          <w:sz w:val="22"/>
          <w:szCs w:val="22"/>
        </w:rPr>
        <w:t xml:space="preserve"> nebo čl. XVI.</w:t>
      </w:r>
      <w:r w:rsidRPr="00467322">
        <w:rPr>
          <w:rFonts w:ascii="Calibri" w:hAnsi="Calibri"/>
          <w:sz w:val="22"/>
          <w:szCs w:val="22"/>
        </w:rPr>
        <w:t xml:space="preserve">, </w:t>
      </w:r>
      <w:r w:rsidR="00DE6B45" w:rsidRPr="00467322">
        <w:rPr>
          <w:rFonts w:ascii="Calibri" w:hAnsi="Calibri"/>
          <w:sz w:val="22"/>
          <w:szCs w:val="22"/>
        </w:rPr>
        <w:t xml:space="preserve">a to </w:t>
      </w:r>
      <w:r w:rsidRPr="00467322">
        <w:rPr>
          <w:rFonts w:ascii="Calibri" w:hAnsi="Calibri"/>
          <w:sz w:val="22"/>
          <w:szCs w:val="22"/>
        </w:rPr>
        <w:t>za každé takové porušení.</w:t>
      </w:r>
    </w:p>
    <w:p w14:paraId="21606388" w14:textId="16CDDBC4" w:rsidR="00C266E8" w:rsidRPr="00467322" w:rsidRDefault="00C266E8" w:rsidP="00040C37">
      <w:pPr>
        <w:pStyle w:val="Seznam"/>
        <w:numPr>
          <w:ilvl w:val="1"/>
          <w:numId w:val="20"/>
        </w:numPr>
        <w:rPr>
          <w:rFonts w:ascii="Calibri" w:hAnsi="Calibri"/>
          <w:sz w:val="22"/>
          <w:szCs w:val="22"/>
        </w:rPr>
      </w:pPr>
      <w:r w:rsidRPr="00666572">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w:t>
      </w:r>
      <w:r w:rsidRPr="00467322">
        <w:rPr>
          <w:rFonts w:ascii="Calibri" w:hAnsi="Calibri"/>
          <w:sz w:val="22"/>
          <w:szCs w:val="22"/>
        </w:rPr>
        <w:t xml:space="preserve">skutečnosti zápis do stavebního deníku. Na základě takového zápisu </w:t>
      </w:r>
      <w:r w:rsidR="00E32631" w:rsidRPr="00467322">
        <w:rPr>
          <w:rFonts w:ascii="Calibri" w:hAnsi="Calibri"/>
          <w:sz w:val="22"/>
          <w:szCs w:val="22"/>
        </w:rPr>
        <w:t xml:space="preserve">může být </w:t>
      </w:r>
      <w:r w:rsidRPr="00467322">
        <w:rPr>
          <w:rFonts w:ascii="Calibri" w:hAnsi="Calibri"/>
          <w:sz w:val="22"/>
          <w:szCs w:val="22"/>
        </w:rPr>
        <w:t>zhotoviteli uděl</w:t>
      </w:r>
      <w:r w:rsidR="00E32631" w:rsidRPr="00467322">
        <w:rPr>
          <w:rFonts w:ascii="Calibri" w:hAnsi="Calibri"/>
          <w:sz w:val="22"/>
          <w:szCs w:val="22"/>
        </w:rPr>
        <w:t>ena</w:t>
      </w:r>
      <w:r w:rsidRPr="00467322">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034EB985" w:rsidR="00C266E8" w:rsidRPr="00467322" w:rsidRDefault="00C266E8" w:rsidP="00040C37">
      <w:pPr>
        <w:pStyle w:val="Seznam"/>
        <w:numPr>
          <w:ilvl w:val="1"/>
          <w:numId w:val="20"/>
        </w:numPr>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v případě nesplnění nápravných opatření </w:t>
      </w:r>
      <w:r w:rsidR="00DE6B45" w:rsidRPr="00467322">
        <w:rPr>
          <w:rFonts w:ascii="Calibri" w:hAnsi="Calibri"/>
          <w:sz w:val="22"/>
          <w:szCs w:val="22"/>
        </w:rPr>
        <w:t xml:space="preserve">ve stanovené lhůtě </w:t>
      </w:r>
      <w:r w:rsidRPr="00467322">
        <w:rPr>
          <w:rFonts w:ascii="Calibri" w:hAnsi="Calibri"/>
          <w:sz w:val="22"/>
          <w:szCs w:val="22"/>
        </w:rPr>
        <w:t>navržených koordinátorem BOZP a odsouhlasených objednatelem.</w:t>
      </w:r>
    </w:p>
    <w:p w14:paraId="1BB8BA37" w14:textId="1F3C60A7"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za porušení povinnosti Zhotovitele být pojištěn či předložit doklad o pojištění podle této </w:t>
      </w:r>
      <w:r w:rsidR="00FB10FE" w:rsidRPr="00467322">
        <w:rPr>
          <w:rFonts w:asciiTheme="minorHAnsi" w:hAnsiTheme="minorHAnsi" w:cstheme="minorHAnsi"/>
          <w:sz w:val="22"/>
          <w:szCs w:val="22"/>
        </w:rPr>
        <w:t>dohody</w:t>
      </w:r>
      <w:r w:rsidRPr="00467322">
        <w:rPr>
          <w:rFonts w:ascii="Calibri" w:hAnsi="Calibri"/>
          <w:sz w:val="22"/>
          <w:szCs w:val="22"/>
        </w:rPr>
        <w:t>, a to za každý</w:t>
      </w:r>
      <w:r w:rsidRPr="00026878">
        <w:rPr>
          <w:rFonts w:ascii="Calibri" w:hAnsi="Calibri"/>
          <w:sz w:val="22"/>
          <w:szCs w:val="22"/>
        </w:rPr>
        <w:t xml:space="preserve"> případ a každý den trvání porušení uvedené povinnosti </w:t>
      </w:r>
      <w:r w:rsidRPr="00467322">
        <w:rPr>
          <w:rFonts w:ascii="Calibri" w:hAnsi="Calibri"/>
          <w:sz w:val="22"/>
          <w:szCs w:val="22"/>
        </w:rPr>
        <w:t xml:space="preserve">Zhotovitele. </w:t>
      </w:r>
    </w:p>
    <w:p w14:paraId="18CC7FF0" w14:textId="6A721817"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6A246735"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018A64D7" w:rsidR="00C266E8" w:rsidRPr="00467322" w:rsidRDefault="00C266E8" w:rsidP="00040C3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9C5E99">
        <w:rPr>
          <w:rFonts w:ascii="Calibri" w:hAnsi="Calibri"/>
          <w:sz w:val="22"/>
          <w:szCs w:val="22"/>
        </w:rPr>
        <w:t>1</w:t>
      </w:r>
      <w:r w:rsidR="009C5E99" w:rsidRPr="00467322">
        <w:rPr>
          <w:rFonts w:ascii="Calibri" w:hAnsi="Calibri"/>
          <w:sz w:val="22"/>
          <w:szCs w:val="22"/>
        </w:rPr>
        <w:t>0.000, -</w:t>
      </w:r>
      <w:r w:rsidRPr="00467322">
        <w:rPr>
          <w:rFonts w:ascii="Calibri" w:hAnsi="Calibri"/>
          <w:sz w:val="22"/>
          <w:szCs w:val="22"/>
        </w:rPr>
        <w:t xml:space="preserve">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467322" w:rsidRDefault="000761FA" w:rsidP="000761FA">
      <w:pPr>
        <w:pStyle w:val="Seznam"/>
        <w:numPr>
          <w:ilvl w:val="1"/>
          <w:numId w:val="20"/>
        </w:numPr>
        <w:tabs>
          <w:tab w:val="left" w:pos="851"/>
        </w:tabs>
        <w:rPr>
          <w:rFonts w:ascii="Calibri" w:hAnsi="Calibri"/>
          <w:sz w:val="22"/>
          <w:szCs w:val="22"/>
        </w:rPr>
      </w:pPr>
      <w:r w:rsidRPr="002B203B">
        <w:rPr>
          <w:rFonts w:ascii="Calibri" w:hAnsi="Calibri"/>
          <w:sz w:val="22"/>
          <w:szCs w:val="22"/>
        </w:rPr>
        <w:t xml:space="preserve">V případě, že </w:t>
      </w:r>
      <w:r>
        <w:rPr>
          <w:rFonts w:ascii="Calibri" w:hAnsi="Calibri"/>
          <w:sz w:val="22"/>
          <w:szCs w:val="22"/>
        </w:rPr>
        <w:t>zhotovitel</w:t>
      </w:r>
      <w:r w:rsidRPr="002B203B">
        <w:rPr>
          <w:rFonts w:ascii="Calibri" w:hAnsi="Calibri"/>
          <w:sz w:val="22"/>
          <w:szCs w:val="22"/>
        </w:rPr>
        <w:t xml:space="preserve"> nedodá objednateli potvrzení objednávky ani do 14 dnů ode dne jejího </w:t>
      </w:r>
      <w:r w:rsidRPr="00467322">
        <w:rPr>
          <w:rFonts w:ascii="Calibri" w:hAnsi="Calibri"/>
          <w:sz w:val="22"/>
          <w:szCs w:val="22"/>
        </w:rPr>
        <w:t>dodání zhotoviteli, případně nedodá nacenění služeb ani do 14 dnů ode dne, co jej o to objednatel požádal, může po něm objednatel uplatňovat smluvní pokutu ve výši 2.000,- Kč za každý den prodlení.</w:t>
      </w:r>
    </w:p>
    <w:p w14:paraId="236E1D70" w14:textId="6E9A31D2" w:rsidR="00E24B87" w:rsidRPr="00467322" w:rsidRDefault="00E24B87" w:rsidP="00E24B87">
      <w:pPr>
        <w:pStyle w:val="Seznam"/>
        <w:numPr>
          <w:ilvl w:val="1"/>
          <w:numId w:val="20"/>
        </w:numPr>
        <w:tabs>
          <w:tab w:val="left" w:pos="851"/>
        </w:tabs>
        <w:rPr>
          <w:rFonts w:ascii="Calibri" w:hAnsi="Calibri"/>
          <w:sz w:val="22"/>
          <w:szCs w:val="22"/>
        </w:rPr>
      </w:pPr>
      <w:r w:rsidRPr="00467322">
        <w:rPr>
          <w:rFonts w:ascii="Calibri" w:hAnsi="Calibri"/>
          <w:sz w:val="22"/>
          <w:szCs w:val="22"/>
        </w:rPr>
        <w:t xml:space="preserve">Ve výši </w:t>
      </w:r>
      <w:r w:rsidR="00467322" w:rsidRPr="00467322">
        <w:rPr>
          <w:rFonts w:ascii="Calibri" w:hAnsi="Calibri"/>
          <w:sz w:val="22"/>
          <w:szCs w:val="22"/>
        </w:rPr>
        <w:t>10.000,- Kč</w:t>
      </w:r>
      <w:r w:rsidR="0004071D" w:rsidRPr="00467322">
        <w:rPr>
          <w:rFonts w:ascii="Calibri" w:hAnsi="Calibri"/>
          <w:sz w:val="22"/>
          <w:szCs w:val="22"/>
        </w:rPr>
        <w:t xml:space="preserve"> </w:t>
      </w:r>
      <w:r w:rsidRPr="00467322">
        <w:rPr>
          <w:rFonts w:ascii="Calibri" w:hAnsi="Calibri"/>
          <w:sz w:val="22"/>
          <w:szCs w:val="22"/>
        </w:rPr>
        <w:t>za nepředložení seznamu poddodavatelů ve stanovených lhůtách.</w:t>
      </w:r>
    </w:p>
    <w:p w14:paraId="4BE957ED" w14:textId="5082C273" w:rsidR="002922C9" w:rsidRPr="00C32173" w:rsidRDefault="002922C9" w:rsidP="002922C9">
      <w:pPr>
        <w:pStyle w:val="Seznam"/>
        <w:numPr>
          <w:ilvl w:val="1"/>
          <w:numId w:val="20"/>
        </w:numPr>
        <w:tabs>
          <w:tab w:val="left" w:pos="851"/>
        </w:tabs>
        <w:rPr>
          <w:rFonts w:ascii="Calibri" w:hAnsi="Calibri"/>
          <w:sz w:val="22"/>
          <w:szCs w:val="22"/>
        </w:rPr>
      </w:pPr>
      <w:r w:rsidRPr="00C32173">
        <w:rPr>
          <w:rFonts w:ascii="Calibri" w:hAnsi="Calibri"/>
          <w:sz w:val="22"/>
          <w:szCs w:val="22"/>
        </w:rPr>
        <w:t>Dojde-li ze strany zhotovitele k porušení smluvní povinnosti, která není výslovně zajištěna smluvní pokutou, může po zhotoviteli objednatel uplatňovat smluvní pokutu ve výši 2.000,- Kč za každý případ takového porušení smluvní povinnosti</w:t>
      </w:r>
      <w:r w:rsidR="00467322">
        <w:rPr>
          <w:rFonts w:ascii="Calibri" w:hAnsi="Calibri"/>
          <w:sz w:val="22"/>
          <w:szCs w:val="22"/>
        </w:rPr>
        <w:t>.</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w:t>
      </w:r>
      <w:r w:rsidRPr="007832F9">
        <w:rPr>
          <w:rFonts w:ascii="Calibri" w:hAnsi="Calibri"/>
          <w:sz w:val="22"/>
          <w:szCs w:val="22"/>
        </w:rPr>
        <w:lastRenderedPageBreak/>
        <w:t xml:space="preserve">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0"/>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EE1A19">
      <w:pPr>
        <w:pStyle w:val="nadpisvesmlouvch"/>
        <w:keepNext/>
        <w:numPr>
          <w:ilvl w:val="0"/>
          <w:numId w:val="47"/>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1"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0245523A"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r w:rsidR="00467322">
        <w:rPr>
          <w:rFonts w:ascii="Calibri" w:hAnsi="Calibri"/>
          <w:sz w:val="22"/>
          <w:szCs w:val="22"/>
        </w:rPr>
        <w:t>,</w:t>
      </w:r>
    </w:p>
    <w:p w14:paraId="2BED9B6E" w14:textId="7A520A99" w:rsidR="00FB10FE" w:rsidRPr="00467322" w:rsidRDefault="00FB10FE" w:rsidP="00040C37">
      <w:pPr>
        <w:numPr>
          <w:ilvl w:val="0"/>
          <w:numId w:val="22"/>
        </w:numPr>
        <w:rPr>
          <w:rFonts w:ascii="Calibri" w:hAnsi="Calibri"/>
          <w:sz w:val="22"/>
          <w:szCs w:val="22"/>
        </w:rPr>
      </w:pPr>
      <w:r w:rsidRPr="00467322">
        <w:rPr>
          <w:rFonts w:ascii="Calibri" w:hAnsi="Calibri"/>
          <w:sz w:val="22"/>
          <w:szCs w:val="22"/>
        </w:rPr>
        <w:t xml:space="preserve">prodlení zhotovitele se zahájením nebo dokončením provádění </w:t>
      </w:r>
      <w:r w:rsidR="008C0529" w:rsidRPr="00467322">
        <w:rPr>
          <w:rFonts w:ascii="Calibri" w:hAnsi="Calibri"/>
          <w:sz w:val="22"/>
          <w:szCs w:val="22"/>
        </w:rPr>
        <w:t xml:space="preserve">jednotlivého </w:t>
      </w:r>
      <w:r w:rsidRPr="00467322">
        <w:rPr>
          <w:rFonts w:ascii="Calibri" w:hAnsi="Calibri"/>
          <w:sz w:val="22"/>
          <w:szCs w:val="22"/>
        </w:rPr>
        <w:t>díla o více než 10 dní,</w:t>
      </w:r>
    </w:p>
    <w:p w14:paraId="5B94D37B" w14:textId="17479899" w:rsidR="00FB10FE" w:rsidRPr="00467322" w:rsidRDefault="00FB10FE" w:rsidP="00040C37">
      <w:pPr>
        <w:numPr>
          <w:ilvl w:val="0"/>
          <w:numId w:val="22"/>
        </w:numPr>
        <w:rPr>
          <w:rFonts w:ascii="Calibri" w:hAnsi="Calibri"/>
          <w:sz w:val="22"/>
          <w:szCs w:val="22"/>
        </w:rPr>
      </w:pPr>
      <w:r w:rsidRPr="00467322">
        <w:rPr>
          <w:rFonts w:ascii="Calibri" w:hAnsi="Calibri"/>
          <w:sz w:val="22"/>
          <w:szCs w:val="22"/>
        </w:rPr>
        <w:t xml:space="preserve">zastavení prací na více než 15 dní, pokud není v souladu se zněním této </w:t>
      </w:r>
      <w:r w:rsidRPr="00467322">
        <w:rPr>
          <w:rFonts w:asciiTheme="minorHAnsi" w:hAnsiTheme="minorHAnsi" w:cstheme="minorHAnsi"/>
          <w:sz w:val="22"/>
          <w:szCs w:val="22"/>
        </w:rPr>
        <w:t>dohody</w:t>
      </w:r>
      <w:r w:rsidRPr="00467322">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38703D3C"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467322">
        <w:rPr>
          <w:rFonts w:ascii="Calibri" w:hAnsi="Calibri"/>
          <w:sz w:val="22"/>
          <w:szCs w:val="22"/>
        </w:rPr>
        <w:t>,</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44EA002F"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r w:rsidR="00467322">
        <w:rPr>
          <w:rFonts w:ascii="Calibri" w:hAnsi="Calibri"/>
          <w:sz w:val="22"/>
          <w:szCs w:val="22"/>
        </w:rPr>
        <w:t>.</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467322" w:rsidRDefault="00FB10FE" w:rsidP="00AA4390">
      <w:pPr>
        <w:pStyle w:val="Odstavecseseznamem"/>
        <w:numPr>
          <w:ilvl w:val="0"/>
          <w:numId w:val="36"/>
        </w:numPr>
        <w:rPr>
          <w:rFonts w:ascii="Calibri" w:hAnsi="Calibri"/>
          <w:sz w:val="22"/>
          <w:szCs w:val="22"/>
        </w:rPr>
      </w:pPr>
      <w:r w:rsidRPr="00467322">
        <w:rPr>
          <w:rFonts w:ascii="Calibri" w:hAnsi="Calibri"/>
          <w:sz w:val="22"/>
          <w:szCs w:val="22"/>
        </w:rPr>
        <w:t>prodlení objednatele s úhradou faktur o více než 90 dnů.</w:t>
      </w:r>
    </w:p>
    <w:p w14:paraId="6FFCBBED" w14:textId="08D2337E" w:rsidR="00FB10FE" w:rsidRPr="00467322" w:rsidRDefault="00FB10FE" w:rsidP="00AA4390">
      <w:pPr>
        <w:pStyle w:val="Odstavecseseznamem"/>
        <w:numPr>
          <w:ilvl w:val="0"/>
          <w:numId w:val="36"/>
        </w:numPr>
        <w:rPr>
          <w:rFonts w:ascii="Calibri" w:hAnsi="Calibri"/>
          <w:sz w:val="22"/>
          <w:szCs w:val="22"/>
        </w:rPr>
      </w:pPr>
      <w:r w:rsidRPr="00467322">
        <w:rPr>
          <w:rFonts w:ascii="Calibri" w:hAnsi="Calibri"/>
          <w:sz w:val="22"/>
          <w:szCs w:val="22"/>
        </w:rPr>
        <w:t xml:space="preserve">prodlení objednatele s předáním prostoru staveniště či jiných podstatných dokladů pro plnění </w:t>
      </w:r>
      <w:r w:rsidRPr="00467322">
        <w:rPr>
          <w:rFonts w:asciiTheme="minorHAnsi" w:hAnsiTheme="minorHAnsi" w:cstheme="minorHAnsi"/>
          <w:sz w:val="22"/>
          <w:szCs w:val="22"/>
        </w:rPr>
        <w:t>dohody</w:t>
      </w:r>
      <w:r w:rsidRPr="00467322">
        <w:rPr>
          <w:rFonts w:ascii="Calibri" w:hAnsi="Calibri"/>
          <w:sz w:val="22"/>
          <w:szCs w:val="22"/>
        </w:rPr>
        <w:t xml:space="preserve"> o více než 90 dnů</w:t>
      </w:r>
      <w:r w:rsidR="0086256D" w:rsidRPr="00467322">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1"/>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EE1A19">
      <w:pPr>
        <w:pStyle w:val="nadpisvesmlouvch"/>
        <w:numPr>
          <w:ilvl w:val="0"/>
          <w:numId w:val="47"/>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w:t>
      </w:r>
      <w:r w:rsidRPr="00E30129">
        <w:rPr>
          <w:rFonts w:ascii="Calibri" w:hAnsi="Calibri"/>
          <w:sz w:val="22"/>
          <w:szCs w:val="22"/>
        </w:rPr>
        <w:lastRenderedPageBreak/>
        <w:t xml:space="preserve">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EE1A19">
      <w:pPr>
        <w:pStyle w:val="nadpisvesmlouvch"/>
        <w:numPr>
          <w:ilvl w:val="0"/>
          <w:numId w:val="47"/>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3C1621E8"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r w:rsidR="00467322" w:rsidRPr="0049349D">
        <w:rPr>
          <w:rFonts w:ascii="Calibri" w:hAnsi="Calibri"/>
          <w:sz w:val="22"/>
          <w:szCs w:val="22"/>
          <w:lang w:val="cs-CZ"/>
        </w:rPr>
        <w:t>2620–2622</w:t>
      </w:r>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381F8EA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2"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2"/>
    <w:p w14:paraId="78BF612A" w14:textId="77777777" w:rsidR="00467322" w:rsidRPr="008C6E5B" w:rsidRDefault="00467322" w:rsidP="00467322">
      <w:pPr>
        <w:pStyle w:val="Zkladntext"/>
        <w:widowControl/>
        <w:numPr>
          <w:ilvl w:val="0"/>
          <w:numId w:val="7"/>
        </w:numPr>
        <w:snapToGrid w:val="0"/>
        <w:rPr>
          <w:rFonts w:asciiTheme="minorHAnsi" w:hAnsiTheme="minorHAnsi"/>
          <w:color w:val="auto"/>
          <w:sz w:val="22"/>
          <w:szCs w:val="22"/>
        </w:rPr>
      </w:pPr>
      <w:r w:rsidRPr="008C6E5B">
        <w:rPr>
          <w:rFonts w:asciiTheme="minorHAnsi" w:hAnsiTheme="minorHAnsi"/>
          <w:color w:val="auto"/>
          <w:sz w:val="22"/>
          <w:szCs w:val="22"/>
        </w:rPr>
        <w:t xml:space="preserve">Tato </w:t>
      </w:r>
      <w:r>
        <w:rPr>
          <w:rFonts w:asciiTheme="minorHAnsi" w:hAnsiTheme="minorHAnsi" w:cstheme="minorHAnsi"/>
          <w:sz w:val="22"/>
          <w:szCs w:val="22"/>
        </w:rPr>
        <w:t>dohod</w:t>
      </w:r>
      <w:r>
        <w:rPr>
          <w:rFonts w:asciiTheme="minorHAnsi" w:hAnsiTheme="minorHAnsi" w:cstheme="minorHAnsi"/>
          <w:sz w:val="22"/>
          <w:szCs w:val="22"/>
          <w:lang w:val="cs-CZ"/>
        </w:rPr>
        <w:t xml:space="preserve">a </w:t>
      </w:r>
      <w:r>
        <w:rPr>
          <w:rFonts w:asciiTheme="minorHAnsi" w:hAnsiTheme="minorHAnsi"/>
          <w:color w:val="auto"/>
          <w:sz w:val="22"/>
          <w:szCs w:val="22"/>
          <w:lang w:val="cs-CZ"/>
        </w:rPr>
        <w:t>bude uzavřena pouze elektronicky, přičemž poslední podepisující smluvní strana je povinna zaslat bez zbytečného odkladu tento elektronicky uzavřený originál smlouvy druhé smluvní straně</w:t>
      </w:r>
      <w:r>
        <w:rPr>
          <w:rFonts w:asciiTheme="minorHAnsi" w:hAnsiTheme="minorHAnsi"/>
          <w:color w:val="auto"/>
          <w:sz w:val="22"/>
          <w:szCs w:val="22"/>
        </w:rPr>
        <w:t>.</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4757787B" w:rsidR="00FB10FE" w:rsidRPr="00F8133C" w:rsidRDefault="000760D6" w:rsidP="00040C37">
      <w:pPr>
        <w:pStyle w:val="Zkladntext"/>
        <w:widowControl/>
        <w:numPr>
          <w:ilvl w:val="0"/>
          <w:numId w:val="7"/>
        </w:numPr>
        <w:snapToGrid w:val="0"/>
        <w:rPr>
          <w:rFonts w:asciiTheme="minorHAnsi" w:hAnsiTheme="minorHAnsi"/>
          <w:sz w:val="22"/>
          <w:szCs w:val="22"/>
        </w:rPr>
      </w:pPr>
      <w:bookmarkStart w:id="13" w:name="_Hlk33162990"/>
      <w:r>
        <w:rPr>
          <w:rFonts w:asciiTheme="minorHAnsi" w:hAnsiTheme="minorHAnsi"/>
          <w:sz w:val="22"/>
          <w:szCs w:val="22"/>
          <w:lang w:val="cs-CZ"/>
        </w:rPr>
        <w:t xml:space="preserve">Nedílnou součástí této dohody je </w:t>
      </w:r>
      <w:r w:rsidR="00467322">
        <w:rPr>
          <w:rFonts w:asciiTheme="minorHAnsi" w:hAnsiTheme="minorHAnsi"/>
          <w:sz w:val="22"/>
          <w:szCs w:val="22"/>
          <w:lang w:val="cs-CZ"/>
        </w:rPr>
        <w:t>p</w:t>
      </w:r>
      <w:r>
        <w:rPr>
          <w:rFonts w:asciiTheme="minorHAnsi" w:hAnsiTheme="minorHAnsi"/>
          <w:sz w:val="22"/>
          <w:szCs w:val="22"/>
          <w:lang w:val="cs-CZ"/>
        </w:rPr>
        <w:t>říloha č. 1</w:t>
      </w:r>
      <w:r w:rsidR="00467322">
        <w:rPr>
          <w:rFonts w:asciiTheme="minorHAnsi" w:hAnsiTheme="minorHAnsi"/>
          <w:sz w:val="22"/>
          <w:szCs w:val="22"/>
          <w:lang w:val="cs-CZ"/>
        </w:rPr>
        <w:t xml:space="preserve"> a</w:t>
      </w:r>
      <w:r>
        <w:rPr>
          <w:rFonts w:asciiTheme="minorHAnsi" w:hAnsiTheme="minorHAnsi"/>
          <w:sz w:val="22"/>
          <w:szCs w:val="22"/>
          <w:lang w:val="cs-CZ"/>
        </w:rPr>
        <w:t xml:space="preserve"> příloha č. 2</w:t>
      </w:r>
      <w:r w:rsidR="00467322">
        <w:rPr>
          <w:rFonts w:asciiTheme="minorHAnsi" w:hAnsiTheme="minorHAnsi"/>
          <w:sz w:val="22"/>
          <w:szCs w:val="22"/>
          <w:lang w:val="cs-CZ"/>
        </w:rPr>
        <w:t>.</w:t>
      </w:r>
    </w:p>
    <w:p w14:paraId="2D3F55FC" w14:textId="77777777" w:rsidR="00FC2AB2" w:rsidRDefault="00FC2AB2" w:rsidP="00CF427B">
      <w:pPr>
        <w:rPr>
          <w:rFonts w:asciiTheme="minorHAnsi" w:hAnsiTheme="minorHAnsi"/>
          <w:b/>
          <w:sz w:val="22"/>
          <w:szCs w:val="22"/>
        </w:rPr>
      </w:pPr>
      <w:bookmarkStart w:id="14" w:name="_Hlk33162998"/>
      <w:bookmarkEnd w:id="13"/>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0EDF7253" w14:textId="4C4D9D86" w:rsidR="00DC77F4" w:rsidRDefault="00FB10FE" w:rsidP="00FB10FE">
      <w:pPr>
        <w:pStyle w:val="Seznam"/>
        <w:numPr>
          <w:ilvl w:val="0"/>
          <w:numId w:val="0"/>
        </w:numPr>
        <w:rPr>
          <w:rFonts w:ascii="Calibri" w:hAnsi="Calibri"/>
          <w:sz w:val="22"/>
          <w:szCs w:val="22"/>
        </w:rPr>
      </w:pPr>
      <w:bookmarkStart w:id="15" w:name="_Hlk503257247"/>
      <w:r w:rsidRPr="00FB10FE">
        <w:rPr>
          <w:rFonts w:ascii="Calibri" w:hAnsi="Calibri"/>
          <w:sz w:val="22"/>
          <w:szCs w:val="22"/>
        </w:rPr>
        <w:t xml:space="preserve">Příloha č. </w:t>
      </w:r>
      <w:r w:rsidR="008A21A2">
        <w:rPr>
          <w:rFonts w:ascii="Calibri" w:hAnsi="Calibri"/>
          <w:sz w:val="22"/>
          <w:szCs w:val="22"/>
        </w:rPr>
        <w:t>1</w:t>
      </w:r>
      <w:r w:rsidRPr="00FB10FE">
        <w:rPr>
          <w:rFonts w:ascii="Calibri" w:hAnsi="Calibri"/>
          <w:sz w:val="22"/>
          <w:szCs w:val="22"/>
        </w:rPr>
        <w:t xml:space="preserve">: </w:t>
      </w:r>
      <w:r w:rsidR="008A21A2">
        <w:rPr>
          <w:rFonts w:ascii="Calibri" w:hAnsi="Calibri"/>
          <w:sz w:val="22"/>
          <w:szCs w:val="22"/>
        </w:rPr>
        <w:t>Položkový rozpočet</w:t>
      </w:r>
    </w:p>
    <w:p w14:paraId="720B3DC9" w14:textId="35A62B02" w:rsidR="008A21A2" w:rsidRDefault="008A21A2" w:rsidP="00FB10FE">
      <w:pPr>
        <w:pStyle w:val="Seznam"/>
        <w:numPr>
          <w:ilvl w:val="0"/>
          <w:numId w:val="0"/>
        </w:numPr>
        <w:rPr>
          <w:rFonts w:ascii="Calibri" w:hAnsi="Calibri"/>
          <w:sz w:val="22"/>
          <w:szCs w:val="22"/>
        </w:rPr>
      </w:pPr>
      <w:r>
        <w:rPr>
          <w:rFonts w:ascii="Calibri" w:hAnsi="Calibri"/>
          <w:sz w:val="22"/>
          <w:szCs w:val="22"/>
        </w:rPr>
        <w:t>Příloha č. 2: Seznam poddodavatelů zhotovitele</w:t>
      </w:r>
    </w:p>
    <w:p w14:paraId="6C30AE74" w14:textId="3BA12471" w:rsidR="00FB10FE" w:rsidRPr="00666572" w:rsidRDefault="00FB10FE" w:rsidP="00FB10FE">
      <w:pPr>
        <w:pStyle w:val="Seznam"/>
        <w:numPr>
          <w:ilvl w:val="0"/>
          <w:numId w:val="0"/>
        </w:numPr>
        <w:rPr>
          <w:rFonts w:ascii="Calibri" w:hAnsi="Calibri"/>
          <w:sz w:val="22"/>
          <w:szCs w:val="22"/>
        </w:rPr>
      </w:pPr>
    </w:p>
    <w:bookmarkEnd w:id="14"/>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4C55AC03" w14:textId="77777777" w:rsidR="00D829F8" w:rsidRPr="00D829F8" w:rsidRDefault="00D829F8" w:rsidP="00D829F8">
      <w:pPr>
        <w:tabs>
          <w:tab w:val="left" w:pos="4962"/>
        </w:tabs>
        <w:rPr>
          <w:rFonts w:asciiTheme="minorHAnsi" w:hAnsiTheme="minorHAnsi"/>
          <w:sz w:val="22"/>
          <w:szCs w:val="22"/>
        </w:rPr>
      </w:pPr>
      <w:r w:rsidRPr="00D829F8">
        <w:rPr>
          <w:rFonts w:asciiTheme="minorHAnsi" w:hAnsiTheme="minorHAnsi"/>
          <w:sz w:val="22"/>
          <w:szCs w:val="22"/>
        </w:rPr>
        <w:t xml:space="preserve">V Brně dne </w:t>
      </w:r>
      <w:r w:rsidRPr="00D829F8">
        <w:rPr>
          <w:rFonts w:asciiTheme="minorHAnsi" w:hAnsiTheme="minorHAnsi"/>
          <w:i/>
          <w:iCs/>
          <w:sz w:val="22"/>
          <w:szCs w:val="22"/>
        </w:rPr>
        <w:t>dle elektronického podpisu</w:t>
      </w:r>
      <w:r w:rsidRPr="00D829F8">
        <w:rPr>
          <w:rFonts w:asciiTheme="minorHAnsi" w:hAnsiTheme="minorHAnsi"/>
          <w:sz w:val="22"/>
          <w:szCs w:val="22"/>
        </w:rPr>
        <w:tab/>
        <w:t xml:space="preserve">V ………..  dne </w:t>
      </w:r>
      <w:r w:rsidRPr="00D829F8">
        <w:rPr>
          <w:rFonts w:asciiTheme="minorHAnsi" w:hAnsiTheme="minorHAnsi"/>
          <w:i/>
          <w:iCs/>
          <w:sz w:val="22"/>
          <w:szCs w:val="22"/>
        </w:rPr>
        <w:t>dle elektronického podpisu</w:t>
      </w:r>
    </w:p>
    <w:p w14:paraId="1287B8B8" w14:textId="77777777" w:rsidR="005332A3" w:rsidRPr="00867154" w:rsidRDefault="005332A3"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467322" w:rsidRDefault="00A9075C" w:rsidP="00F206D0">
            <w:pPr>
              <w:rPr>
                <w:rFonts w:asciiTheme="minorHAnsi" w:hAnsiTheme="minorHAnsi"/>
                <w:sz w:val="22"/>
                <w:szCs w:val="22"/>
                <w:highlight w:val="yellow"/>
              </w:rPr>
            </w:pPr>
            <w:r w:rsidRPr="00467322">
              <w:rPr>
                <w:rFonts w:asciiTheme="minorHAnsi" w:hAnsiTheme="minorHAnsi"/>
                <w:sz w:val="22"/>
                <w:szCs w:val="22"/>
                <w:highlight w:val="yellow"/>
              </w:rPr>
              <w:t>……………………………………………..</w:t>
            </w:r>
          </w:p>
        </w:tc>
      </w:tr>
      <w:tr w:rsidR="00A9075C" w:rsidRPr="00867154" w14:paraId="1EF7024C" w14:textId="77777777" w:rsidTr="008A6365">
        <w:tc>
          <w:tcPr>
            <w:tcW w:w="4719" w:type="dxa"/>
          </w:tcPr>
          <w:p w14:paraId="5C5DDE30" w14:textId="77777777" w:rsidR="00436AE4" w:rsidRDefault="00436AE4" w:rsidP="00F206D0">
            <w:pPr>
              <w:rPr>
                <w:rFonts w:asciiTheme="minorHAnsi" w:hAnsiTheme="minorHAnsi"/>
                <w:sz w:val="22"/>
                <w:szCs w:val="22"/>
              </w:rPr>
            </w:pPr>
            <w:r w:rsidRPr="00436AE4">
              <w:rPr>
                <w:rFonts w:asciiTheme="minorHAnsi" w:hAnsiTheme="minorHAnsi"/>
                <w:sz w:val="22"/>
                <w:szCs w:val="22"/>
              </w:rPr>
              <w:t>Ing. David Grund</w:t>
            </w:r>
          </w:p>
          <w:p w14:paraId="421DB955" w14:textId="58A56699" w:rsidR="00A9075C" w:rsidRPr="00867154" w:rsidRDefault="00A9075C" w:rsidP="00F206D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095BB9E3" w14:textId="77777777" w:rsidR="00A9075C" w:rsidRPr="00867154" w:rsidRDefault="00A9075C" w:rsidP="008A6365">
            <w:pPr>
              <w:jc w:val="center"/>
              <w:rPr>
                <w:rFonts w:asciiTheme="minorHAnsi" w:hAnsiTheme="minorHAnsi"/>
                <w:sz w:val="22"/>
                <w:szCs w:val="22"/>
              </w:rPr>
            </w:pP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4F47A234" w:rsidR="00A9075C" w:rsidRDefault="00A9075C" w:rsidP="00A9075C">
      <w:pPr>
        <w:rPr>
          <w:rFonts w:asciiTheme="minorHAnsi" w:hAnsiTheme="minorHAnsi"/>
          <w:sz w:val="22"/>
          <w:szCs w:val="22"/>
        </w:rPr>
      </w:pPr>
    </w:p>
    <w:p w14:paraId="50F07A9D" w14:textId="77777777" w:rsidR="005F49CC" w:rsidRPr="00867154" w:rsidRDefault="005F49CC" w:rsidP="00A9075C">
      <w:pPr>
        <w:rPr>
          <w:rFonts w:asciiTheme="minorHAnsi" w:hAnsiTheme="minorHAnsi"/>
          <w:sz w:val="22"/>
          <w:szCs w:val="22"/>
        </w:rPr>
      </w:pPr>
    </w:p>
    <w:p w14:paraId="6D75F472" w14:textId="77777777" w:rsidR="00A9075C" w:rsidRPr="00867154" w:rsidRDefault="00A9075C" w:rsidP="00A9075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A9075C" w:rsidRPr="00867154" w14:paraId="097AFCD0" w14:textId="77777777" w:rsidTr="008A6365">
        <w:tc>
          <w:tcPr>
            <w:tcW w:w="4719" w:type="dxa"/>
          </w:tcPr>
          <w:p w14:paraId="612FA1B6"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B5BBD52" w14:textId="77777777" w:rsidR="00A9075C" w:rsidRPr="00867154" w:rsidRDefault="00A9075C" w:rsidP="008A6365">
            <w:pPr>
              <w:jc w:val="center"/>
              <w:rPr>
                <w:rFonts w:asciiTheme="minorHAnsi" w:hAnsiTheme="minorHAnsi"/>
                <w:sz w:val="22"/>
                <w:szCs w:val="22"/>
              </w:rPr>
            </w:pPr>
          </w:p>
        </w:tc>
      </w:tr>
      <w:tr w:rsidR="00A9075C" w:rsidRPr="00867154" w14:paraId="6F1FB7CE" w14:textId="77777777" w:rsidTr="00F020E5">
        <w:trPr>
          <w:trHeight w:val="80"/>
        </w:trPr>
        <w:tc>
          <w:tcPr>
            <w:tcW w:w="4719" w:type="dxa"/>
          </w:tcPr>
          <w:p w14:paraId="4E415B27" w14:textId="46B937BD" w:rsidR="00A9075C" w:rsidRPr="00867154" w:rsidRDefault="00436AE4" w:rsidP="00436AE4">
            <w:pPr>
              <w:rPr>
                <w:rFonts w:asciiTheme="minorHAnsi" w:hAnsiTheme="minorHAnsi"/>
                <w:sz w:val="22"/>
                <w:szCs w:val="22"/>
              </w:rPr>
            </w:pPr>
            <w:r w:rsidRPr="00436AE4">
              <w:rPr>
                <w:rFonts w:asciiTheme="minorHAnsi" w:hAnsiTheme="minorHAnsi"/>
                <w:sz w:val="22"/>
                <w:szCs w:val="22"/>
              </w:rPr>
              <w:t>JUDr. Michal Marek</w:t>
            </w:r>
          </w:p>
          <w:p w14:paraId="3C52CBB9"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4F5E48E7" w14:textId="77777777" w:rsidR="00A9075C" w:rsidRPr="00867154" w:rsidRDefault="00A9075C" w:rsidP="008A6365">
            <w:pPr>
              <w:jc w:val="center"/>
              <w:rPr>
                <w:rFonts w:asciiTheme="minorHAnsi" w:hAnsiTheme="minorHAnsi"/>
                <w:sz w:val="22"/>
                <w:szCs w:val="22"/>
              </w:rPr>
            </w:pPr>
          </w:p>
        </w:tc>
      </w:tr>
    </w:tbl>
    <w:p w14:paraId="2EDB5DA3" w14:textId="77777777" w:rsidR="00A9075C" w:rsidRPr="00867154" w:rsidRDefault="00A9075C" w:rsidP="00A9075C">
      <w:pPr>
        <w:rPr>
          <w:rFonts w:asciiTheme="minorHAnsi" w:hAnsiTheme="minorHAnsi"/>
          <w:sz w:val="22"/>
          <w:szCs w:val="22"/>
        </w:rPr>
      </w:pPr>
    </w:p>
    <w:p w14:paraId="1E345B5A" w14:textId="77777777" w:rsidR="00CF427B" w:rsidRPr="00867154" w:rsidRDefault="00CF427B" w:rsidP="00CF427B">
      <w:pPr>
        <w:rPr>
          <w:rFonts w:asciiTheme="minorHAnsi" w:hAnsiTheme="minorHAnsi"/>
          <w:sz w:val="22"/>
          <w:szCs w:val="22"/>
        </w:rPr>
      </w:pPr>
    </w:p>
    <w:p w14:paraId="59A1416B" w14:textId="1F18A7C4" w:rsidR="00FB10FE" w:rsidRDefault="00FB10FE">
      <w:pPr>
        <w:jc w:val="left"/>
        <w:rPr>
          <w:rFonts w:asciiTheme="minorHAnsi" w:hAnsiTheme="minorHAnsi"/>
          <w:b/>
          <w:sz w:val="22"/>
          <w:szCs w:val="22"/>
        </w:rPr>
      </w:pPr>
      <w:r>
        <w:rPr>
          <w:rFonts w:asciiTheme="minorHAnsi" w:hAnsiTheme="minorHAnsi"/>
          <w:b/>
          <w:sz w:val="22"/>
          <w:szCs w:val="22"/>
        </w:rPr>
        <w:br w:type="page"/>
      </w:r>
    </w:p>
    <w:p w14:paraId="0B241B21" w14:textId="394EFD2B" w:rsidR="00327D75" w:rsidRDefault="00467322">
      <w:pPr>
        <w:jc w:val="left"/>
        <w:rPr>
          <w:rFonts w:asciiTheme="minorHAnsi" w:hAnsiTheme="minorHAnsi"/>
          <w:b/>
          <w:sz w:val="22"/>
          <w:szCs w:val="22"/>
        </w:rPr>
      </w:pPr>
      <w:r w:rsidRPr="00467322">
        <w:rPr>
          <w:rFonts w:asciiTheme="minorHAnsi" w:hAnsiTheme="minorHAnsi"/>
          <w:b/>
          <w:sz w:val="22"/>
          <w:szCs w:val="22"/>
          <w:highlight w:val="yellow"/>
        </w:rPr>
        <w:lastRenderedPageBreak/>
        <w:t>Příloha č. 1 – Položkový rozpočet</w:t>
      </w:r>
    </w:p>
    <w:p w14:paraId="20751D49" w14:textId="61A01E12" w:rsidR="00467322" w:rsidRDefault="00467322">
      <w:pPr>
        <w:jc w:val="left"/>
        <w:rPr>
          <w:rFonts w:asciiTheme="minorHAnsi" w:hAnsiTheme="minorHAnsi"/>
          <w:b/>
          <w:sz w:val="22"/>
          <w:szCs w:val="22"/>
        </w:rPr>
      </w:pPr>
      <w:r>
        <w:rPr>
          <w:rFonts w:asciiTheme="minorHAnsi" w:hAnsiTheme="minorHAnsi"/>
          <w:b/>
          <w:sz w:val="22"/>
          <w:szCs w:val="22"/>
        </w:rPr>
        <w:br w:type="page"/>
      </w:r>
    </w:p>
    <w:p w14:paraId="56AE8A0E" w14:textId="7888616C" w:rsidR="00AF7AB6" w:rsidRPr="00867154" w:rsidRDefault="00467322" w:rsidP="00467322">
      <w:pPr>
        <w:jc w:val="left"/>
        <w:rPr>
          <w:rFonts w:asciiTheme="minorHAnsi" w:hAnsiTheme="minorHAnsi"/>
          <w:b/>
          <w:sz w:val="22"/>
          <w:szCs w:val="22"/>
        </w:rPr>
      </w:pPr>
      <w:r w:rsidRPr="00467322">
        <w:rPr>
          <w:rFonts w:asciiTheme="minorHAnsi" w:hAnsiTheme="minorHAnsi"/>
          <w:b/>
          <w:sz w:val="22"/>
          <w:szCs w:val="22"/>
          <w:highlight w:val="yellow"/>
        </w:rPr>
        <w:lastRenderedPageBreak/>
        <w:t xml:space="preserve">Příloha č. </w:t>
      </w:r>
      <w:r>
        <w:rPr>
          <w:rFonts w:asciiTheme="minorHAnsi" w:hAnsiTheme="minorHAnsi"/>
          <w:b/>
          <w:sz w:val="22"/>
          <w:szCs w:val="22"/>
          <w:highlight w:val="yellow"/>
        </w:rPr>
        <w:t>2</w:t>
      </w:r>
      <w:r w:rsidRPr="00467322">
        <w:rPr>
          <w:rFonts w:asciiTheme="minorHAnsi" w:hAnsiTheme="minorHAnsi"/>
          <w:b/>
          <w:sz w:val="22"/>
          <w:szCs w:val="22"/>
          <w:highlight w:val="yellow"/>
        </w:rPr>
        <w:t xml:space="preserve"> – Seznam poddodavatelů zhotovitele</w:t>
      </w:r>
    </w:p>
    <w:sectPr w:rsidR="00AF7AB6" w:rsidRPr="00867154">
      <w:footerReference w:type="default" r:id="rId11"/>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6C9D" w14:textId="77777777" w:rsidR="00CC3012" w:rsidRDefault="00CC3012">
      <w:r>
        <w:separator/>
      </w:r>
    </w:p>
  </w:endnote>
  <w:endnote w:type="continuationSeparator" w:id="0">
    <w:p w14:paraId="3796C13A" w14:textId="77777777" w:rsidR="00CC3012" w:rsidRDefault="00CC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F318" w14:textId="77777777" w:rsidR="00CC3012" w:rsidRDefault="00CC3012">
      <w:r>
        <w:separator/>
      </w:r>
    </w:p>
  </w:footnote>
  <w:footnote w:type="continuationSeparator" w:id="0">
    <w:p w14:paraId="34113BB8" w14:textId="77777777" w:rsidR="00CC3012" w:rsidRDefault="00CC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7"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9"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1"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7454"/>
    <w:multiLevelType w:val="hybridMultilevel"/>
    <w:tmpl w:val="03E25A26"/>
    <w:lvl w:ilvl="0" w:tplc="04050001">
      <w:start w:val="1"/>
      <w:numFmt w:val="bullet"/>
      <w:lvlText w:val=""/>
      <w:lvlJc w:val="left"/>
      <w:pPr>
        <w:ind w:left="1089" w:hanging="360"/>
      </w:pPr>
      <w:rPr>
        <w:rFonts w:ascii="Symbol" w:hAnsi="Symbol"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14" w15:restartNumberingAfterBreak="0">
    <w:nsid w:val="289F19FB"/>
    <w:multiLevelType w:val="hybridMultilevel"/>
    <w:tmpl w:val="AC385C0A"/>
    <w:lvl w:ilvl="0" w:tplc="595A4D98">
      <w:start w:val="3"/>
      <w:numFmt w:val="bullet"/>
      <w:lvlText w:val="-"/>
      <w:lvlJc w:val="left"/>
      <w:pPr>
        <w:ind w:left="1089" w:hanging="360"/>
      </w:pPr>
      <w:rPr>
        <w:rFonts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5"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8"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2"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4"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3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2"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3"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4E03E4B"/>
    <w:multiLevelType w:val="hybridMultilevel"/>
    <w:tmpl w:val="186682A0"/>
    <w:lvl w:ilvl="0" w:tplc="85C69296">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1" w15:restartNumberingAfterBreak="0">
    <w:nsid w:val="6B195C2F"/>
    <w:multiLevelType w:val="singleLevel"/>
    <w:tmpl w:val="E222F858"/>
    <w:lvl w:ilvl="0">
      <w:numFmt w:val="bullet"/>
      <w:lvlText w:val="-"/>
      <w:lvlJc w:val="left"/>
      <w:pPr>
        <w:ind w:left="1432" w:hanging="360"/>
      </w:pPr>
      <w:rPr>
        <w:rFonts w:hint="default"/>
      </w:rPr>
    </w:lvl>
  </w:abstractNum>
  <w:abstractNum w:abstractNumId="42"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2"/>
  </w:num>
  <w:num w:numId="2" w16cid:durableId="661197041">
    <w:abstractNumId w:val="29"/>
  </w:num>
  <w:num w:numId="3" w16cid:durableId="1472208354">
    <w:abstractNumId w:val="15"/>
  </w:num>
  <w:num w:numId="4" w16cid:durableId="554514842">
    <w:abstractNumId w:val="1"/>
  </w:num>
  <w:num w:numId="5" w16cid:durableId="398485274">
    <w:abstractNumId w:val="10"/>
  </w:num>
  <w:num w:numId="6" w16cid:durableId="584649698">
    <w:abstractNumId w:val="18"/>
  </w:num>
  <w:num w:numId="7" w16cid:durableId="1991669306">
    <w:abstractNumId w:val="37"/>
  </w:num>
  <w:num w:numId="8" w16cid:durableId="807287125">
    <w:abstractNumId w:val="9"/>
  </w:num>
  <w:num w:numId="9" w16cid:durableId="1123621583">
    <w:abstractNumId w:val="12"/>
  </w:num>
  <w:num w:numId="10" w16cid:durableId="1881624416">
    <w:abstractNumId w:val="3"/>
  </w:num>
  <w:num w:numId="11" w16cid:durableId="1447504044">
    <w:abstractNumId w:val="35"/>
  </w:num>
  <w:num w:numId="12" w16cid:durableId="672682217">
    <w:abstractNumId w:val="4"/>
  </w:num>
  <w:num w:numId="13" w16cid:durableId="1754661944">
    <w:abstractNumId w:val="11"/>
  </w:num>
  <w:num w:numId="14" w16cid:durableId="1503668523">
    <w:abstractNumId w:val="7"/>
  </w:num>
  <w:num w:numId="15" w16cid:durableId="1738094014">
    <w:abstractNumId w:val="17"/>
  </w:num>
  <w:num w:numId="16" w16cid:durableId="772822860">
    <w:abstractNumId w:val="16"/>
  </w:num>
  <w:num w:numId="17" w16cid:durableId="411506626">
    <w:abstractNumId w:val="8"/>
  </w:num>
  <w:num w:numId="18" w16cid:durableId="426967467">
    <w:abstractNumId w:val="32"/>
  </w:num>
  <w:num w:numId="19" w16cid:durableId="682124086">
    <w:abstractNumId w:val="20"/>
  </w:num>
  <w:num w:numId="20" w16cid:durableId="255135086">
    <w:abstractNumId w:val="30"/>
  </w:num>
  <w:num w:numId="21" w16cid:durableId="1566408081">
    <w:abstractNumId w:val="19"/>
  </w:num>
  <w:num w:numId="22" w16cid:durableId="43070017">
    <w:abstractNumId w:val="28"/>
  </w:num>
  <w:num w:numId="23" w16cid:durableId="1484156461">
    <w:abstractNumId w:val="5"/>
  </w:num>
  <w:num w:numId="24" w16cid:durableId="822159774">
    <w:abstractNumId w:val="23"/>
  </w:num>
  <w:num w:numId="25" w16cid:durableId="1437864526">
    <w:abstractNumId w:val="23"/>
    <w:lvlOverride w:ilvl="0">
      <w:startOverride w:val="1"/>
    </w:lvlOverride>
  </w:num>
  <w:num w:numId="26" w16cid:durableId="1978411181">
    <w:abstractNumId w:val="21"/>
  </w:num>
  <w:num w:numId="27" w16cid:durableId="1275820618">
    <w:abstractNumId w:val="24"/>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40"/>
  </w:num>
  <w:num w:numId="31" w16cid:durableId="73942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1"/>
  </w:num>
  <w:num w:numId="33" w16cid:durableId="1507088869">
    <w:abstractNumId w:val="34"/>
  </w:num>
  <w:num w:numId="34" w16cid:durableId="1227297290">
    <w:abstractNumId w:val="27"/>
  </w:num>
  <w:num w:numId="35" w16cid:durableId="102968127">
    <w:abstractNumId w:val="2"/>
  </w:num>
  <w:num w:numId="36" w16cid:durableId="1505902682">
    <w:abstractNumId w:val="25"/>
  </w:num>
  <w:num w:numId="37" w16cid:durableId="15692922">
    <w:abstractNumId w:val="6"/>
  </w:num>
  <w:num w:numId="38" w16cid:durableId="1060910372">
    <w:abstractNumId w:val="41"/>
  </w:num>
  <w:num w:numId="39" w16cid:durableId="923761309">
    <w:abstractNumId w:val="0"/>
  </w:num>
  <w:num w:numId="40" w16cid:durableId="752775133">
    <w:abstractNumId w:val="33"/>
  </w:num>
  <w:num w:numId="41" w16cid:durableId="2067219797">
    <w:abstractNumId w:val="22"/>
  </w:num>
  <w:num w:numId="42" w16cid:durableId="745305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6"/>
  </w:num>
  <w:num w:numId="45" w16cid:durableId="1750737862">
    <w:abstractNumId w:val="13"/>
  </w:num>
  <w:num w:numId="46" w16cid:durableId="1455055076">
    <w:abstractNumId w:val="14"/>
  </w:num>
  <w:num w:numId="47" w16cid:durableId="150560015">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88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32E7"/>
    <w:rsid w:val="000D486B"/>
    <w:rsid w:val="000E2A3F"/>
    <w:rsid w:val="000F176B"/>
    <w:rsid w:val="000F2ABB"/>
    <w:rsid w:val="000F3109"/>
    <w:rsid w:val="000F3590"/>
    <w:rsid w:val="000F76A8"/>
    <w:rsid w:val="000F776D"/>
    <w:rsid w:val="000F7FEF"/>
    <w:rsid w:val="001015BB"/>
    <w:rsid w:val="00101D1F"/>
    <w:rsid w:val="00111D0E"/>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24B6"/>
    <w:rsid w:val="001848B9"/>
    <w:rsid w:val="00187604"/>
    <w:rsid w:val="001903D6"/>
    <w:rsid w:val="001A04D1"/>
    <w:rsid w:val="001A2037"/>
    <w:rsid w:val="001A211B"/>
    <w:rsid w:val="001A2716"/>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4D0B"/>
    <w:rsid w:val="00215979"/>
    <w:rsid w:val="00216618"/>
    <w:rsid w:val="00216751"/>
    <w:rsid w:val="0022106A"/>
    <w:rsid w:val="002214BA"/>
    <w:rsid w:val="002234C0"/>
    <w:rsid w:val="0022658C"/>
    <w:rsid w:val="00234171"/>
    <w:rsid w:val="002354C4"/>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50CE"/>
    <w:rsid w:val="002B04C8"/>
    <w:rsid w:val="002B6016"/>
    <w:rsid w:val="002C6E81"/>
    <w:rsid w:val="002D6DAD"/>
    <w:rsid w:val="002E0155"/>
    <w:rsid w:val="002E04FD"/>
    <w:rsid w:val="002E117C"/>
    <w:rsid w:val="002E207D"/>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5E3B"/>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3931"/>
    <w:rsid w:val="004478A5"/>
    <w:rsid w:val="00453A20"/>
    <w:rsid w:val="00457017"/>
    <w:rsid w:val="004632E3"/>
    <w:rsid w:val="0046406F"/>
    <w:rsid w:val="00464C46"/>
    <w:rsid w:val="00467322"/>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673"/>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3284"/>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373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06BA"/>
    <w:rsid w:val="0065480E"/>
    <w:rsid w:val="0066077A"/>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0A0"/>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142"/>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21A2"/>
    <w:rsid w:val="008A3C62"/>
    <w:rsid w:val="008A60EE"/>
    <w:rsid w:val="008A6365"/>
    <w:rsid w:val="008B0C76"/>
    <w:rsid w:val="008C0529"/>
    <w:rsid w:val="008D0B21"/>
    <w:rsid w:val="008D69A3"/>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3BF6"/>
    <w:rsid w:val="009C5E99"/>
    <w:rsid w:val="009D28E5"/>
    <w:rsid w:val="009D3652"/>
    <w:rsid w:val="009E3CB5"/>
    <w:rsid w:val="009E48DF"/>
    <w:rsid w:val="009E5408"/>
    <w:rsid w:val="009E59B2"/>
    <w:rsid w:val="009E745B"/>
    <w:rsid w:val="009F4ED3"/>
    <w:rsid w:val="009F746C"/>
    <w:rsid w:val="00A079CF"/>
    <w:rsid w:val="00A176FB"/>
    <w:rsid w:val="00A21835"/>
    <w:rsid w:val="00A23C8C"/>
    <w:rsid w:val="00A247B7"/>
    <w:rsid w:val="00A25F1A"/>
    <w:rsid w:val="00A27CBC"/>
    <w:rsid w:val="00A27CFE"/>
    <w:rsid w:val="00A35207"/>
    <w:rsid w:val="00A418C2"/>
    <w:rsid w:val="00A42D43"/>
    <w:rsid w:val="00A42D7D"/>
    <w:rsid w:val="00A46513"/>
    <w:rsid w:val="00A52FED"/>
    <w:rsid w:val="00A544F0"/>
    <w:rsid w:val="00A566B2"/>
    <w:rsid w:val="00A56813"/>
    <w:rsid w:val="00A57802"/>
    <w:rsid w:val="00A600C1"/>
    <w:rsid w:val="00A60A5C"/>
    <w:rsid w:val="00A64BE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5DDC"/>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2220"/>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79D6"/>
    <w:rsid w:val="00C8098B"/>
    <w:rsid w:val="00C8650D"/>
    <w:rsid w:val="00C93A95"/>
    <w:rsid w:val="00C94381"/>
    <w:rsid w:val="00C964B9"/>
    <w:rsid w:val="00C977AB"/>
    <w:rsid w:val="00CA2E5E"/>
    <w:rsid w:val="00CA52F5"/>
    <w:rsid w:val="00CA632C"/>
    <w:rsid w:val="00CB156E"/>
    <w:rsid w:val="00CB5780"/>
    <w:rsid w:val="00CC1901"/>
    <w:rsid w:val="00CC1DE4"/>
    <w:rsid w:val="00CC3012"/>
    <w:rsid w:val="00CD03DD"/>
    <w:rsid w:val="00CD0E18"/>
    <w:rsid w:val="00CD376F"/>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7487F"/>
    <w:rsid w:val="00D829F8"/>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6B45"/>
    <w:rsid w:val="00DF174C"/>
    <w:rsid w:val="00DF46B3"/>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F63"/>
    <w:rsid w:val="00EC2FEC"/>
    <w:rsid w:val="00EC6B82"/>
    <w:rsid w:val="00ED0986"/>
    <w:rsid w:val="00ED612A"/>
    <w:rsid w:val="00ED67FB"/>
    <w:rsid w:val="00ED6A4F"/>
    <w:rsid w:val="00ED7CFC"/>
    <w:rsid w:val="00EE1A19"/>
    <w:rsid w:val="00EE2613"/>
    <w:rsid w:val="00EF3C21"/>
    <w:rsid w:val="00EF4D8B"/>
    <w:rsid w:val="00EF564D"/>
    <w:rsid w:val="00EF6911"/>
    <w:rsid w:val="00F020E5"/>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1432"/>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B6EEA"/>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173">
      <w:bodyDiv w:val="1"/>
      <w:marLeft w:val="0"/>
      <w:marRight w:val="0"/>
      <w:marTop w:val="0"/>
      <w:marBottom w:val="0"/>
      <w:divBdr>
        <w:top w:val="none" w:sz="0" w:space="0" w:color="auto"/>
        <w:left w:val="none" w:sz="0" w:space="0" w:color="auto"/>
        <w:bottom w:val="none" w:sz="0" w:space="0" w:color="auto"/>
        <w:right w:val="none" w:sz="0" w:space="0" w:color="auto"/>
      </w:divBdr>
    </w:div>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5853468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191</TotalTime>
  <Pages>15</Pages>
  <Words>6290</Words>
  <Characters>36520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Pouč Anna, Mgr.</cp:lastModifiedBy>
  <cp:revision>17</cp:revision>
  <cp:lastPrinted>2010-07-22T11:20:00Z</cp:lastPrinted>
  <dcterms:created xsi:type="dcterms:W3CDTF">2024-08-06T13:15:00Z</dcterms:created>
  <dcterms:modified xsi:type="dcterms:W3CDTF">2025-10-02T07:55:00Z</dcterms:modified>
</cp:coreProperties>
</file>