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5A7E7F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45598E46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118DB34F" w14:textId="77777777" w:rsidR="001A0A3D" w:rsidRPr="00666572" w:rsidRDefault="001A0A3D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 xml:space="preserve">Renneská třída 787/1a,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2D76AC8" w14:textId="77777777" w:rsidR="000630B4" w:rsidRPr="00310890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ab/>
      </w:r>
      <w:r w:rsidRPr="001D026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 xml:space="preserve">zastoupen: </w:t>
      </w:r>
      <w:r w:rsidRPr="00310890">
        <w:rPr>
          <w:rFonts w:ascii="Calibri" w:hAnsi="Calibri"/>
          <w:sz w:val="22"/>
          <w:szCs w:val="22"/>
        </w:rPr>
        <w:tab/>
        <w:t xml:space="preserve">Ing. Davidem Grundem, předsedou představenstva </w:t>
      </w:r>
    </w:p>
    <w:p w14:paraId="1D283926" w14:textId="77777777" w:rsidR="000630B4" w:rsidRPr="00310890" w:rsidRDefault="000630B4" w:rsidP="000630B4">
      <w:pPr>
        <w:tabs>
          <w:tab w:val="left" w:pos="1418"/>
        </w:tabs>
        <w:ind w:left="1416" w:hanging="284"/>
        <w:jc w:val="left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ab/>
        <w:t>JUDr. Michalem Markem, místopředsedou představenstva</w:t>
      </w:r>
    </w:p>
    <w:p w14:paraId="2B252D04" w14:textId="1A7C46B0" w:rsidR="000630B4" w:rsidRPr="00310890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ab/>
        <w:t>ve věcech běžného plnění:</w:t>
      </w:r>
    </w:p>
    <w:p w14:paraId="4C3CC480" w14:textId="77777777" w:rsidR="000630B4" w:rsidRPr="00310890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ab/>
        <w:t xml:space="preserve">      </w:t>
      </w:r>
      <w:r w:rsidRPr="0031089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ab/>
        <w:t xml:space="preserve">       </w:t>
      </w:r>
      <w:r w:rsidRPr="00310890">
        <w:rPr>
          <w:rFonts w:ascii="Calibri" w:hAnsi="Calibri"/>
          <w:sz w:val="22"/>
          <w:szCs w:val="22"/>
        </w:rPr>
        <w:tab/>
        <w:t>Ing. Luďkem Borovým, generálním ředitelem</w:t>
      </w:r>
    </w:p>
    <w:p w14:paraId="524B385E" w14:textId="77777777" w:rsidR="000630B4" w:rsidRPr="00310890" w:rsidRDefault="000630B4" w:rsidP="000630B4">
      <w:pPr>
        <w:tabs>
          <w:tab w:val="left" w:pos="1418"/>
        </w:tabs>
        <w:ind w:left="284" w:hanging="284"/>
        <w:jc w:val="left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ab/>
        <w:t xml:space="preserve">ve věcech technických </w:t>
      </w:r>
    </w:p>
    <w:p w14:paraId="09B532B1" w14:textId="6275D097" w:rsidR="00310890" w:rsidRPr="00310890" w:rsidRDefault="00310890" w:rsidP="00310890">
      <w:pPr>
        <w:ind w:left="2127" w:firstLine="283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>Ing. Romanem Nekulou, MBA, správním ředitelem</w:t>
      </w:r>
    </w:p>
    <w:p w14:paraId="07666A60" w14:textId="77777777" w:rsidR="00310890" w:rsidRPr="00310890" w:rsidRDefault="00310890" w:rsidP="00310890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>Ing. Lukášem Přichystalem, MBA, vedoucím střediska telematických systémů</w:t>
      </w:r>
    </w:p>
    <w:p w14:paraId="7F0B8F95" w14:textId="77777777" w:rsidR="00310890" w:rsidRPr="00310890" w:rsidRDefault="00310890" w:rsidP="00310890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310890">
        <w:rPr>
          <w:rFonts w:ascii="Calibri" w:hAnsi="Calibri"/>
          <w:sz w:val="22"/>
          <w:szCs w:val="22"/>
        </w:rPr>
        <w:t xml:space="preserve">Bc. Vítem </w:t>
      </w:r>
      <w:proofErr w:type="spellStart"/>
      <w:r w:rsidRPr="00310890">
        <w:rPr>
          <w:rFonts w:ascii="Calibri" w:hAnsi="Calibri"/>
          <w:sz w:val="22"/>
          <w:szCs w:val="22"/>
        </w:rPr>
        <w:t>Nebenführem</w:t>
      </w:r>
      <w:proofErr w:type="spellEnd"/>
      <w:r w:rsidRPr="00310890">
        <w:rPr>
          <w:rFonts w:ascii="Calibri" w:hAnsi="Calibri"/>
          <w:sz w:val="22"/>
          <w:szCs w:val="22"/>
        </w:rPr>
        <w:t>, specialistou</w:t>
      </w:r>
    </w:p>
    <w:p w14:paraId="7990357F" w14:textId="77777777" w:rsidR="00310890" w:rsidRPr="00310890" w:rsidRDefault="00310890" w:rsidP="00310890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310890">
        <w:rPr>
          <w:rFonts w:ascii="Calibri" w:hAnsi="Calibri"/>
          <w:bCs/>
          <w:sz w:val="22"/>
        </w:rPr>
        <w:t>středisko   3300 - středisko správy telematických systémů</w:t>
      </w:r>
    </w:p>
    <w:p w14:paraId="141AFC2C" w14:textId="35EEEC8D" w:rsidR="000630B4" w:rsidRPr="001D0260" w:rsidRDefault="00310890" w:rsidP="00310890">
      <w:pPr>
        <w:tabs>
          <w:tab w:val="left" w:pos="1418"/>
        </w:tabs>
        <w:ind w:left="284" w:hanging="284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10890">
        <w:rPr>
          <w:rFonts w:ascii="Calibri" w:hAnsi="Calibri"/>
          <w:sz w:val="22"/>
          <w:szCs w:val="22"/>
        </w:rPr>
        <w:t>číslo smlouvy</w:t>
      </w:r>
      <w:r w:rsidR="000630B4" w:rsidRPr="00310890">
        <w:rPr>
          <w:rFonts w:ascii="Calibri" w:hAnsi="Calibri"/>
          <w:sz w:val="22"/>
          <w:szCs w:val="22"/>
        </w:rPr>
        <w:t>:</w:t>
      </w:r>
      <w:r w:rsidR="000630B4" w:rsidRPr="001D0260">
        <w:rPr>
          <w:rFonts w:ascii="Calibri" w:hAnsi="Calibri"/>
          <w:sz w:val="22"/>
          <w:szCs w:val="22"/>
        </w:rPr>
        <w:t xml:space="preserve"> 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415DD4BB" w14:textId="77777777" w:rsidR="00310890" w:rsidRPr="00944493" w:rsidRDefault="00354239" w:rsidP="00310890">
      <w:pPr>
        <w:rPr>
          <w:rFonts w:ascii="Calibri" w:hAnsi="Calibri"/>
          <w:b/>
          <w:sz w:val="22"/>
        </w:rPr>
      </w:pPr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31089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7B6D9BB" w14:textId="77777777" w:rsidR="00310890" w:rsidRPr="00944493" w:rsidRDefault="00310890" w:rsidP="00310890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CCBC5EE" w14:textId="77777777" w:rsidR="00310890" w:rsidRPr="00944493" w:rsidRDefault="00310890" w:rsidP="00310890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07523FC" w14:textId="77777777" w:rsidR="00310890" w:rsidRPr="00944493" w:rsidRDefault="00310890" w:rsidP="00310890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68F2634B" w14:textId="77777777" w:rsidR="00310890" w:rsidRPr="00944493" w:rsidRDefault="00310890" w:rsidP="00310890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35D831E7" w14:textId="77777777" w:rsidR="00310890" w:rsidRPr="00944493" w:rsidRDefault="00310890" w:rsidP="00310890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1FF35D9" w14:textId="77777777" w:rsidR="00310890" w:rsidRPr="00944493" w:rsidRDefault="00310890" w:rsidP="00310890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>
        <w:rPr>
          <w:rFonts w:ascii="Calibri" w:hAnsi="Calibri"/>
          <w:sz w:val="22"/>
        </w:rPr>
        <w:t xml:space="preserve">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 v obchodním rejstříku u</w:t>
      </w:r>
      <w:r>
        <w:rPr>
          <w:rFonts w:ascii="Calibri" w:hAnsi="Calibri"/>
          <w:sz w:val="22"/>
        </w:rPr>
        <w:t xml:space="preserve"> KS</w:t>
      </w:r>
      <w:r w:rsidRPr="00944493">
        <w:rPr>
          <w:rFonts w:ascii="Calibri" w:hAnsi="Calibri"/>
          <w:sz w:val="22"/>
        </w:rPr>
        <w:t xml:space="preserve"> v 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, oddíl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, vložka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76C191E2" w14:textId="77777777" w:rsidR="00310890" w:rsidRPr="00944493" w:rsidRDefault="00310890" w:rsidP="00310890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7B0672F3" w14:textId="77777777" w:rsidR="00310890" w:rsidRPr="00944493" w:rsidRDefault="00310890" w:rsidP="00310890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174CB30" w14:textId="77777777" w:rsidR="00310890" w:rsidRPr="00944493" w:rsidRDefault="00310890" w:rsidP="00310890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26E183FF" w14:textId="38A3D478" w:rsidR="00635230" w:rsidRDefault="00310890" w:rsidP="00310890">
      <w:pPr>
        <w:rPr>
          <w:rFonts w:ascii="Calibri" w:hAnsi="Calibri"/>
          <w:sz w:val="22"/>
          <w:szCs w:val="22"/>
        </w:rPr>
      </w:pPr>
      <w:r w:rsidRPr="00944493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 xml:space="preserve">číslo smlouvy: </w:t>
      </w:r>
      <w:r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34918FB9" w14:textId="77777777" w:rsidR="00766CC3" w:rsidRDefault="00766CC3" w:rsidP="00764C1D">
      <w:pPr>
        <w:rPr>
          <w:rFonts w:ascii="Calibri" w:hAnsi="Calibri"/>
          <w:sz w:val="22"/>
          <w:szCs w:val="22"/>
        </w:rPr>
      </w:pPr>
    </w:p>
    <w:p w14:paraId="0AD971E7" w14:textId="77777777" w:rsidR="001A0A3D" w:rsidRPr="00666572" w:rsidRDefault="001A0A3D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28CF3D2F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310890" w:rsidRPr="00310890">
        <w:rPr>
          <w:rFonts w:ascii="Calibri" w:hAnsi="Calibri"/>
          <w:snapToGrid w:val="0"/>
          <w:color w:val="000000"/>
          <w:sz w:val="22"/>
          <w:szCs w:val="22"/>
        </w:rPr>
        <w:t xml:space="preserve">stavební práce spočívající ve výstavbě kamerového systému na Městském fotbalovém stadionu na ul. Srbská a rozšíření stávajícího datového úložiště </w:t>
      </w:r>
      <w:proofErr w:type="spellStart"/>
      <w:r w:rsidR="00310890" w:rsidRPr="00310890">
        <w:rPr>
          <w:rFonts w:ascii="Calibri" w:hAnsi="Calibri"/>
          <w:snapToGrid w:val="0"/>
          <w:color w:val="000000"/>
          <w:sz w:val="22"/>
          <w:szCs w:val="22"/>
        </w:rPr>
        <w:t>NEXSAN</w:t>
      </w:r>
      <w:proofErr w:type="spellEnd"/>
      <w:r w:rsidR="00310890" w:rsidRPr="00310890">
        <w:rPr>
          <w:rFonts w:ascii="Calibri" w:hAnsi="Calibri"/>
          <w:snapToGrid w:val="0"/>
          <w:color w:val="000000"/>
          <w:sz w:val="22"/>
          <w:szCs w:val="22"/>
        </w:rPr>
        <w:t xml:space="preserve"> o expanzní polici s datovými disky</w:t>
      </w:r>
      <w:r w:rsidR="00310890">
        <w:rPr>
          <w:rFonts w:ascii="Calibri" w:hAnsi="Calibri"/>
          <w:snapToGrid w:val="0"/>
          <w:color w:val="000000"/>
          <w:sz w:val="22"/>
          <w:szCs w:val="22"/>
        </w:rPr>
        <w:t xml:space="preserve">, a to </w:t>
      </w:r>
      <w:r w:rsidR="00434B5D" w:rsidRPr="00E4551C">
        <w:rPr>
          <w:rFonts w:asciiTheme="minorHAnsi" w:hAnsiTheme="minorHAnsi"/>
          <w:sz w:val="22"/>
          <w:szCs w:val="22"/>
        </w:rPr>
        <w:t xml:space="preserve">dle podmínek této smlouvy a zadávacích podmínek veřejné zakázky včetně přílohy s názvem </w:t>
      </w:r>
      <w:r w:rsidR="00434B5D" w:rsidRPr="00310890">
        <w:rPr>
          <w:rFonts w:asciiTheme="minorHAnsi" w:hAnsiTheme="minorHAnsi"/>
          <w:b/>
          <w:sz w:val="22"/>
          <w:szCs w:val="22"/>
        </w:rPr>
        <w:t>„</w:t>
      </w:r>
      <w:r w:rsidR="00310890" w:rsidRPr="00310890">
        <w:rPr>
          <w:rFonts w:asciiTheme="minorHAnsi" w:hAnsiTheme="minorHAnsi"/>
          <w:b/>
          <w:sz w:val="22"/>
          <w:szCs w:val="22"/>
        </w:rPr>
        <w:t xml:space="preserve">VÝSTAVBA KAMEROVÉHO SYSTÉMU MĚSTSKÝ FOTBALOVÝ STADION SRBSKÁ, ROZŠÍŘENÍ DATOVÉHO ÚLOŽIŠTĚ </w:t>
      </w:r>
      <w:proofErr w:type="spellStart"/>
      <w:r w:rsidR="00310890" w:rsidRPr="00310890">
        <w:rPr>
          <w:rFonts w:asciiTheme="minorHAnsi" w:hAnsiTheme="minorHAnsi"/>
          <w:b/>
          <w:sz w:val="22"/>
          <w:szCs w:val="22"/>
        </w:rPr>
        <w:t>NEXSAN</w:t>
      </w:r>
      <w:proofErr w:type="spellEnd"/>
      <w:r w:rsidR="00310890" w:rsidRPr="00310890">
        <w:rPr>
          <w:rFonts w:asciiTheme="minorHAnsi" w:hAnsiTheme="minorHAnsi"/>
          <w:b/>
          <w:sz w:val="22"/>
          <w:szCs w:val="22"/>
        </w:rPr>
        <w:t xml:space="preserve"> O EXPANZNÍ POLICI S DISKY – ROZŠÍŘENÍ MĚSTSKÉHO KAMEROVÉHO DOHLEDOVÉHO SYSTÉMU</w:t>
      </w:r>
      <w:r w:rsidR="00434B5D" w:rsidRPr="00310890">
        <w:rPr>
          <w:rFonts w:asciiTheme="minorHAnsi" w:hAnsiTheme="minorHAnsi"/>
          <w:b/>
          <w:sz w:val="22"/>
          <w:szCs w:val="22"/>
        </w:rPr>
        <w:t>“</w:t>
      </w:r>
      <w:r w:rsidR="00434B5D" w:rsidRPr="00310890">
        <w:rPr>
          <w:rFonts w:asciiTheme="minorHAnsi" w:hAnsiTheme="minorHAnsi"/>
          <w:sz w:val="22"/>
          <w:szCs w:val="22"/>
        </w:rPr>
        <w:t>, v</w:t>
      </w:r>
      <w:r w:rsidR="00434B5D" w:rsidRPr="00E4551C">
        <w:rPr>
          <w:rFonts w:asciiTheme="minorHAnsi" w:hAnsiTheme="minorHAnsi"/>
          <w:sz w:val="22"/>
          <w:szCs w:val="22"/>
        </w:rPr>
        <w:t> jejímž rámci je tato smlouva uzavírána</w:t>
      </w:r>
      <w:r w:rsidR="00434B5D" w:rsidRPr="00BB1E42">
        <w:rPr>
          <w:rFonts w:asciiTheme="minorHAnsi" w:hAnsiTheme="minorHAnsi"/>
          <w:sz w:val="22"/>
          <w:szCs w:val="22"/>
        </w:rPr>
        <w:t xml:space="preserve"> </w:t>
      </w:r>
      <w:r w:rsidR="00BD3B41" w:rsidRPr="00666572">
        <w:rPr>
          <w:rFonts w:ascii="Calibri" w:hAnsi="Calibri"/>
          <w:sz w:val="22"/>
          <w:szCs w:val="22"/>
        </w:rPr>
        <w:t>(dále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310890">
      <w:pPr>
        <w:keepNext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lastRenderedPageBreak/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34647FFB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310890" w:rsidRPr="00310890">
        <w:rPr>
          <w:rFonts w:asciiTheme="minorHAnsi" w:hAnsiTheme="minorHAnsi" w:cstheme="minorHAnsi"/>
          <w:sz w:val="22"/>
          <w:szCs w:val="22"/>
          <w:u w:val="single"/>
        </w:rPr>
        <w:t xml:space="preserve">VÝSTAVBA KAMEROVÉHO SYSTÉMU MĚSTSKÝ FOTBALOVÝ STADION SRBSKÁ, ROZŠÍŘENÍ DATOVÉHO ÚLOŽIŠTĚ </w:t>
      </w:r>
      <w:proofErr w:type="spellStart"/>
      <w:r w:rsidR="00310890" w:rsidRPr="00310890">
        <w:rPr>
          <w:rFonts w:asciiTheme="minorHAnsi" w:hAnsiTheme="minorHAnsi" w:cstheme="minorHAnsi"/>
          <w:sz w:val="22"/>
          <w:szCs w:val="22"/>
          <w:u w:val="single"/>
        </w:rPr>
        <w:t>NEXSAN</w:t>
      </w:r>
      <w:proofErr w:type="spellEnd"/>
      <w:r w:rsidR="00310890" w:rsidRPr="00310890">
        <w:rPr>
          <w:rFonts w:asciiTheme="minorHAnsi" w:hAnsiTheme="minorHAnsi" w:cstheme="minorHAnsi"/>
          <w:sz w:val="22"/>
          <w:szCs w:val="22"/>
          <w:u w:val="single"/>
        </w:rPr>
        <w:t xml:space="preserve"> O EXPANZNÍ POLICI S DISKY – ROZŠÍŘENÍ MĚSTSKÉHO KAMEROVÉHO DOHLEDOVÉHO SYSTÉMU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74B9B3A" w14:textId="1636E59D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</w:t>
      </w:r>
      <w:r w:rsidR="00310890">
        <w:rPr>
          <w:rFonts w:asciiTheme="minorHAnsi" w:hAnsiTheme="minorHAnsi" w:cstheme="minorHAnsi"/>
          <w:sz w:val="22"/>
          <w:szCs w:val="22"/>
        </w:rPr>
        <w:t xml:space="preserve">sou </w:t>
      </w:r>
      <w:r w:rsidR="00310890" w:rsidRPr="00DB3F8B">
        <w:rPr>
          <w:rFonts w:ascii="Calibri" w:hAnsi="Calibri" w:cs="Calibri"/>
          <w:sz w:val="22"/>
          <w:szCs w:val="22"/>
        </w:rPr>
        <w:t xml:space="preserve">stavební práce spočívající ve výstavbě kamerového systému </w:t>
      </w:r>
      <w:r w:rsidR="00310890">
        <w:rPr>
          <w:rFonts w:ascii="Calibri" w:hAnsi="Calibri" w:cs="Calibri"/>
          <w:sz w:val="22"/>
          <w:szCs w:val="22"/>
        </w:rPr>
        <w:t xml:space="preserve">na Městském fotbalovém stadionu na ul. Srbská a rozšíření stávajícího datového úložiště </w:t>
      </w:r>
      <w:proofErr w:type="spellStart"/>
      <w:r w:rsidR="00310890">
        <w:rPr>
          <w:rFonts w:ascii="Calibri" w:hAnsi="Calibri" w:cs="Calibri"/>
          <w:sz w:val="22"/>
          <w:szCs w:val="22"/>
        </w:rPr>
        <w:t>NEXSAN</w:t>
      </w:r>
      <w:proofErr w:type="spellEnd"/>
      <w:r w:rsidR="00310890">
        <w:rPr>
          <w:rFonts w:ascii="Calibri" w:hAnsi="Calibri" w:cs="Calibri"/>
          <w:sz w:val="22"/>
          <w:szCs w:val="22"/>
        </w:rPr>
        <w:t xml:space="preserve"> o expanzní polici s datovými disky. </w:t>
      </w:r>
      <w:r w:rsidR="00310890" w:rsidRPr="00A45741">
        <w:rPr>
          <w:rFonts w:ascii="Calibri" w:hAnsi="Calibri" w:cs="Calibri"/>
          <w:sz w:val="22"/>
          <w:szCs w:val="22"/>
        </w:rPr>
        <w:t>Celkem se jedná o výstavbu třiceti sedmi kamerových bodů s rozšířením městského kamerového systému a jeho připojení k </w:t>
      </w:r>
      <w:proofErr w:type="spellStart"/>
      <w:r w:rsidR="00310890" w:rsidRPr="00A45741">
        <w:rPr>
          <w:rFonts w:ascii="Calibri" w:hAnsi="Calibri" w:cs="Calibri"/>
          <w:sz w:val="22"/>
          <w:szCs w:val="22"/>
        </w:rPr>
        <w:t>MKDS</w:t>
      </w:r>
      <w:proofErr w:type="spellEnd"/>
      <w:r w:rsidR="00310890" w:rsidRPr="00A45741">
        <w:rPr>
          <w:rFonts w:ascii="Calibri" w:hAnsi="Calibri" w:cs="Calibri"/>
          <w:sz w:val="22"/>
          <w:szCs w:val="22"/>
        </w:rPr>
        <w:t xml:space="preserve"> dle schváleného investičního záměru a technických parametrů pro </w:t>
      </w:r>
      <w:proofErr w:type="spellStart"/>
      <w:r w:rsidR="00310890" w:rsidRPr="00A45741">
        <w:rPr>
          <w:rFonts w:ascii="Calibri" w:hAnsi="Calibri" w:cs="Calibri"/>
          <w:sz w:val="22"/>
          <w:szCs w:val="22"/>
        </w:rPr>
        <w:t>MKDS</w:t>
      </w:r>
      <w:proofErr w:type="spellEnd"/>
      <w:r w:rsidR="00310890" w:rsidRPr="00A45741">
        <w:rPr>
          <w:rFonts w:ascii="Calibri" w:hAnsi="Calibri" w:cs="Calibri"/>
          <w:sz w:val="22"/>
          <w:szCs w:val="22"/>
        </w:rPr>
        <w:t xml:space="preserve"> dle přílohy platného Provozního řádu </w:t>
      </w:r>
      <w:proofErr w:type="spellStart"/>
      <w:r w:rsidR="00310890" w:rsidRPr="00A45741">
        <w:rPr>
          <w:rFonts w:ascii="Calibri" w:hAnsi="Calibri" w:cs="Calibri"/>
          <w:sz w:val="22"/>
          <w:szCs w:val="22"/>
        </w:rPr>
        <w:t>MKDS</w:t>
      </w:r>
      <w:proofErr w:type="spellEnd"/>
      <w:r w:rsidR="00310890" w:rsidRPr="00A45741">
        <w:rPr>
          <w:rFonts w:ascii="Calibri" w:hAnsi="Calibri" w:cs="Calibri"/>
          <w:sz w:val="22"/>
          <w:szCs w:val="22"/>
        </w:rPr>
        <w:t xml:space="preserve"> schváleného RMB R8/025 ze dne 1. 1. 2024.</w:t>
      </w:r>
    </w:p>
    <w:p w14:paraId="29FDBF86" w14:textId="41020A12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</w:t>
      </w:r>
      <w:proofErr w:type="spellStart"/>
      <w:r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  <w:u w:val="single"/>
        </w:rPr>
        <w:t>“)</w:t>
      </w:r>
    </w:p>
    <w:p w14:paraId="06A93CD8" w14:textId="5637FA9B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310890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dokumentace skutečného provedení staveb“, odst. 3.1.1.3. Zhotovitel uvede informaci o zaměření podzemních částí stavby do stavebního deníku dle: „</w:t>
      </w:r>
      <w:r w:rsidR="006813CE">
        <w:rPr>
          <w:rFonts w:asciiTheme="minorHAnsi" w:hAnsiTheme="minorHAnsi" w:cstheme="minorHAnsi"/>
          <w:sz w:val="22"/>
          <w:szCs w:val="22"/>
        </w:rPr>
        <w:t>Stavební deník a jednoduchý záznam o stavbě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6813CE">
        <w:rPr>
          <w:rFonts w:asciiTheme="minorHAnsi" w:hAnsiTheme="minorHAnsi" w:cstheme="minorHAnsi"/>
          <w:sz w:val="22"/>
          <w:szCs w:val="22"/>
        </w:rPr>
        <w:t>12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6813CE" w:rsidRPr="006813CE">
        <w:rPr>
          <w:rFonts w:asciiTheme="minorHAnsi" w:hAnsiTheme="minorHAnsi" w:cstheme="minorHAnsi"/>
          <w:sz w:val="22"/>
          <w:szCs w:val="22"/>
        </w:rPr>
        <w:t>Stavební deník</w:t>
      </w:r>
      <w:r w:rsidR="000B3286" w:rsidRPr="00D36174">
        <w:rPr>
          <w:rFonts w:asciiTheme="minorHAnsi" w:hAnsiTheme="minorHAnsi" w:cstheme="minorHAnsi"/>
          <w:sz w:val="22"/>
          <w:szCs w:val="22"/>
        </w:rPr>
        <w:t>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4D76EE" w:rsidRPr="004D76EE">
        <w:rPr>
          <w:rFonts w:asciiTheme="minorHAnsi" w:hAnsiTheme="minorHAnsi" w:cstheme="minorHAnsi"/>
          <w:sz w:val="22"/>
          <w:szCs w:val="22"/>
        </w:rPr>
        <w:t>131/2024</w:t>
      </w:r>
      <w:r w:rsidR="004D76EE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42EF9F8E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bude předána 3 x v tištěné podobě. Veškerá tištěná vyhotovení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</w:t>
      </w:r>
      <w:proofErr w:type="spellStart"/>
      <w:r w:rsidR="00D36174" w:rsidRPr="00D36174">
        <w:rPr>
          <w:rFonts w:asciiTheme="minorHAnsi" w:hAnsiTheme="minorHAnsi" w:cstheme="minorHAnsi"/>
          <w:sz w:val="22"/>
          <w:szCs w:val="22"/>
        </w:rPr>
        <w:t>ÚOZI</w:t>
      </w:r>
      <w:proofErr w:type="spellEnd"/>
      <w:r w:rsidR="00D36174" w:rsidRPr="00D36174">
        <w:rPr>
          <w:rFonts w:asciiTheme="minorHAnsi" w:hAnsiTheme="minorHAnsi" w:cstheme="minorHAnsi"/>
          <w:sz w:val="22"/>
          <w:szCs w:val="22"/>
        </w:rPr>
        <w:t>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73027B99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="0031089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bude rovněž předána elektronicky vždy na dvou nosičích dat CD nebo DVD, přičemž na každém z nosičů bude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zapsána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="00167E52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 užití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a pořizování rozmnoženin. Objednatel je oprávněn uzavřít </w:t>
      </w:r>
      <w:proofErr w:type="spellStart"/>
      <w:r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4179AF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2CCE81B7" w14:textId="3A418838" w:rsidR="00460545" w:rsidRPr="004179AF" w:rsidRDefault="00460545" w:rsidP="00D53297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proofErr w:type="spellStart"/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proofErr w:type="spellStart"/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proofErr w:type="spellStart"/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proofErr w:type="spellEnd"/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proofErr w:type="spellStart"/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proofErr w:type="spellEnd"/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76142D6F" w14:textId="7777777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7F1FF6F4" w14:textId="4BE06D37" w:rsidR="004179AF" w:rsidRPr="000828A3" w:rsidRDefault="004179AF" w:rsidP="000828A3">
      <w:pPr>
        <w:pStyle w:val="Odstavecseseznamem"/>
        <w:numPr>
          <w:ilvl w:val="0"/>
          <w:numId w:val="25"/>
        </w:num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0828A3">
        <w:rPr>
          <w:rFonts w:asciiTheme="minorHAnsi" w:hAnsiTheme="minorHAnsi" w:cstheme="minorHAnsi"/>
          <w:sz w:val="22"/>
          <w:szCs w:val="22"/>
          <w:u w:val="single"/>
        </w:rPr>
        <w:lastRenderedPageBreak/>
        <w:t>Geodetické zaměření stavby</w:t>
      </w:r>
    </w:p>
    <w:p w14:paraId="0851E3C2" w14:textId="549B31D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 w:rsidR="000828A3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489B395B" w14:textId="60D48702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="000828A3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Výsledek geodetického zaměření stavby bude předán nejpozději při dokončení stavby, a to 3 x v listinné podobě a 1 x elektronicky na nosiči dat CD, či DVD.</w:t>
      </w:r>
    </w:p>
    <w:p w14:paraId="17A102A3" w14:textId="544C3982" w:rsidR="004179AF" w:rsidRPr="004179AF" w:rsidRDefault="00310890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  <w:r w:rsidR="000828A3">
        <w:rPr>
          <w:rFonts w:asciiTheme="minorHAnsi" w:hAnsiTheme="minorHAnsi" w:cstheme="minorHAnsi"/>
          <w:sz w:val="22"/>
          <w:szCs w:val="22"/>
        </w:rPr>
        <w:t xml:space="preserve"> 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ke hmotně zachycenému výsledku </w:t>
      </w:r>
      <w:r w:rsidR="004179AF" w:rsidRPr="00310890">
        <w:rPr>
          <w:rFonts w:asciiTheme="minorHAnsi" w:hAnsiTheme="minorHAnsi" w:cstheme="minorHAnsi"/>
          <w:sz w:val="22"/>
          <w:szCs w:val="22"/>
        </w:rPr>
        <w:t>geodetického zaměření stavby.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77777777" w:rsidR="004179AF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4820762" w14:textId="77777777" w:rsidR="0049349D" w:rsidRDefault="0049349D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31089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310890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61470EE2" w:rsidR="004179AF" w:rsidRPr="00310890" w:rsidRDefault="00310890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310890">
        <w:rPr>
          <w:rFonts w:asciiTheme="minorHAnsi" w:hAnsiTheme="minorHAnsi" w:cstheme="minorHAnsi"/>
          <w:sz w:val="22"/>
          <w:szCs w:val="22"/>
        </w:rPr>
        <w:t>s</w:t>
      </w:r>
      <w:r w:rsidRPr="00310890">
        <w:rPr>
          <w:rFonts w:asciiTheme="minorHAnsi" w:hAnsiTheme="minorHAnsi" w:cstheme="minorHAnsi"/>
          <w:sz w:val="22"/>
          <w:szCs w:val="22"/>
        </w:rPr>
        <w:t>tudi</w:t>
      </w:r>
      <w:r w:rsidRPr="00310890">
        <w:rPr>
          <w:rFonts w:asciiTheme="minorHAnsi" w:hAnsiTheme="minorHAnsi" w:cstheme="minorHAnsi"/>
          <w:sz w:val="22"/>
          <w:szCs w:val="22"/>
        </w:rPr>
        <w:t>e</w:t>
      </w:r>
      <w:r w:rsidRPr="00310890">
        <w:rPr>
          <w:rFonts w:asciiTheme="minorHAnsi" w:hAnsiTheme="minorHAnsi" w:cstheme="minorHAnsi"/>
          <w:sz w:val="22"/>
          <w:szCs w:val="22"/>
        </w:rPr>
        <w:t xml:space="preserve"> modernizace Městského kamerového dohledového systému – Městský fotbalový stadion ul. Srbská Brno </w:t>
      </w:r>
      <w:r w:rsidRPr="00310890">
        <w:rPr>
          <w:rFonts w:asciiTheme="minorHAnsi" w:hAnsiTheme="minorHAnsi" w:cstheme="minorHAnsi"/>
          <w:sz w:val="22"/>
          <w:szCs w:val="22"/>
        </w:rPr>
        <w:t>vypracovaná objednatelem</w:t>
      </w:r>
    </w:p>
    <w:p w14:paraId="7FBE3F62" w14:textId="77777777" w:rsidR="004179AF" w:rsidRPr="0031089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310890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31089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310890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310890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310890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310890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310890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6138462B" w14:textId="77777777" w:rsidR="00E86201" w:rsidRDefault="00E86201">
      <w:pPr>
        <w:jc w:val="center"/>
        <w:rPr>
          <w:rFonts w:ascii="Calibri" w:hAnsi="Calibri"/>
          <w:b/>
          <w:sz w:val="22"/>
          <w:szCs w:val="22"/>
        </w:rPr>
      </w:pP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2ECEFF6C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FC7AF6">
        <w:rPr>
          <w:rFonts w:ascii="Calibri" w:hAnsi="Calibri"/>
          <w:sz w:val="22"/>
          <w:szCs w:val="22"/>
        </w:rPr>
        <w:t>:</w:t>
      </w:r>
      <w:r w:rsidR="00977D32" w:rsidRPr="00FC7AF6">
        <w:rPr>
          <w:rFonts w:ascii="Calibri" w:hAnsi="Calibri"/>
          <w:sz w:val="22"/>
          <w:szCs w:val="22"/>
        </w:rPr>
        <w:t xml:space="preserve"> </w:t>
      </w:r>
      <w:r w:rsidR="00094655" w:rsidRPr="00B309F2">
        <w:rPr>
          <w:rFonts w:ascii="Calibri" w:hAnsi="Calibri"/>
          <w:sz w:val="22"/>
          <w:szCs w:val="22"/>
        </w:rPr>
        <w:t xml:space="preserve">ihned po </w:t>
      </w:r>
      <w:r w:rsidR="0016101C" w:rsidRPr="00B309F2">
        <w:rPr>
          <w:rFonts w:ascii="Calibri" w:hAnsi="Calibri"/>
          <w:sz w:val="22"/>
          <w:szCs w:val="22"/>
        </w:rPr>
        <w:t>účinnosti</w:t>
      </w:r>
      <w:r w:rsidR="00094655" w:rsidRPr="00B309F2">
        <w:rPr>
          <w:rFonts w:ascii="Calibri" w:hAnsi="Calibri"/>
          <w:sz w:val="22"/>
          <w:szCs w:val="22"/>
        </w:rPr>
        <w:t xml:space="preserve"> smlouvy</w:t>
      </w:r>
      <w:r w:rsidR="00B309F2" w:rsidRPr="00B309F2">
        <w:rPr>
          <w:rFonts w:ascii="Calibri" w:hAnsi="Calibri"/>
          <w:sz w:val="22"/>
          <w:szCs w:val="22"/>
        </w:rPr>
        <w:t>.</w:t>
      </w:r>
    </w:p>
    <w:p w14:paraId="46916577" w14:textId="2A45869C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B309F2">
        <w:rPr>
          <w:rFonts w:ascii="Calibri" w:hAnsi="Calibri"/>
          <w:sz w:val="22"/>
          <w:szCs w:val="22"/>
        </w:rPr>
        <w:t>ihned po účinnosti smlouvy.</w:t>
      </w:r>
    </w:p>
    <w:p w14:paraId="3C4D6D67" w14:textId="6F5248B5" w:rsidR="003A7A07" w:rsidRPr="003A7A07" w:rsidRDefault="00B309F2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 stavby</w:t>
      </w:r>
      <w:r>
        <w:rPr>
          <w:rFonts w:ascii="Calibri" w:hAnsi="Calibri"/>
          <w:sz w:val="22"/>
          <w:szCs w:val="22"/>
        </w:rPr>
        <w:t xml:space="preserve"> vč. dokladové části</w:t>
      </w:r>
      <w:r w:rsidRPr="003A7A07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do 1</w:t>
      </w:r>
      <w:r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0 dnů ode dne nabytí účinnosti smlouvy</w:t>
      </w:r>
      <w:r w:rsidR="003A7A07" w:rsidRPr="003A7A07">
        <w:rPr>
          <w:rFonts w:ascii="Calibri" w:hAnsi="Calibri"/>
          <w:sz w:val="22"/>
          <w:szCs w:val="22"/>
        </w:rPr>
        <w:t>.</w:t>
      </w:r>
    </w:p>
    <w:p w14:paraId="78D2625B" w14:textId="77777777" w:rsidR="00B309F2" w:rsidRDefault="002F43A2" w:rsidP="00B309F2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B309F2">
        <w:rPr>
          <w:rFonts w:ascii="Calibri" w:hAnsi="Calibri"/>
          <w:sz w:val="22"/>
          <w:szCs w:val="22"/>
        </w:rPr>
        <w:t>statutární město Brno, fotbalový stadion Srbská a sídlo objednatele.</w:t>
      </w:r>
    </w:p>
    <w:p w14:paraId="66D1552B" w14:textId="3D8A2C4D" w:rsidR="004179AF" w:rsidRPr="00B309F2" w:rsidRDefault="004179AF" w:rsidP="00B309F2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309F2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02D7B495" w14:textId="7AC3C0C7" w:rsidR="00FD7E74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07F80A94" w14:textId="77777777" w:rsidR="001A0A3D" w:rsidRDefault="001A0A3D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113A0BCE" w14:textId="2BFDD20F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B309F2" w:rsidRPr="002B0BC0">
        <w:rPr>
          <w:rFonts w:ascii="Calibri" w:hAnsi="Calibri"/>
          <w:sz w:val="22"/>
          <w:szCs w:val="22"/>
          <w:highlight w:val="yellow"/>
        </w:rPr>
        <w:t>……………..</w:t>
      </w:r>
      <w:r w:rsidR="00B309F2" w:rsidRPr="002B0BC0">
        <w:rPr>
          <w:rFonts w:ascii="Calibri" w:hAnsi="Calibri"/>
          <w:sz w:val="22"/>
          <w:szCs w:val="22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6CB1EB06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B309F2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>Přesný položkový rozpočet na dílo tvoří přílo</w:t>
      </w:r>
      <w:r w:rsidRPr="00B309F2">
        <w:rPr>
          <w:rFonts w:ascii="Calibri" w:hAnsi="Calibri"/>
          <w:sz w:val="22"/>
          <w:szCs w:val="22"/>
        </w:rPr>
        <w:t>hu č. 1</w:t>
      </w:r>
      <w:r w:rsidRPr="000C1D52">
        <w:rPr>
          <w:rFonts w:ascii="Calibri" w:hAnsi="Calibri"/>
          <w:sz w:val="22"/>
          <w:szCs w:val="22"/>
        </w:rPr>
        <w:t xml:space="preserve"> této smlouvy.</w:t>
      </w:r>
    </w:p>
    <w:bookmarkEnd w:id="3"/>
    <w:p w14:paraId="59B52923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7B60B228" w14:textId="77777777" w:rsidR="001A0A3D" w:rsidRPr="00666572" w:rsidRDefault="001A0A3D">
      <w:pPr>
        <w:rPr>
          <w:rFonts w:ascii="Calibri" w:hAnsi="Calibri"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00922BE9" w:rsidR="00F500BD" w:rsidRPr="00B309F2" w:rsidRDefault="001E2089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B309F2">
        <w:rPr>
          <w:rFonts w:ascii="Calibri" w:hAnsi="Calibri" w:cs="Arial"/>
          <w:sz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B309F2">
        <w:rPr>
          <w:rFonts w:ascii="Calibri" w:hAnsi="Calibri"/>
          <w:sz w:val="22"/>
          <w:szCs w:val="22"/>
        </w:rPr>
        <w:t>do 30 dnů od</w:t>
      </w:r>
      <w:r w:rsidR="00F500BD" w:rsidRPr="00666572">
        <w:rPr>
          <w:rFonts w:ascii="Calibri" w:hAnsi="Calibri"/>
          <w:sz w:val="22"/>
          <w:szCs w:val="22"/>
        </w:rPr>
        <w:t xml:space="preserve">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754CACA6" w14:textId="607B9FD0" w:rsidR="00C9075E" w:rsidRDefault="00C9075E">
      <w:pPr>
        <w:jc w:val="center"/>
        <w:rPr>
          <w:rFonts w:ascii="Calibri" w:hAnsi="Calibri"/>
          <w:b/>
          <w:sz w:val="22"/>
          <w:szCs w:val="22"/>
        </w:rPr>
      </w:pPr>
    </w:p>
    <w:p w14:paraId="53D6BD82" w14:textId="77777777" w:rsidR="001A0A3D" w:rsidRDefault="001A0A3D">
      <w:pPr>
        <w:jc w:val="center"/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2EE1AC78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</w:t>
      </w:r>
      <w:r w:rsidRPr="00B309F2">
        <w:rPr>
          <w:rFonts w:ascii="Calibri" w:hAnsi="Calibri"/>
          <w:sz w:val="22"/>
          <w:szCs w:val="22"/>
        </w:rPr>
        <w:t xml:space="preserve">staveniště do </w:t>
      </w:r>
      <w:r w:rsidR="00460E3D" w:rsidRPr="00B309F2">
        <w:rPr>
          <w:rFonts w:ascii="Calibri" w:hAnsi="Calibri"/>
          <w:sz w:val="22"/>
          <w:szCs w:val="22"/>
        </w:rPr>
        <w:t>5</w:t>
      </w:r>
      <w:r w:rsidR="00B309F2" w:rsidRPr="00B309F2">
        <w:rPr>
          <w:rFonts w:ascii="Calibri" w:hAnsi="Calibri"/>
          <w:sz w:val="22"/>
          <w:szCs w:val="22"/>
        </w:rPr>
        <w:t xml:space="preserve"> pracovních</w:t>
      </w:r>
      <w:r w:rsidR="00460E3D" w:rsidRPr="00B309F2">
        <w:rPr>
          <w:rFonts w:ascii="Calibri" w:hAnsi="Calibri"/>
          <w:sz w:val="22"/>
          <w:szCs w:val="22"/>
        </w:rPr>
        <w:t xml:space="preserve"> dnů </w:t>
      </w:r>
      <w:r w:rsidR="00B309F2" w:rsidRPr="00B309F2">
        <w:rPr>
          <w:rFonts w:ascii="Calibri" w:hAnsi="Calibri"/>
          <w:sz w:val="22"/>
          <w:szCs w:val="22"/>
        </w:rPr>
        <w:t xml:space="preserve">od nabytí </w:t>
      </w:r>
      <w:r w:rsidR="0016101C" w:rsidRPr="00B309F2">
        <w:rPr>
          <w:rFonts w:ascii="Calibri" w:hAnsi="Calibri"/>
          <w:sz w:val="22"/>
          <w:szCs w:val="22"/>
        </w:rPr>
        <w:t>účinnosti</w:t>
      </w:r>
      <w:r w:rsidRPr="00B309F2">
        <w:rPr>
          <w:rFonts w:ascii="Calibri" w:hAnsi="Calibri"/>
          <w:sz w:val="22"/>
          <w:szCs w:val="22"/>
        </w:rPr>
        <w:t xml:space="preserve"> této smlouvy,</w:t>
      </w:r>
      <w:r w:rsidRPr="008A7598">
        <w:rPr>
          <w:rFonts w:ascii="Calibri" w:hAnsi="Calibri"/>
          <w:sz w:val="22"/>
          <w:szCs w:val="22"/>
        </w:rPr>
        <w:t xml:space="preserve"> a to ve stavu způsobilém pro provedení díla.</w:t>
      </w:r>
    </w:p>
    <w:p w14:paraId="7561DA6D" w14:textId="77777777" w:rsidR="00FD7E74" w:rsidRPr="00B309F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</w:t>
      </w:r>
      <w:r w:rsidRPr="00B309F2">
        <w:rPr>
          <w:rFonts w:ascii="Calibri" w:hAnsi="Calibri"/>
          <w:sz w:val="22"/>
          <w:szCs w:val="22"/>
        </w:rPr>
        <w:t xml:space="preserve">provádění díla, zejména stavební povolení. </w:t>
      </w:r>
    </w:p>
    <w:p w14:paraId="46056DF3" w14:textId="22A255EE" w:rsidR="00FD7E74" w:rsidRPr="00B309F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B309F2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B309F2">
        <w:rPr>
          <w:rFonts w:ascii="Calibri" w:hAnsi="Calibri"/>
          <w:sz w:val="22"/>
          <w:szCs w:val="22"/>
        </w:rPr>
        <w:t xml:space="preserve"> </w:t>
      </w:r>
    </w:p>
    <w:p w14:paraId="5957E1E9" w14:textId="48C7593C" w:rsidR="00FD7E74" w:rsidRPr="00B309F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B309F2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B309F2">
        <w:rPr>
          <w:rFonts w:ascii="Calibri" w:hAnsi="Calibri"/>
          <w:sz w:val="22"/>
          <w:szCs w:val="22"/>
        </w:rPr>
        <w:t>y</w:t>
      </w:r>
      <w:r w:rsidRPr="00B309F2">
        <w:rPr>
          <w:rFonts w:ascii="Calibri" w:hAnsi="Calibri"/>
          <w:sz w:val="22"/>
          <w:szCs w:val="22"/>
        </w:rPr>
        <w:t>.</w:t>
      </w:r>
      <w:r w:rsidR="001E2089" w:rsidRPr="00B309F2">
        <w:rPr>
          <w:rFonts w:ascii="Calibri" w:hAnsi="Calibri"/>
          <w:sz w:val="22"/>
          <w:szCs w:val="22"/>
        </w:rPr>
        <w:t xml:space="preserve"> 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B309F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</w:t>
      </w:r>
      <w:r w:rsidRPr="00666572">
        <w:rPr>
          <w:rFonts w:ascii="Calibri" w:hAnsi="Calibri"/>
          <w:sz w:val="22"/>
          <w:szCs w:val="22"/>
        </w:rPr>
        <w:t xml:space="preserve"> odpady a nečistoty jeho činností vzniklé. Dojde-li v průběhu provádění díla ke </w:t>
      </w:r>
      <w:r w:rsidRPr="00666572">
        <w:rPr>
          <w:rFonts w:ascii="Calibri" w:hAnsi="Calibri"/>
          <w:sz w:val="22"/>
          <w:szCs w:val="22"/>
        </w:rPr>
        <w:lastRenderedPageBreak/>
        <w:t>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 xml:space="preserve"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</w:t>
      </w:r>
      <w:proofErr w:type="spellStart"/>
      <w:r w:rsidRPr="00AE084D">
        <w:rPr>
          <w:rFonts w:ascii="Calibri" w:hAnsi="Calibri"/>
          <w:sz w:val="22"/>
          <w:szCs w:val="22"/>
        </w:rPr>
        <w:t>MDS</w:t>
      </w:r>
      <w:proofErr w:type="spellEnd"/>
      <w:r w:rsidRPr="00AE084D">
        <w:rPr>
          <w:rFonts w:ascii="Calibri" w:hAnsi="Calibri"/>
          <w:sz w:val="22"/>
          <w:szCs w:val="22"/>
        </w:rPr>
        <w:t xml:space="preserve">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4A1DF9BA" w14:textId="77777777" w:rsidR="001E2089" w:rsidRPr="00B309F2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B309F2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B309F2">
        <w:rPr>
          <w:rFonts w:ascii="Calibri" w:hAnsi="Calibri"/>
          <w:sz w:val="22"/>
          <w:szCs w:val="22"/>
        </w:rPr>
        <w:t xml:space="preserve">zvláštní užívání komunikace, </w:t>
      </w:r>
      <w:r w:rsidRPr="00B309F2">
        <w:rPr>
          <w:rFonts w:ascii="Calibri" w:hAnsi="Calibri"/>
          <w:sz w:val="22"/>
          <w:szCs w:val="22"/>
        </w:rPr>
        <w:t>uzavírku ani dopravní značení.</w:t>
      </w:r>
      <w:r w:rsidR="004179AF" w:rsidRPr="00B309F2">
        <w:rPr>
          <w:rFonts w:ascii="Calibri" w:hAnsi="Calibri"/>
          <w:sz w:val="22"/>
          <w:szCs w:val="22"/>
        </w:rPr>
        <w:t xml:space="preserve"> </w:t>
      </w:r>
      <w:r w:rsidR="001E2089" w:rsidRPr="00B309F2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</w:p>
    <w:p w14:paraId="538C6D9F" w14:textId="1DB08305" w:rsidR="000B1471" w:rsidRPr="00B309F2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8" w:name="_Hlk503255848"/>
      <w:bookmarkEnd w:id="6"/>
      <w:r w:rsidRPr="00B309F2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B309F2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Dojde-li v průběhu provádění díla k zásahu do pozemní komunikace, je zhotovitel povinen zabezpečit pracovní místa na pozemní komunikaci plně v souladu se vzorovými výkresy dle </w:t>
      </w:r>
      <w:proofErr w:type="spellStart"/>
      <w:r w:rsidRPr="00C326FC">
        <w:rPr>
          <w:rFonts w:asciiTheme="minorHAnsi" w:hAnsiTheme="minorHAnsi" w:cstheme="minorHAnsi"/>
          <w:sz w:val="22"/>
          <w:szCs w:val="22"/>
        </w:rPr>
        <w:t>TP</w:t>
      </w:r>
      <w:proofErr w:type="spellEnd"/>
      <w:r w:rsidRPr="00C326FC">
        <w:rPr>
          <w:rFonts w:asciiTheme="minorHAnsi" w:hAnsiTheme="minorHAnsi" w:cstheme="minorHAnsi"/>
          <w:sz w:val="22"/>
          <w:szCs w:val="22"/>
        </w:rPr>
        <w:t xml:space="preserve">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288BDFAF" w14:textId="77777777" w:rsid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23057E8C" w14:textId="77777777" w:rsidR="001A0A3D" w:rsidRPr="004179AF" w:rsidRDefault="001A0A3D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6E7608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6E7608">
      <w:pPr>
        <w:pStyle w:val="nadpisvesmlouvch"/>
      </w:pP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27BD17F4" w14:textId="2F965F49" w:rsidR="00F375B8" w:rsidRDefault="00F375B8">
      <w:pPr>
        <w:jc w:val="center"/>
        <w:rPr>
          <w:rFonts w:ascii="Calibri" w:hAnsi="Calibri"/>
          <w:b/>
          <w:sz w:val="22"/>
          <w:szCs w:val="22"/>
        </w:rPr>
      </w:pP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 xml:space="preserve">, technických norem, smluvních podmínek a právních předpisů a rozhodnutí veřejnoprávních orgánů. O výsledcích kontrol </w:t>
      </w:r>
      <w:r w:rsidRPr="00666572">
        <w:rPr>
          <w:rFonts w:ascii="Calibri" w:hAnsi="Calibri"/>
          <w:sz w:val="22"/>
          <w:szCs w:val="22"/>
        </w:rPr>
        <w:lastRenderedPageBreak/>
        <w:t>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23770FD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F257F">
        <w:rPr>
          <w:rFonts w:ascii="Calibri" w:hAnsi="Calibri"/>
          <w:sz w:val="22"/>
          <w:szCs w:val="22"/>
        </w:rPr>
        <w:t xml:space="preserve">Technickým dozorem objednatele je </w:t>
      </w:r>
      <w:r w:rsidR="00B309F2">
        <w:rPr>
          <w:rFonts w:ascii="Calibri" w:hAnsi="Calibri"/>
          <w:sz w:val="22"/>
          <w:szCs w:val="22"/>
        </w:rPr>
        <w:t xml:space="preserve">Bc. Vít Nebenführ, </w:t>
      </w:r>
      <w:r w:rsidR="00B309F2" w:rsidRPr="009712CB">
        <w:rPr>
          <w:rFonts w:ascii="Calibri" w:hAnsi="Calibri"/>
          <w:sz w:val="22"/>
          <w:szCs w:val="22"/>
        </w:rPr>
        <w:t xml:space="preserve">e-mail: </w:t>
      </w:r>
      <w:hyperlink r:id="rId9" w:history="1">
        <w:r w:rsidR="00B309F2" w:rsidRPr="008652FE">
          <w:rPr>
            <w:rStyle w:val="Hypertextovodkaz"/>
            <w:rFonts w:ascii="Calibri" w:hAnsi="Calibri"/>
            <w:sz w:val="22"/>
            <w:szCs w:val="22"/>
          </w:rPr>
          <w:t>Nebenfuhr@bkom.cz</w:t>
        </w:r>
        <w:r w:rsidR="00B309F2" w:rsidRPr="00164722" w:rsidDel="0041031B">
          <w:rPr>
            <w:rStyle w:val="Hypertextovodkaz"/>
            <w:rFonts w:ascii="Calibri" w:hAnsi="Calibri"/>
            <w:sz w:val="22"/>
            <w:szCs w:val="22"/>
          </w:rPr>
          <w:t xml:space="preserve"> </w:t>
        </w:r>
      </w:hyperlink>
      <w:r w:rsidR="00B309F2" w:rsidRPr="008652FE">
        <w:rPr>
          <w:rFonts w:ascii="Calibri" w:hAnsi="Calibri"/>
          <w:sz w:val="22"/>
          <w:szCs w:val="22"/>
        </w:rPr>
        <w:t>,</w:t>
      </w:r>
      <w:r w:rsidR="00B309F2" w:rsidRPr="009712CB">
        <w:rPr>
          <w:rFonts w:ascii="Calibri" w:hAnsi="Calibri"/>
          <w:sz w:val="22"/>
          <w:szCs w:val="22"/>
        </w:rPr>
        <w:t xml:space="preserve"> tel.: +420 </w:t>
      </w:r>
      <w:r w:rsidR="00B309F2" w:rsidRPr="008652FE">
        <w:rPr>
          <w:rFonts w:ascii="Calibri" w:hAnsi="Calibri"/>
          <w:sz w:val="22"/>
          <w:szCs w:val="22"/>
        </w:rPr>
        <w:t>733 110</w:t>
      </w:r>
      <w:r w:rsidR="00B309F2">
        <w:rPr>
          <w:rFonts w:ascii="Calibri" w:hAnsi="Calibri"/>
          <w:sz w:val="22"/>
          <w:szCs w:val="22"/>
        </w:rPr>
        <w:t> </w:t>
      </w:r>
      <w:r w:rsidR="00B309F2" w:rsidRPr="008652FE">
        <w:rPr>
          <w:rFonts w:ascii="Calibri" w:hAnsi="Calibri"/>
          <w:sz w:val="22"/>
          <w:szCs w:val="22"/>
        </w:rPr>
        <w:t>752</w:t>
      </w:r>
      <w:r w:rsidR="00B309F2">
        <w:rPr>
          <w:rFonts w:ascii="Calibri" w:hAnsi="Calibri"/>
          <w:sz w:val="22"/>
          <w:szCs w:val="22"/>
        </w:rPr>
        <w:t>.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72159307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08DE321F" w14:textId="77777777" w:rsidR="001A0A3D" w:rsidRPr="00666572" w:rsidRDefault="001A0A3D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  <w:bookmarkStart w:id="9" w:name="_Hlk503255974"/>
    </w:p>
    <w:p w14:paraId="31EDBEDC" w14:textId="77777777" w:rsidR="00683F30" w:rsidRPr="0049349D" w:rsidRDefault="00683F30" w:rsidP="00EB5CA2">
      <w:pPr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4C94739B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B309F2" w:rsidRPr="00164722">
        <w:rPr>
          <w:rFonts w:asciiTheme="minorHAnsi" w:hAnsiTheme="minorHAnsi" w:cstheme="minorHAnsi"/>
          <w:sz w:val="22"/>
          <w:szCs w:val="22"/>
          <w:highlight w:val="yellow"/>
        </w:rPr>
        <w:t>………….</w:t>
      </w:r>
      <w:r w:rsidR="00B309F2">
        <w:rPr>
          <w:rFonts w:asciiTheme="minorHAnsi" w:hAnsiTheme="minorHAnsi" w:cstheme="minorHAnsi"/>
          <w:sz w:val="22"/>
          <w:szCs w:val="22"/>
        </w:rPr>
        <w:t xml:space="preserve">, e-mail: </w:t>
      </w:r>
      <w:r w:rsidR="00B309F2" w:rsidRPr="00164722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 w:rsidR="00B309F2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B309F2" w:rsidRPr="00164722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B309F2">
        <w:rPr>
          <w:rFonts w:asciiTheme="minorHAnsi" w:hAnsiTheme="minorHAnsi" w:cstheme="minorHAnsi"/>
          <w:sz w:val="22"/>
          <w:szCs w:val="22"/>
        </w:rPr>
        <w:t>..</w:t>
      </w:r>
    </w:p>
    <w:bookmarkEnd w:id="9"/>
    <w:p w14:paraId="490AB6FB" w14:textId="77777777" w:rsidR="00683F30" w:rsidRDefault="00683F30" w:rsidP="006E7608">
      <w:pPr>
        <w:pStyle w:val="nadpisvesmlouvch"/>
      </w:pPr>
    </w:p>
    <w:p w14:paraId="5186AE1C" w14:textId="77777777" w:rsidR="001A0A3D" w:rsidRDefault="001A0A3D" w:rsidP="006E7608">
      <w:pPr>
        <w:pStyle w:val="nadpisvesmlouvch"/>
      </w:pPr>
    </w:p>
    <w:p w14:paraId="072CC956" w14:textId="4BCE7D60" w:rsidR="00683F30" w:rsidRDefault="00683F30" w:rsidP="001A0A3D">
      <w:pPr>
        <w:pStyle w:val="nadpisvesmlouvch"/>
        <w:keepNext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  <w:keepNext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  <w:keepNext/>
      </w:pP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772F2D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 xml:space="preserve">Zhotovitel na sebe přebírá nebezpečí změny okolností dle ustanovení § 1765 zákona č. 89/2012 Sb., </w:t>
      </w:r>
      <w:r w:rsidRPr="00772F2D">
        <w:rPr>
          <w:rFonts w:ascii="Calibri" w:hAnsi="Calibri"/>
          <w:bCs/>
          <w:sz w:val="22"/>
          <w:szCs w:val="22"/>
        </w:rPr>
        <w:t>občanský zákoník, v</w:t>
      </w:r>
      <w:r w:rsidR="00A05744" w:rsidRPr="00772F2D">
        <w:rPr>
          <w:rFonts w:ascii="Calibri" w:hAnsi="Calibri"/>
          <w:bCs/>
          <w:sz w:val="22"/>
          <w:szCs w:val="22"/>
        </w:rPr>
        <w:t>e znění pozdějších předpisů</w:t>
      </w:r>
      <w:r w:rsidRPr="00772F2D"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772F2D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772F2D">
        <w:rPr>
          <w:rFonts w:ascii="Calibri" w:hAnsi="Calibri"/>
          <w:sz w:val="22"/>
          <w:szCs w:val="22"/>
        </w:rPr>
        <w:t>Ve lhůtách dle č</w:t>
      </w:r>
      <w:r w:rsidR="002B230E" w:rsidRPr="00772F2D">
        <w:rPr>
          <w:rFonts w:ascii="Calibri" w:hAnsi="Calibri"/>
          <w:sz w:val="22"/>
          <w:szCs w:val="22"/>
        </w:rPr>
        <w:t>l</w:t>
      </w:r>
      <w:r w:rsidRPr="00772F2D">
        <w:rPr>
          <w:rFonts w:ascii="Calibri" w:hAnsi="Calibri"/>
          <w:sz w:val="22"/>
          <w:szCs w:val="22"/>
        </w:rPr>
        <w:t>. III. této smlouvy je zhotovitel povinen</w:t>
      </w:r>
      <w:r w:rsidR="000C5D8A" w:rsidRPr="00772F2D">
        <w:rPr>
          <w:rFonts w:ascii="Calibri" w:hAnsi="Calibri"/>
          <w:sz w:val="22"/>
          <w:szCs w:val="22"/>
        </w:rPr>
        <w:t>:</w:t>
      </w:r>
    </w:p>
    <w:p w14:paraId="5424F92A" w14:textId="77777777" w:rsidR="00B309F2" w:rsidRPr="00772F2D" w:rsidRDefault="00B309F2" w:rsidP="00B309F2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772F2D">
        <w:rPr>
          <w:rFonts w:ascii="Calibri" w:hAnsi="Calibri"/>
          <w:iCs/>
          <w:sz w:val="22"/>
          <w:szCs w:val="22"/>
        </w:rPr>
        <w:t>použít materiály I. jakostní kvality,</w:t>
      </w:r>
    </w:p>
    <w:p w14:paraId="11861533" w14:textId="29779873" w:rsidR="007E001D" w:rsidRPr="00772F2D" w:rsidRDefault="00B309F2" w:rsidP="00B309F2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772F2D">
        <w:rPr>
          <w:rFonts w:ascii="Calibri" w:hAnsi="Calibri"/>
          <w:sz w:val="22"/>
          <w:szCs w:val="22"/>
        </w:rPr>
        <w:t xml:space="preserve">zajistit, aby veškeré stavební a montážní práce byly provedeny podle platných norem ČSN, </w:t>
      </w:r>
      <w:proofErr w:type="spellStart"/>
      <w:r w:rsidRPr="00772F2D">
        <w:rPr>
          <w:rFonts w:ascii="Calibri" w:hAnsi="Calibri"/>
          <w:sz w:val="22"/>
          <w:szCs w:val="22"/>
        </w:rPr>
        <w:t>TP</w:t>
      </w:r>
      <w:proofErr w:type="spellEnd"/>
      <w:r w:rsidRPr="00772F2D">
        <w:rPr>
          <w:rFonts w:ascii="Calibri" w:hAnsi="Calibri"/>
          <w:sz w:val="22"/>
          <w:szCs w:val="22"/>
        </w:rPr>
        <w:t xml:space="preserve"> a </w:t>
      </w:r>
      <w:proofErr w:type="spellStart"/>
      <w:r w:rsidRPr="00772F2D">
        <w:rPr>
          <w:rFonts w:ascii="Calibri" w:hAnsi="Calibri"/>
          <w:sz w:val="22"/>
          <w:szCs w:val="22"/>
        </w:rPr>
        <w:t>ZTKP</w:t>
      </w:r>
      <w:proofErr w:type="spellEnd"/>
      <w:r w:rsidR="000C5D8A" w:rsidRPr="00772F2D">
        <w:rPr>
          <w:rFonts w:ascii="Calibri" w:hAnsi="Calibri"/>
          <w:sz w:val="22"/>
          <w:szCs w:val="22"/>
        </w:rPr>
        <w:t>.</w:t>
      </w:r>
    </w:p>
    <w:bookmarkEnd w:id="11"/>
    <w:p w14:paraId="50040C5D" w14:textId="77777777" w:rsidR="00625CFE" w:rsidRDefault="00625CFE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4AFEF0F6" w14:textId="77777777" w:rsidR="001A0A3D" w:rsidRPr="006C4B62" w:rsidRDefault="001A0A3D" w:rsidP="006C4B62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0DA5CD3B" w14:textId="37198947" w:rsidR="00FD7E74" w:rsidRPr="00666572" w:rsidRDefault="00FD7E74" w:rsidP="001A0A3D">
      <w:pPr>
        <w:pStyle w:val="nadpisvesmlouvch"/>
        <w:numPr>
          <w:ilvl w:val="0"/>
          <w:numId w:val="17"/>
        </w:numPr>
      </w:pP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772F2D">
        <w:rPr>
          <w:rFonts w:ascii="Calibri" w:hAnsi="Calibri"/>
          <w:sz w:val="22"/>
          <w:szCs w:val="22"/>
        </w:rPr>
        <w:t>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642F8745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167E52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3CE5CB61" w:rsidR="00FD7E74" w:rsidRPr="00772F2D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>ch stran</w:t>
      </w:r>
      <w:r w:rsidR="006F794C" w:rsidRPr="00772F2D">
        <w:rPr>
          <w:rFonts w:ascii="Calibri" w:hAnsi="Calibri"/>
          <w:sz w:val="22"/>
          <w:szCs w:val="22"/>
        </w:rPr>
        <w:t>. V předávacím protokolu</w:t>
      </w:r>
      <w:r w:rsidRPr="00772F2D">
        <w:rPr>
          <w:rFonts w:ascii="Calibri" w:hAnsi="Calibri"/>
          <w:sz w:val="22"/>
          <w:szCs w:val="22"/>
        </w:rPr>
        <w:t xml:space="preserve"> bude rovněž uvedeno, </w:t>
      </w:r>
      <w:r w:rsidR="00B015F3" w:rsidRPr="00772F2D">
        <w:rPr>
          <w:rFonts w:ascii="Calibri" w:hAnsi="Calibri"/>
          <w:sz w:val="22"/>
          <w:szCs w:val="22"/>
        </w:rPr>
        <w:t xml:space="preserve">v </w:t>
      </w:r>
      <w:r w:rsidRPr="00772F2D">
        <w:rPr>
          <w:rFonts w:ascii="Calibri" w:hAnsi="Calibri"/>
          <w:sz w:val="22"/>
          <w:szCs w:val="22"/>
        </w:rPr>
        <w:t xml:space="preserve">jaké </w:t>
      </w:r>
      <w:r w:rsidR="00B015F3" w:rsidRPr="00772F2D">
        <w:rPr>
          <w:rFonts w:ascii="Calibri" w:hAnsi="Calibri"/>
          <w:sz w:val="22"/>
          <w:szCs w:val="22"/>
        </w:rPr>
        <w:t>lhůtě</w:t>
      </w:r>
      <w:r w:rsidRPr="00772F2D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6A9D3294" w14:textId="77777777" w:rsidR="008A406F" w:rsidRDefault="008A406F">
      <w:pPr>
        <w:jc w:val="center"/>
        <w:rPr>
          <w:rFonts w:ascii="Calibri" w:hAnsi="Calibri"/>
          <w:b/>
          <w:sz w:val="22"/>
          <w:szCs w:val="22"/>
        </w:rPr>
      </w:pPr>
    </w:p>
    <w:p w14:paraId="0691AEF7" w14:textId="77777777" w:rsidR="001A0A3D" w:rsidRDefault="001A0A3D">
      <w:pPr>
        <w:jc w:val="center"/>
        <w:rPr>
          <w:rFonts w:ascii="Calibri" w:hAnsi="Calibri"/>
          <w:b/>
          <w:sz w:val="22"/>
          <w:szCs w:val="22"/>
        </w:rPr>
      </w:pPr>
    </w:p>
    <w:p w14:paraId="23FE5C1D" w14:textId="41A12737" w:rsidR="006E7ECD" w:rsidRDefault="006E7ECD" w:rsidP="001A0A3D">
      <w:pPr>
        <w:pStyle w:val="nadpisvesmlouvch"/>
        <w:numPr>
          <w:ilvl w:val="0"/>
          <w:numId w:val="17"/>
        </w:numPr>
      </w:pPr>
      <w:r>
        <w:t xml:space="preserve"> </w:t>
      </w:r>
    </w:p>
    <w:p w14:paraId="11560A75" w14:textId="16E32B3C" w:rsidR="00FD7E74" w:rsidRDefault="00FD7E74" w:rsidP="006E7608">
      <w:pPr>
        <w:pStyle w:val="nadpisvesmlouvch"/>
      </w:pPr>
      <w:r w:rsidRPr="00666572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</w:t>
      </w:r>
      <w:r w:rsidRPr="00E15AE2">
        <w:rPr>
          <w:rFonts w:ascii="Calibri" w:hAnsi="Calibri"/>
          <w:sz w:val="22"/>
          <w:szCs w:val="22"/>
        </w:rPr>
        <w:lastRenderedPageBreak/>
        <w:t xml:space="preserve">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38BFB813" w14:textId="64FD8393" w:rsidR="00772F2D" w:rsidRPr="0041626D" w:rsidRDefault="00EB5CA2" w:rsidP="00772F2D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Záruka za veškerá plnění </w:t>
      </w:r>
      <w:r w:rsidRPr="00EB5CA2">
        <w:rPr>
          <w:rFonts w:ascii="Calibri" w:hAnsi="Calibri"/>
          <w:sz w:val="22"/>
          <w:szCs w:val="22"/>
        </w:rPr>
        <w:tab/>
      </w:r>
      <w:r w:rsidR="00772F2D" w:rsidRPr="0041626D">
        <w:rPr>
          <w:rFonts w:ascii="Calibri" w:hAnsi="Calibri"/>
          <w:b/>
          <w:sz w:val="22"/>
          <w:szCs w:val="22"/>
        </w:rPr>
        <w:t>60 měsíců,</w:t>
      </w:r>
    </w:p>
    <w:p w14:paraId="2E057FF4" w14:textId="77777777" w:rsidR="00772F2D" w:rsidRPr="0041626D" w:rsidRDefault="00772F2D" w:rsidP="00772F2D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1626D">
        <w:rPr>
          <w:rFonts w:ascii="Calibri" w:hAnsi="Calibri"/>
          <w:sz w:val="22"/>
          <w:szCs w:val="22"/>
        </w:rPr>
        <w:t>záruka za technologie</w:t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sz w:val="22"/>
          <w:szCs w:val="22"/>
        </w:rPr>
        <w:tab/>
      </w:r>
      <w:r w:rsidRPr="0041626D">
        <w:rPr>
          <w:rFonts w:ascii="Calibri" w:hAnsi="Calibri"/>
          <w:b/>
          <w:bCs/>
          <w:sz w:val="22"/>
          <w:szCs w:val="22"/>
        </w:rPr>
        <w:t>24 měsíců</w:t>
      </w:r>
      <w:r>
        <w:rPr>
          <w:rFonts w:ascii="Calibri" w:hAnsi="Calibri"/>
          <w:b/>
          <w:bCs/>
          <w:sz w:val="22"/>
          <w:szCs w:val="22"/>
        </w:rPr>
        <w:t>.</w:t>
      </w:r>
    </w:p>
    <w:p w14:paraId="305A770C" w14:textId="240A7F52" w:rsidR="00EB5CA2" w:rsidRPr="00EB5CA2" w:rsidRDefault="00EB5CA2" w:rsidP="00772F2D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p w14:paraId="6445A603" w14:textId="6B255278" w:rsidR="001A0A3D" w:rsidRDefault="001A0A3D" w:rsidP="001A0A3D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p w14:paraId="6A917456" w14:textId="77777777" w:rsidR="001A0A3D" w:rsidRPr="00526913" w:rsidRDefault="001A0A3D" w:rsidP="001A0A3D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</w:p>
    <w:bookmarkEnd w:id="15"/>
    <w:bookmarkEnd w:id="17"/>
    <w:p w14:paraId="477FB72A" w14:textId="2E94F853" w:rsidR="00FD7E74" w:rsidRPr="00666572" w:rsidRDefault="00FD7E74" w:rsidP="001A0A3D">
      <w:pPr>
        <w:pStyle w:val="nadpisvesmlouvch"/>
        <w:numPr>
          <w:ilvl w:val="0"/>
          <w:numId w:val="17"/>
        </w:numPr>
      </w:pP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772F2D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772F2D">
        <w:rPr>
          <w:rFonts w:ascii="Calibri" w:hAnsi="Calibri"/>
          <w:sz w:val="22"/>
          <w:szCs w:val="22"/>
        </w:rPr>
        <w:t xml:space="preserve">nařízení vlády č. </w:t>
      </w:r>
      <w:r w:rsidR="00FE6780" w:rsidRPr="00772F2D">
        <w:rPr>
          <w:rFonts w:ascii="Calibri" w:hAnsi="Calibri"/>
          <w:sz w:val="22"/>
          <w:szCs w:val="22"/>
        </w:rPr>
        <w:t>390</w:t>
      </w:r>
      <w:r w:rsidRPr="00772F2D">
        <w:rPr>
          <w:rFonts w:ascii="Calibri" w:hAnsi="Calibri"/>
          <w:sz w:val="22"/>
          <w:szCs w:val="22"/>
        </w:rPr>
        <w:t>/</w:t>
      </w:r>
      <w:r w:rsidR="00856453" w:rsidRPr="00772F2D">
        <w:rPr>
          <w:rFonts w:ascii="Calibri" w:hAnsi="Calibri"/>
          <w:sz w:val="22"/>
          <w:szCs w:val="22"/>
        </w:rPr>
        <w:t>2021</w:t>
      </w:r>
      <w:r w:rsidRPr="00772F2D">
        <w:rPr>
          <w:rFonts w:ascii="Calibri" w:hAnsi="Calibri"/>
          <w:sz w:val="22"/>
          <w:szCs w:val="22"/>
        </w:rPr>
        <w:t xml:space="preserve"> Sb., </w:t>
      </w:r>
      <w:r w:rsidR="00FE6780" w:rsidRPr="00772F2D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772F2D">
        <w:rPr>
          <w:rFonts w:ascii="Calibri" w:hAnsi="Calibri"/>
          <w:sz w:val="22"/>
          <w:szCs w:val="22"/>
        </w:rPr>
        <w:t>,</w:t>
      </w:r>
      <w:r w:rsidR="006F15D0" w:rsidRPr="00772F2D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lastRenderedPageBreak/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všechny tyto osoby vybavit ochrannými pracovními pomůckami. Dále je povinen provést u svých pracovníků vstupní školení o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o požární ochraně, jakož i zajistit, aby byla taková školení provedena i u svých subdodavatelů a jejich pracovníků. Tato školení je povinen průběžně obnovovat a kontrolovat u veškerých pracovníků znalosti o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a požární ochrany. Přitom je povinen dbát pokynů koordinátora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 objednatele a poskytnout mu veškerou zákonem upravenou součinnost k zajištění povinností v oblasti </w:t>
      </w:r>
      <w:proofErr w:type="spellStart"/>
      <w:r w:rsidRPr="00924DB9">
        <w:rPr>
          <w:rFonts w:ascii="Calibri" w:hAnsi="Calibri"/>
          <w:sz w:val="22"/>
          <w:szCs w:val="22"/>
        </w:rPr>
        <w:t>BOZP</w:t>
      </w:r>
      <w:proofErr w:type="spellEnd"/>
      <w:r w:rsidRPr="00924DB9">
        <w:rPr>
          <w:rFonts w:ascii="Calibri" w:hAnsi="Calibri"/>
          <w:sz w:val="22"/>
          <w:szCs w:val="22"/>
        </w:rPr>
        <w:t xml:space="preserve">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je povinen seznámit okolí stavby se základními informacemi o jejím průběhu (termín stavby, </w:t>
      </w:r>
      <w:proofErr w:type="spellStart"/>
      <w:r>
        <w:rPr>
          <w:rFonts w:ascii="Calibri" w:hAnsi="Calibri"/>
          <w:sz w:val="22"/>
          <w:szCs w:val="22"/>
        </w:rPr>
        <w:t>obchůzné</w:t>
      </w:r>
      <w:proofErr w:type="spellEnd"/>
      <w:r>
        <w:rPr>
          <w:rFonts w:ascii="Calibri" w:hAnsi="Calibri"/>
          <w:sz w:val="22"/>
          <w:szCs w:val="22"/>
        </w:rPr>
        <w:t xml:space="preserve">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2F70987E" w14:textId="77777777" w:rsidR="00E06518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C8B50D9" w14:textId="77777777" w:rsidR="001A0A3D" w:rsidRPr="00341405" w:rsidRDefault="001A0A3D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3656B1C7" w:rsidR="006F7177" w:rsidRPr="00666572" w:rsidRDefault="006F7177" w:rsidP="001A0A3D">
      <w:pPr>
        <w:pStyle w:val="nadpisvesmlouvch"/>
        <w:numPr>
          <w:ilvl w:val="0"/>
          <w:numId w:val="17"/>
        </w:numPr>
      </w:pP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8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395186F0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r w:rsidR="00444013" w:rsidRPr="00444013">
        <w:rPr>
          <w:rFonts w:ascii="Calibri" w:hAnsi="Calibri"/>
          <w:sz w:val="22"/>
          <w:szCs w:val="22"/>
        </w:rPr>
        <w:t>28.000</w:t>
      </w:r>
      <w:r w:rsidRPr="00444013">
        <w:rPr>
          <w:rFonts w:ascii="Calibri" w:hAnsi="Calibri"/>
          <w:sz w:val="22"/>
          <w:szCs w:val="22"/>
        </w:rPr>
        <w:t>,- Kč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díla</w:t>
      </w:r>
      <w:r w:rsidRPr="00925994">
        <w:rPr>
          <w:rFonts w:ascii="Calibri" w:hAnsi="Calibri"/>
          <w:sz w:val="22"/>
          <w:szCs w:val="22"/>
        </w:rPr>
        <w:t>, a to za každý i započatý den prodlení, vyjma situace, kdy zahájení prací objektivně zcela brání zvláště nepříznivé klimatické podmínky</w:t>
      </w:r>
      <w:r>
        <w:rPr>
          <w:rFonts w:ascii="Calibri" w:hAnsi="Calibri"/>
          <w:sz w:val="22"/>
          <w:szCs w:val="22"/>
        </w:rPr>
        <w:t>.</w:t>
      </w:r>
    </w:p>
    <w:p w14:paraId="049A1BF5" w14:textId="6572F2C6" w:rsidR="006F7177" w:rsidRPr="001A0A3D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</w:t>
      </w:r>
      <w:r w:rsidRPr="001A0A3D">
        <w:rPr>
          <w:rFonts w:ascii="Calibri" w:hAnsi="Calibri"/>
          <w:sz w:val="22"/>
          <w:szCs w:val="22"/>
        </w:rPr>
        <w:t xml:space="preserve">výši </w:t>
      </w:r>
      <w:r w:rsidR="001A0A3D" w:rsidRPr="001A0A3D">
        <w:rPr>
          <w:rFonts w:ascii="Calibri" w:hAnsi="Calibri"/>
          <w:sz w:val="22"/>
          <w:szCs w:val="22"/>
        </w:rPr>
        <w:t>28.000</w:t>
      </w:r>
      <w:r w:rsidR="00596439" w:rsidRPr="001A0A3D">
        <w:rPr>
          <w:rFonts w:ascii="Calibri" w:hAnsi="Calibri"/>
          <w:sz w:val="22"/>
          <w:szCs w:val="22"/>
        </w:rPr>
        <w:t xml:space="preserve">,- Kč </w:t>
      </w:r>
      <w:r w:rsidR="00C24F5B" w:rsidRPr="001A0A3D">
        <w:rPr>
          <w:rFonts w:ascii="Calibri" w:hAnsi="Calibri"/>
          <w:sz w:val="22"/>
          <w:szCs w:val="22"/>
        </w:rPr>
        <w:t xml:space="preserve">za </w:t>
      </w:r>
      <w:r w:rsidRPr="001A0A3D">
        <w:rPr>
          <w:rFonts w:ascii="Calibri" w:hAnsi="Calibri"/>
          <w:sz w:val="22"/>
          <w:szCs w:val="22"/>
        </w:rPr>
        <w:t>porušení závazku zhotovitele s dokončením stavby a jejím předání objednateli ve sjednané lhůtě, a to za každý započatý den prodlení</w:t>
      </w:r>
      <w:r w:rsidR="006F7177" w:rsidRPr="001A0A3D">
        <w:rPr>
          <w:rFonts w:ascii="Calibri" w:hAnsi="Calibri"/>
          <w:sz w:val="22"/>
          <w:szCs w:val="22"/>
        </w:rPr>
        <w:t>.</w:t>
      </w:r>
    </w:p>
    <w:p w14:paraId="272F3AE8" w14:textId="208113AC" w:rsidR="00925994" w:rsidRPr="001A0A3D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Ve výši </w:t>
      </w:r>
      <w:r w:rsidR="001A0A3D" w:rsidRPr="001A0A3D">
        <w:rPr>
          <w:rFonts w:ascii="Calibri" w:hAnsi="Calibri"/>
          <w:sz w:val="22"/>
          <w:szCs w:val="22"/>
        </w:rPr>
        <w:t>28</w:t>
      </w:r>
      <w:r w:rsidRPr="001A0A3D">
        <w:rPr>
          <w:rFonts w:ascii="Calibri" w:hAnsi="Calibri"/>
          <w:sz w:val="22"/>
          <w:szCs w:val="22"/>
        </w:rPr>
        <w:t xml:space="preserve">.000,- Kč za každé porušení závazků zhotovitele s odstraněním drobných vad ve sjednané </w:t>
      </w:r>
      <w:r w:rsidR="00B015F3" w:rsidRPr="001A0A3D">
        <w:rPr>
          <w:rFonts w:ascii="Calibri" w:hAnsi="Calibri"/>
          <w:sz w:val="22"/>
          <w:szCs w:val="22"/>
        </w:rPr>
        <w:t>lhůtě</w:t>
      </w:r>
      <w:r w:rsidRPr="001A0A3D">
        <w:rPr>
          <w:rFonts w:ascii="Calibri" w:hAnsi="Calibri"/>
          <w:sz w:val="22"/>
          <w:szCs w:val="22"/>
        </w:rPr>
        <w:t>, a to za každý i započatý den prodlení.</w:t>
      </w:r>
    </w:p>
    <w:p w14:paraId="59F392E6" w14:textId="12DC823B" w:rsidR="00BC6E12" w:rsidRPr="001A0A3D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>V</w:t>
      </w:r>
      <w:r w:rsidR="007832F9" w:rsidRPr="001A0A3D">
        <w:rPr>
          <w:rFonts w:ascii="Calibri" w:hAnsi="Calibri"/>
          <w:sz w:val="22"/>
          <w:szCs w:val="22"/>
        </w:rPr>
        <w:t xml:space="preserve">e výši </w:t>
      </w:r>
      <w:r w:rsidR="001A0A3D" w:rsidRPr="001A0A3D">
        <w:rPr>
          <w:rFonts w:ascii="Calibri" w:hAnsi="Calibri"/>
          <w:sz w:val="22"/>
          <w:szCs w:val="22"/>
        </w:rPr>
        <w:t>28</w:t>
      </w:r>
      <w:r w:rsidR="007832F9" w:rsidRPr="001A0A3D">
        <w:rPr>
          <w:rFonts w:ascii="Calibri" w:hAnsi="Calibri"/>
          <w:sz w:val="22"/>
          <w:szCs w:val="22"/>
        </w:rPr>
        <w:t>.</w:t>
      </w:r>
      <w:r w:rsidRPr="001A0A3D">
        <w:rPr>
          <w:rFonts w:ascii="Calibri" w:hAnsi="Calibri"/>
          <w:sz w:val="22"/>
          <w:szCs w:val="22"/>
        </w:rPr>
        <w:t xml:space="preserve">000,- Kč za každé porušení závazku </w:t>
      </w:r>
      <w:r w:rsidR="00026878" w:rsidRPr="001A0A3D">
        <w:rPr>
          <w:rFonts w:ascii="Calibri" w:hAnsi="Calibri"/>
          <w:sz w:val="22"/>
          <w:szCs w:val="22"/>
        </w:rPr>
        <w:t>z</w:t>
      </w:r>
      <w:r w:rsidRPr="001A0A3D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 w:rsidRPr="001A0A3D">
        <w:rPr>
          <w:rFonts w:ascii="Calibri" w:hAnsi="Calibri"/>
          <w:sz w:val="22"/>
          <w:szCs w:val="22"/>
        </w:rPr>
        <w:t>lhůtě</w:t>
      </w:r>
      <w:r w:rsidRPr="001A0A3D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 w:rsidRPr="001A0A3D">
        <w:rPr>
          <w:rFonts w:ascii="Calibri" w:hAnsi="Calibri"/>
          <w:sz w:val="22"/>
          <w:szCs w:val="22"/>
        </w:rPr>
        <w:t xml:space="preserve">újmy </w:t>
      </w:r>
      <w:r w:rsidRPr="001A0A3D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 w:rsidRPr="001A0A3D">
        <w:rPr>
          <w:rFonts w:ascii="Calibri" w:hAnsi="Calibri"/>
          <w:sz w:val="22"/>
          <w:szCs w:val="22"/>
        </w:rPr>
        <w:t>je možné požadovat</w:t>
      </w:r>
      <w:r w:rsidR="007832F9" w:rsidRPr="001A0A3D">
        <w:rPr>
          <w:rFonts w:ascii="Calibri" w:hAnsi="Calibri"/>
          <w:sz w:val="22"/>
          <w:szCs w:val="22"/>
        </w:rPr>
        <w:t xml:space="preserve"> smluvní pokut</w:t>
      </w:r>
      <w:r w:rsidR="00C52101" w:rsidRPr="001A0A3D">
        <w:rPr>
          <w:rFonts w:ascii="Calibri" w:hAnsi="Calibri"/>
          <w:sz w:val="22"/>
          <w:szCs w:val="22"/>
        </w:rPr>
        <w:t>u</w:t>
      </w:r>
      <w:r w:rsidR="007832F9" w:rsidRPr="001A0A3D">
        <w:rPr>
          <w:rFonts w:ascii="Calibri" w:hAnsi="Calibri"/>
          <w:sz w:val="22"/>
          <w:szCs w:val="22"/>
        </w:rPr>
        <w:t xml:space="preserve"> ve výši 5.</w:t>
      </w:r>
      <w:r w:rsidRPr="001A0A3D">
        <w:rPr>
          <w:rFonts w:ascii="Calibri" w:hAnsi="Calibri"/>
          <w:sz w:val="22"/>
          <w:szCs w:val="22"/>
        </w:rPr>
        <w:t>000,- Kč, a to za každý i započatý den prodlení s jejím odstraněním</w:t>
      </w:r>
      <w:r w:rsidR="00026878" w:rsidRPr="001A0A3D">
        <w:rPr>
          <w:rFonts w:ascii="Calibri" w:hAnsi="Calibri"/>
          <w:sz w:val="22"/>
          <w:szCs w:val="22"/>
        </w:rPr>
        <w:t>.</w:t>
      </w:r>
    </w:p>
    <w:p w14:paraId="7057595E" w14:textId="307CD59F" w:rsidR="006F7177" w:rsidRPr="001A0A3D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Ve výši </w:t>
      </w:r>
      <w:r w:rsidR="001A0A3D" w:rsidRPr="001A0A3D">
        <w:rPr>
          <w:rFonts w:ascii="Calibri" w:hAnsi="Calibri"/>
          <w:sz w:val="22"/>
          <w:szCs w:val="22"/>
        </w:rPr>
        <w:t>28</w:t>
      </w:r>
      <w:r w:rsidRPr="001A0A3D">
        <w:rPr>
          <w:rFonts w:ascii="Calibri" w:hAnsi="Calibri"/>
          <w:sz w:val="22"/>
          <w:szCs w:val="22"/>
        </w:rPr>
        <w:t xml:space="preserve">.000,- Kč za každý den prodlení v případě nedodržení lhůty sjednané k úplnému vyklizení </w:t>
      </w:r>
      <w:r w:rsidR="00496A21" w:rsidRPr="001A0A3D">
        <w:rPr>
          <w:rFonts w:ascii="Calibri" w:hAnsi="Calibri"/>
          <w:sz w:val="22"/>
          <w:szCs w:val="22"/>
        </w:rPr>
        <w:t>s</w:t>
      </w:r>
      <w:r w:rsidRPr="001A0A3D">
        <w:rPr>
          <w:rFonts w:ascii="Calibri" w:hAnsi="Calibri"/>
          <w:sz w:val="22"/>
          <w:szCs w:val="22"/>
        </w:rPr>
        <w:t>taveniště</w:t>
      </w:r>
      <w:r w:rsidR="006F7177" w:rsidRPr="001A0A3D">
        <w:rPr>
          <w:rFonts w:ascii="Calibri" w:hAnsi="Calibri"/>
          <w:sz w:val="22"/>
          <w:szCs w:val="22"/>
        </w:rPr>
        <w:t>.</w:t>
      </w:r>
    </w:p>
    <w:p w14:paraId="620C66DA" w14:textId="19266B36" w:rsidR="007832F9" w:rsidRPr="001A0A3D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Ve výši </w:t>
      </w:r>
      <w:r w:rsidR="001A0A3D" w:rsidRPr="001A0A3D">
        <w:rPr>
          <w:rFonts w:ascii="Calibri" w:hAnsi="Calibri"/>
          <w:sz w:val="22"/>
          <w:szCs w:val="22"/>
        </w:rPr>
        <w:t>28</w:t>
      </w:r>
      <w:r w:rsidRPr="001A0A3D">
        <w:rPr>
          <w:rFonts w:ascii="Calibri" w:hAnsi="Calibri"/>
          <w:sz w:val="22"/>
          <w:szCs w:val="22"/>
        </w:rPr>
        <w:t>.000,- Kč</w:t>
      </w:r>
      <w:r w:rsidR="001A0A3D">
        <w:rPr>
          <w:rFonts w:ascii="Calibri" w:hAnsi="Calibri"/>
          <w:sz w:val="22"/>
          <w:szCs w:val="22"/>
        </w:rPr>
        <w:t xml:space="preserve"> </w:t>
      </w:r>
      <w:r w:rsidRPr="001A0A3D">
        <w:rPr>
          <w:rFonts w:ascii="Calibri" w:hAnsi="Calibri"/>
          <w:sz w:val="22"/>
          <w:szCs w:val="22"/>
        </w:rPr>
        <w:t>za každý jednotlivý případ porušení povinnosti zhotovitele při výkonu činností stavbyvedoucího, a to i opakovaně.</w:t>
      </w:r>
    </w:p>
    <w:p w14:paraId="10D2B534" w14:textId="5884A032" w:rsidR="006F7177" w:rsidRPr="001A0A3D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Ve výši </w:t>
      </w:r>
      <w:r w:rsidR="001A0A3D" w:rsidRPr="001A0A3D">
        <w:rPr>
          <w:rFonts w:ascii="Calibri" w:hAnsi="Calibri"/>
          <w:sz w:val="22"/>
          <w:szCs w:val="22"/>
        </w:rPr>
        <w:t>28</w:t>
      </w:r>
      <w:r w:rsidRPr="001A0A3D">
        <w:rPr>
          <w:rFonts w:ascii="Calibri" w:hAnsi="Calibri"/>
          <w:sz w:val="22"/>
          <w:szCs w:val="22"/>
        </w:rPr>
        <w:t>.000,- Kč</w:t>
      </w:r>
      <w:r w:rsidR="00FD44CC" w:rsidRPr="001A0A3D">
        <w:rPr>
          <w:rFonts w:ascii="Calibri" w:hAnsi="Calibri"/>
          <w:color w:val="FF0000"/>
          <w:sz w:val="22"/>
          <w:szCs w:val="22"/>
        </w:rPr>
        <w:t xml:space="preserve"> </w:t>
      </w:r>
      <w:r w:rsidRPr="001A0A3D">
        <w:rPr>
          <w:rFonts w:ascii="Calibri" w:hAnsi="Calibri"/>
          <w:sz w:val="22"/>
          <w:szCs w:val="22"/>
        </w:rPr>
        <w:t>v</w:t>
      </w:r>
      <w:r w:rsidR="006F7177" w:rsidRPr="001A0A3D">
        <w:rPr>
          <w:rFonts w:ascii="Calibri" w:hAnsi="Calibri"/>
          <w:sz w:val="22"/>
          <w:szCs w:val="22"/>
        </w:rPr>
        <w:t xml:space="preserve"> případě, že </w:t>
      </w:r>
      <w:r w:rsidR="00C24F5B" w:rsidRPr="001A0A3D">
        <w:rPr>
          <w:rFonts w:ascii="Calibri" w:hAnsi="Calibri"/>
          <w:sz w:val="22"/>
          <w:szCs w:val="22"/>
        </w:rPr>
        <w:t>zhotovitel</w:t>
      </w:r>
      <w:r w:rsidR="006F7177" w:rsidRPr="001A0A3D">
        <w:rPr>
          <w:rFonts w:ascii="Calibri" w:hAnsi="Calibri"/>
          <w:sz w:val="22"/>
          <w:szCs w:val="22"/>
        </w:rPr>
        <w:t xml:space="preserve"> poruší své povinnosti dle čl. </w:t>
      </w:r>
      <w:r w:rsidR="007832F9" w:rsidRPr="001A0A3D">
        <w:rPr>
          <w:rFonts w:ascii="Calibri" w:hAnsi="Calibri"/>
          <w:sz w:val="22"/>
          <w:szCs w:val="22"/>
        </w:rPr>
        <w:t>X a</w:t>
      </w:r>
      <w:r w:rsidRPr="001A0A3D">
        <w:rPr>
          <w:rFonts w:ascii="Calibri" w:hAnsi="Calibri"/>
          <w:sz w:val="22"/>
          <w:szCs w:val="22"/>
        </w:rPr>
        <w:t xml:space="preserve">ž </w:t>
      </w:r>
      <w:r w:rsidR="006F7177" w:rsidRPr="001A0A3D">
        <w:rPr>
          <w:rFonts w:ascii="Calibri" w:hAnsi="Calibri"/>
          <w:sz w:val="22"/>
          <w:szCs w:val="22"/>
        </w:rPr>
        <w:t>X</w:t>
      </w:r>
      <w:r w:rsidRPr="001A0A3D">
        <w:rPr>
          <w:rFonts w:ascii="Calibri" w:hAnsi="Calibri"/>
          <w:sz w:val="22"/>
          <w:szCs w:val="22"/>
        </w:rPr>
        <w:t>I</w:t>
      </w:r>
      <w:r w:rsidR="00167E52">
        <w:rPr>
          <w:rFonts w:ascii="Calibri" w:hAnsi="Calibri"/>
          <w:sz w:val="22"/>
          <w:szCs w:val="22"/>
        </w:rPr>
        <w:t>II</w:t>
      </w:r>
      <w:r w:rsidR="00013F38" w:rsidRPr="001A0A3D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="0003265D" w:rsidRPr="001A0A3D">
        <w:rPr>
          <w:rFonts w:ascii="Calibri" w:hAnsi="Calibri"/>
          <w:sz w:val="22"/>
          <w:szCs w:val="22"/>
        </w:rPr>
        <w:t xml:space="preserve">nebo </w:t>
      </w:r>
      <w:r w:rsidR="00013F38" w:rsidRPr="001A0A3D">
        <w:rPr>
          <w:rFonts w:ascii="Calibri" w:hAnsi="Calibri"/>
          <w:sz w:val="22"/>
          <w:szCs w:val="22"/>
        </w:rPr>
        <w:t>čl. XVI</w:t>
      </w:r>
      <w:bookmarkEnd w:id="19"/>
      <w:r w:rsidR="006F7177" w:rsidRPr="001A0A3D">
        <w:rPr>
          <w:rFonts w:ascii="Calibri" w:hAnsi="Calibri"/>
          <w:sz w:val="22"/>
          <w:szCs w:val="22"/>
        </w:rPr>
        <w:t xml:space="preserve">, </w:t>
      </w:r>
      <w:r w:rsidR="00C24F5B" w:rsidRPr="001A0A3D">
        <w:rPr>
          <w:rFonts w:ascii="Calibri" w:hAnsi="Calibri"/>
          <w:sz w:val="22"/>
          <w:szCs w:val="22"/>
        </w:rPr>
        <w:t xml:space="preserve">a to </w:t>
      </w:r>
      <w:r w:rsidR="006F7177" w:rsidRPr="001A0A3D">
        <w:rPr>
          <w:rFonts w:ascii="Calibri" w:hAnsi="Calibri"/>
          <w:sz w:val="22"/>
          <w:szCs w:val="22"/>
        </w:rPr>
        <w:t>za každé takové porušení.</w:t>
      </w:r>
    </w:p>
    <w:p w14:paraId="4FDB4215" w14:textId="01558BFE" w:rsidR="006F7177" w:rsidRPr="001A0A3D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V případě, že koordinátorem </w:t>
      </w:r>
      <w:proofErr w:type="spellStart"/>
      <w:r w:rsidRPr="001A0A3D">
        <w:rPr>
          <w:rFonts w:ascii="Calibri" w:hAnsi="Calibri"/>
          <w:sz w:val="22"/>
          <w:szCs w:val="22"/>
        </w:rPr>
        <w:t>BOZP</w:t>
      </w:r>
      <w:proofErr w:type="spellEnd"/>
      <w:r w:rsidRPr="001A0A3D">
        <w:rPr>
          <w:rFonts w:ascii="Calibri" w:hAnsi="Calibri"/>
          <w:sz w:val="22"/>
          <w:szCs w:val="22"/>
        </w:rPr>
        <w:t xml:space="preserve"> při jeho návštěvě staveniště bude prokázáno, že více pracovníků zhotovitele porušuje předpisy </w:t>
      </w:r>
      <w:proofErr w:type="spellStart"/>
      <w:r w:rsidRPr="001A0A3D">
        <w:rPr>
          <w:rFonts w:ascii="Calibri" w:hAnsi="Calibri"/>
          <w:sz w:val="22"/>
          <w:szCs w:val="22"/>
        </w:rPr>
        <w:t>BOZP</w:t>
      </w:r>
      <w:proofErr w:type="spellEnd"/>
      <w:r w:rsidRPr="001A0A3D">
        <w:rPr>
          <w:rFonts w:ascii="Calibri" w:hAnsi="Calibri"/>
          <w:sz w:val="22"/>
          <w:szCs w:val="22"/>
        </w:rPr>
        <w:t xml:space="preserve"> či plán </w:t>
      </w:r>
      <w:proofErr w:type="spellStart"/>
      <w:r w:rsidRPr="001A0A3D">
        <w:rPr>
          <w:rFonts w:ascii="Calibri" w:hAnsi="Calibri"/>
          <w:sz w:val="22"/>
          <w:szCs w:val="22"/>
        </w:rPr>
        <w:t>BOZP</w:t>
      </w:r>
      <w:proofErr w:type="spellEnd"/>
      <w:r w:rsidRPr="001A0A3D">
        <w:rPr>
          <w:rFonts w:ascii="Calibri" w:hAnsi="Calibri"/>
          <w:sz w:val="22"/>
          <w:szCs w:val="22"/>
        </w:rPr>
        <w:t xml:space="preserve">, provede koordinátor </w:t>
      </w:r>
      <w:proofErr w:type="spellStart"/>
      <w:r w:rsidRPr="001A0A3D">
        <w:rPr>
          <w:rFonts w:ascii="Calibri" w:hAnsi="Calibri"/>
          <w:sz w:val="22"/>
          <w:szCs w:val="22"/>
        </w:rPr>
        <w:t>BOZP</w:t>
      </w:r>
      <w:proofErr w:type="spellEnd"/>
      <w:r w:rsidRPr="001A0A3D">
        <w:rPr>
          <w:rFonts w:ascii="Calibri" w:hAnsi="Calibri"/>
          <w:sz w:val="22"/>
          <w:szCs w:val="22"/>
        </w:rPr>
        <w:t xml:space="preserve"> o této skutečnosti zápis do stavebního deníku. Na základě takového zápisu </w:t>
      </w:r>
      <w:r w:rsidR="0026306D" w:rsidRPr="001A0A3D">
        <w:rPr>
          <w:rFonts w:ascii="Calibri" w:hAnsi="Calibri"/>
          <w:sz w:val="22"/>
          <w:szCs w:val="22"/>
        </w:rPr>
        <w:t>může být zhotoviteli udělena</w:t>
      </w:r>
      <w:r w:rsidRPr="001A0A3D">
        <w:rPr>
          <w:rFonts w:ascii="Calibri" w:hAnsi="Calibri"/>
          <w:sz w:val="22"/>
          <w:szCs w:val="22"/>
        </w:rPr>
        <w:t xml:space="preserve"> smluvní pokuta ve výši </w:t>
      </w:r>
      <w:r w:rsidR="001A0A3D" w:rsidRPr="001A0A3D">
        <w:rPr>
          <w:rFonts w:ascii="Calibri" w:hAnsi="Calibri"/>
          <w:sz w:val="22"/>
          <w:szCs w:val="22"/>
        </w:rPr>
        <w:t>28</w:t>
      </w:r>
      <w:r w:rsidRPr="001A0A3D">
        <w:rPr>
          <w:rFonts w:ascii="Calibri" w:hAnsi="Calibri"/>
          <w:sz w:val="22"/>
          <w:szCs w:val="22"/>
        </w:rPr>
        <w:t xml:space="preserve"> 000,- Kč. Koordinátor </w:t>
      </w:r>
      <w:proofErr w:type="spellStart"/>
      <w:r w:rsidRPr="001A0A3D">
        <w:rPr>
          <w:rFonts w:ascii="Calibri" w:hAnsi="Calibri"/>
          <w:sz w:val="22"/>
          <w:szCs w:val="22"/>
        </w:rPr>
        <w:t>BOZP</w:t>
      </w:r>
      <w:proofErr w:type="spellEnd"/>
      <w:r w:rsidRPr="001A0A3D">
        <w:rPr>
          <w:rFonts w:ascii="Calibri" w:hAnsi="Calibri"/>
          <w:sz w:val="22"/>
          <w:szCs w:val="22"/>
        </w:rPr>
        <w:t xml:space="preserve"> následně vyhotoví zprávu o udělení pokuty, doloží ji průkaznou fotodokumentací a doručí ji zhotoviteli. </w:t>
      </w:r>
    </w:p>
    <w:p w14:paraId="700AA3D4" w14:textId="1AEA32F3" w:rsidR="00496A21" w:rsidRPr="001A0A3D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Ve výši 50.000,- Kč v případě nesplnění nápravných opatření navržených koordinátorem </w:t>
      </w:r>
      <w:proofErr w:type="spellStart"/>
      <w:r w:rsidRPr="001A0A3D">
        <w:rPr>
          <w:rFonts w:ascii="Calibri" w:hAnsi="Calibri"/>
          <w:sz w:val="22"/>
          <w:szCs w:val="22"/>
        </w:rPr>
        <w:t>BOZP</w:t>
      </w:r>
      <w:proofErr w:type="spellEnd"/>
      <w:r w:rsidRPr="001A0A3D">
        <w:rPr>
          <w:rFonts w:ascii="Calibri" w:hAnsi="Calibri"/>
          <w:sz w:val="22"/>
          <w:szCs w:val="22"/>
        </w:rPr>
        <w:t xml:space="preserve"> a odsouhlasených objednatelem ve </w:t>
      </w:r>
      <w:r w:rsidR="00C24F5B" w:rsidRPr="001A0A3D">
        <w:rPr>
          <w:rFonts w:ascii="Calibri" w:hAnsi="Calibri"/>
          <w:sz w:val="22"/>
          <w:szCs w:val="22"/>
        </w:rPr>
        <w:t xml:space="preserve">stanovené </w:t>
      </w:r>
      <w:r w:rsidRPr="001A0A3D">
        <w:rPr>
          <w:rFonts w:ascii="Calibri" w:hAnsi="Calibri"/>
          <w:sz w:val="22"/>
          <w:szCs w:val="22"/>
        </w:rPr>
        <w:t>lhůtě.</w:t>
      </w:r>
    </w:p>
    <w:p w14:paraId="04E35602" w14:textId="6FEADF2F" w:rsidR="00B616AA" w:rsidRPr="001A0A3D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>V</w:t>
      </w:r>
      <w:r w:rsidR="007832F9" w:rsidRPr="001A0A3D">
        <w:rPr>
          <w:rFonts w:ascii="Calibri" w:hAnsi="Calibri"/>
          <w:sz w:val="22"/>
          <w:szCs w:val="22"/>
        </w:rPr>
        <w:t>e výši 2</w:t>
      </w:r>
      <w:r w:rsidR="001A0A3D" w:rsidRPr="001A0A3D">
        <w:rPr>
          <w:rFonts w:ascii="Calibri" w:hAnsi="Calibri"/>
          <w:sz w:val="22"/>
          <w:szCs w:val="22"/>
        </w:rPr>
        <w:t>8</w:t>
      </w:r>
      <w:r w:rsidR="007832F9" w:rsidRPr="001A0A3D">
        <w:rPr>
          <w:rFonts w:ascii="Calibri" w:hAnsi="Calibri"/>
          <w:sz w:val="22"/>
          <w:szCs w:val="22"/>
        </w:rPr>
        <w:t>.</w:t>
      </w:r>
      <w:r w:rsidRPr="001A0A3D">
        <w:rPr>
          <w:rFonts w:ascii="Calibri" w:hAnsi="Calibri"/>
          <w:sz w:val="22"/>
          <w:szCs w:val="22"/>
        </w:rPr>
        <w:t xml:space="preserve">000,- Kč za porušení povinnosti Zhotovitele být pojištěn či předložit doklad o pojištění podle této smlouvy, a to za každý případ a každý den trvání porušení uvedené povinnosti Zhotovitele. </w:t>
      </w:r>
    </w:p>
    <w:p w14:paraId="4FEECBB9" w14:textId="4FBACC65" w:rsidR="008B7AAB" w:rsidRPr="001A0A3D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>Ve výši 10.000,-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pracovní místa na pozemní komunikaci plně v souladu se vzorovými výkresy dle </w:t>
      </w:r>
      <w:proofErr w:type="spellStart"/>
      <w:r w:rsidRPr="00800BA8">
        <w:rPr>
          <w:rFonts w:ascii="Calibri" w:hAnsi="Calibri"/>
          <w:sz w:val="22"/>
          <w:szCs w:val="22"/>
        </w:rPr>
        <w:t>TP</w:t>
      </w:r>
      <w:proofErr w:type="spellEnd"/>
      <w:r w:rsidRPr="00800BA8">
        <w:rPr>
          <w:rFonts w:ascii="Calibri" w:hAnsi="Calibri"/>
          <w:sz w:val="22"/>
          <w:szCs w:val="22"/>
        </w:rPr>
        <w:t xml:space="preserve">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53666854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r w:rsidR="001A0A3D">
        <w:rPr>
          <w:rFonts w:ascii="Calibri" w:hAnsi="Calibri"/>
          <w:sz w:val="22"/>
          <w:szCs w:val="22"/>
        </w:rPr>
        <w:t>14</w:t>
      </w:r>
      <w:r w:rsidRPr="00C32173">
        <w:rPr>
          <w:rFonts w:ascii="Calibri" w:hAnsi="Calibri"/>
          <w:sz w:val="22"/>
          <w:szCs w:val="22"/>
        </w:rPr>
        <w:t>.000,- Kč za každý případ takového porušení smluvní povinnosti.</w:t>
      </w:r>
    </w:p>
    <w:bookmarkEnd w:id="20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lastRenderedPageBreak/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110C1D55" w14:textId="77777777" w:rsidR="001A0A3D" w:rsidRDefault="001A0A3D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7803735E" w:rsidR="00FD7E74" w:rsidRPr="00666572" w:rsidRDefault="00FD7E74" w:rsidP="001A0A3D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6E7608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6E7608">
      <w:pPr>
        <w:pStyle w:val="nadpisvesmlouvch"/>
      </w:pP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316AFF14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167E52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1A0A3D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díla </w:t>
      </w:r>
      <w:r w:rsidRPr="001A0A3D">
        <w:rPr>
          <w:rFonts w:ascii="Calibri" w:hAnsi="Calibri"/>
          <w:sz w:val="22"/>
          <w:szCs w:val="22"/>
        </w:rPr>
        <w:t xml:space="preserve">o více než </w:t>
      </w:r>
      <w:r w:rsidR="007832F9" w:rsidRPr="001A0A3D">
        <w:rPr>
          <w:rFonts w:ascii="Calibri" w:hAnsi="Calibri"/>
          <w:sz w:val="22"/>
          <w:szCs w:val="22"/>
        </w:rPr>
        <w:t>1</w:t>
      </w:r>
      <w:r w:rsidRPr="001A0A3D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1A0A3D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prodlení </w:t>
      </w:r>
      <w:r w:rsidR="00EA1737" w:rsidRPr="001A0A3D">
        <w:rPr>
          <w:rFonts w:ascii="Calibri" w:hAnsi="Calibri"/>
          <w:sz w:val="22"/>
          <w:szCs w:val="22"/>
        </w:rPr>
        <w:t>zhotovitele</w:t>
      </w:r>
      <w:r w:rsidRPr="001A0A3D">
        <w:rPr>
          <w:rFonts w:ascii="Calibri" w:hAnsi="Calibri"/>
          <w:sz w:val="22"/>
          <w:szCs w:val="22"/>
        </w:rPr>
        <w:t xml:space="preserve"> s předáním staveniště </w:t>
      </w:r>
      <w:r w:rsidR="009C1B00" w:rsidRPr="001A0A3D">
        <w:rPr>
          <w:rFonts w:ascii="Calibri" w:hAnsi="Calibri"/>
          <w:sz w:val="22"/>
          <w:szCs w:val="22"/>
        </w:rPr>
        <w:t xml:space="preserve">zpět objednateli </w:t>
      </w:r>
      <w:r w:rsidRPr="001A0A3D">
        <w:rPr>
          <w:rFonts w:ascii="Calibri" w:hAnsi="Calibri"/>
          <w:sz w:val="22"/>
          <w:szCs w:val="22"/>
        </w:rPr>
        <w:t xml:space="preserve">o více než </w:t>
      </w:r>
      <w:r w:rsidR="007832F9" w:rsidRPr="001A0A3D">
        <w:rPr>
          <w:rFonts w:ascii="Calibri" w:hAnsi="Calibri"/>
          <w:sz w:val="22"/>
          <w:szCs w:val="22"/>
        </w:rPr>
        <w:t>1</w:t>
      </w:r>
      <w:r w:rsidRPr="001A0A3D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70C87549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167E52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300693B1" w14:textId="77777777" w:rsidR="001A0A3D" w:rsidRDefault="001A0A3D" w:rsidP="006F7177">
      <w:pPr>
        <w:rPr>
          <w:rFonts w:ascii="Calibri" w:hAnsi="Calibri"/>
          <w:b/>
          <w:sz w:val="22"/>
          <w:szCs w:val="22"/>
        </w:rPr>
      </w:pPr>
    </w:p>
    <w:p w14:paraId="4B9A0419" w14:textId="0C251F35" w:rsidR="00143F48" w:rsidRPr="00867154" w:rsidRDefault="00143F48" w:rsidP="001A0A3D">
      <w:pPr>
        <w:pStyle w:val="nadpisvesmlouvch"/>
        <w:keepNext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  <w:keepNext/>
      </w:pPr>
      <w:r>
        <w:t>Důvěrnost informací</w:t>
      </w:r>
    </w:p>
    <w:p w14:paraId="71B18209" w14:textId="77777777" w:rsidR="00143F48" w:rsidRDefault="00143F48" w:rsidP="009D2FBE">
      <w:pPr>
        <w:pStyle w:val="nadpisvesmlouvch"/>
        <w:keepNext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090F12C5" w14:textId="77777777" w:rsidR="001A0A3D" w:rsidRPr="00943729" w:rsidRDefault="001A0A3D" w:rsidP="006F7177">
      <w:pPr>
        <w:rPr>
          <w:rFonts w:ascii="Calibri" w:hAnsi="Calibri"/>
          <w:b/>
          <w:sz w:val="22"/>
          <w:szCs w:val="22"/>
        </w:rPr>
      </w:pPr>
    </w:p>
    <w:p w14:paraId="1856216B" w14:textId="11D27C16" w:rsidR="00FD7E74" w:rsidRPr="00666572" w:rsidRDefault="00FD7E74" w:rsidP="001A0A3D">
      <w:pPr>
        <w:pStyle w:val="nadpisvesmlouvch"/>
        <w:numPr>
          <w:ilvl w:val="0"/>
          <w:numId w:val="17"/>
        </w:numPr>
      </w:pP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>§§ 2620 - 2622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lastRenderedPageBreak/>
        <w:t>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1EF99E1B" w14:textId="77777777" w:rsidR="00167E52" w:rsidRPr="00167E52" w:rsidRDefault="00167E52" w:rsidP="00167E52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167E52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666572" w:rsidRDefault="008033B3" w:rsidP="004D0AA4">
      <w:pPr>
        <w:rPr>
          <w:rFonts w:ascii="Calibri" w:hAnsi="Calibri"/>
          <w:sz w:val="22"/>
          <w:szCs w:val="22"/>
        </w:rPr>
      </w:pPr>
      <w:bookmarkStart w:id="25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p w14:paraId="7217D9DD" w14:textId="77777777" w:rsidR="004866A2" w:rsidRPr="001A0A3D" w:rsidRDefault="008D7D65" w:rsidP="004866A2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1A0A3D">
        <w:rPr>
          <w:rFonts w:ascii="Calibri" w:hAnsi="Calibri"/>
          <w:sz w:val="22"/>
          <w:szCs w:val="22"/>
        </w:rPr>
        <w:t xml:space="preserve">Příloha č. </w:t>
      </w:r>
      <w:r w:rsidR="007E001D" w:rsidRPr="001A0A3D">
        <w:rPr>
          <w:rFonts w:ascii="Calibri" w:hAnsi="Calibri"/>
          <w:sz w:val="22"/>
          <w:szCs w:val="22"/>
        </w:rPr>
        <w:t>2</w:t>
      </w:r>
      <w:r w:rsidR="004866A2" w:rsidRPr="001A0A3D">
        <w:rPr>
          <w:rFonts w:ascii="Calibri" w:hAnsi="Calibri"/>
          <w:sz w:val="22"/>
          <w:szCs w:val="22"/>
        </w:rPr>
        <w:t xml:space="preserve">: Seznam </w:t>
      </w:r>
      <w:r w:rsidR="000D3A72" w:rsidRPr="001A0A3D">
        <w:rPr>
          <w:rFonts w:ascii="Calibri" w:hAnsi="Calibri"/>
          <w:sz w:val="22"/>
          <w:szCs w:val="22"/>
        </w:rPr>
        <w:t>podd</w:t>
      </w:r>
      <w:r w:rsidR="004866A2" w:rsidRPr="001A0A3D">
        <w:rPr>
          <w:rFonts w:ascii="Calibri" w:hAnsi="Calibri"/>
          <w:sz w:val="22"/>
          <w:szCs w:val="22"/>
        </w:rPr>
        <w:t xml:space="preserve">odavatelů zhotovitele </w:t>
      </w:r>
    </w:p>
    <w:bookmarkEnd w:id="25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076A61A8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0828A3">
        <w:rPr>
          <w:rFonts w:ascii="Calibri" w:hAnsi="Calibri"/>
          <w:sz w:val="22"/>
          <w:szCs w:val="22"/>
          <w:highlight w:val="yellow"/>
        </w:rPr>
        <w:t>……………………….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0828A3" w:rsidRPr="000828A3">
        <w:rPr>
          <w:rFonts w:ascii="Calibri" w:hAnsi="Calibri"/>
          <w:sz w:val="22"/>
          <w:szCs w:val="22"/>
          <w:highlight w:val="yellow"/>
        </w:rPr>
        <w:t>……</w:t>
      </w:r>
    </w:p>
    <w:p w14:paraId="0624092F" w14:textId="7E8682A5" w:rsidR="0097278A" w:rsidRDefault="0097278A" w:rsidP="0097278A">
      <w:pPr>
        <w:rPr>
          <w:rFonts w:ascii="Calibri" w:hAnsi="Calibri"/>
          <w:sz w:val="22"/>
          <w:szCs w:val="22"/>
        </w:rPr>
      </w:pPr>
    </w:p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77777777" w:rsidR="00FD44CC" w:rsidRDefault="00FD44CC" w:rsidP="0097278A">
      <w:pPr>
        <w:rPr>
          <w:rFonts w:ascii="Calibri" w:hAnsi="Calibri"/>
          <w:sz w:val="22"/>
          <w:szCs w:val="22"/>
        </w:rPr>
      </w:pPr>
    </w:p>
    <w:p w14:paraId="67428274" w14:textId="77777777" w:rsidR="001A0A3D" w:rsidRPr="00666572" w:rsidRDefault="001A0A3D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E946A0">
        <w:tc>
          <w:tcPr>
            <w:tcW w:w="4719" w:type="dxa"/>
          </w:tcPr>
          <w:p w14:paraId="7F45A5C6" w14:textId="77777777" w:rsidR="00FD44CC" w:rsidRPr="00FD44CC" w:rsidRDefault="00FD44CC" w:rsidP="00E946A0">
            <w:pPr>
              <w:tabs>
                <w:tab w:val="left" w:pos="0"/>
              </w:tabs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A0A3D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0828A3">
            <w:pPr>
              <w:ind w:left="177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1A0A3D" w14:paraId="4143226B" w14:textId="77777777" w:rsidTr="00E946A0">
        <w:tc>
          <w:tcPr>
            <w:tcW w:w="4719" w:type="dxa"/>
          </w:tcPr>
          <w:p w14:paraId="77B6ED68" w14:textId="7F5C9863" w:rsidR="00FD44CC" w:rsidRPr="001A0A3D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1A0A3D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1A0A3D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1A0A3D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1A0A3D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118548B6" w14:textId="77777777" w:rsidR="00FD44CC" w:rsidRPr="001A0A3D" w:rsidRDefault="00FD44CC" w:rsidP="000828A3">
            <w:pPr>
              <w:ind w:left="177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8C3478" w14:textId="39D8E1DF" w:rsidR="00FD44CC" w:rsidRDefault="00FD44CC" w:rsidP="00FD44CC">
      <w:pPr>
        <w:rPr>
          <w:rFonts w:asciiTheme="minorHAnsi" w:hAnsiTheme="minorHAnsi"/>
          <w:sz w:val="22"/>
          <w:szCs w:val="22"/>
        </w:rPr>
      </w:pPr>
    </w:p>
    <w:p w14:paraId="1F91B3CB" w14:textId="77777777" w:rsidR="001A0A3D" w:rsidRPr="001A0A3D" w:rsidRDefault="001A0A3D" w:rsidP="00FD44CC">
      <w:pPr>
        <w:rPr>
          <w:rFonts w:asciiTheme="minorHAnsi" w:hAnsiTheme="minorHAnsi"/>
          <w:sz w:val="22"/>
          <w:szCs w:val="22"/>
        </w:rPr>
      </w:pPr>
    </w:p>
    <w:p w14:paraId="505E07C5" w14:textId="77777777" w:rsidR="00E82981" w:rsidRPr="001A0A3D" w:rsidRDefault="00E82981" w:rsidP="00FD44CC">
      <w:pPr>
        <w:rPr>
          <w:rFonts w:asciiTheme="minorHAnsi" w:hAnsiTheme="minorHAnsi"/>
          <w:sz w:val="22"/>
          <w:szCs w:val="22"/>
        </w:rPr>
      </w:pPr>
    </w:p>
    <w:p w14:paraId="1EE28EB3" w14:textId="77777777" w:rsidR="00FD44CC" w:rsidRPr="001A0A3D" w:rsidRDefault="00FD44CC" w:rsidP="00FD44CC">
      <w:pPr>
        <w:pBdr>
          <w:between w:val="single" w:sz="4" w:space="1" w:color="auto"/>
        </w:pBdr>
        <w:rPr>
          <w:rFonts w:asciiTheme="minorHAnsi" w:hAnsiTheme="minorHAnsi"/>
          <w:sz w:val="22"/>
          <w:szCs w:val="22"/>
        </w:rPr>
      </w:pP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1A0A3D" w14:paraId="7DE20160" w14:textId="77777777" w:rsidTr="00E946A0">
        <w:tc>
          <w:tcPr>
            <w:tcW w:w="4719" w:type="dxa"/>
          </w:tcPr>
          <w:p w14:paraId="748928CA" w14:textId="77777777" w:rsidR="00FD44CC" w:rsidRPr="001A0A3D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1A0A3D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77777777" w:rsidR="00FD44CC" w:rsidRPr="001A0A3D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1A0A3D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1A0A3D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867154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1A0A3D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F10069" w14:textId="77777777" w:rsidR="00FD44CC" w:rsidRPr="00666572" w:rsidRDefault="00FD44CC" w:rsidP="00FD44CC">
      <w:pPr>
        <w:rPr>
          <w:rFonts w:ascii="Calibri" w:hAnsi="Calibri"/>
          <w:sz w:val="22"/>
          <w:szCs w:val="22"/>
        </w:rPr>
      </w:pPr>
    </w:p>
    <w:p w14:paraId="2F810D5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sectPr w:rsidR="0097278A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6E6C" w14:textId="77777777" w:rsidR="005A7E7F" w:rsidRDefault="005A7E7F">
      <w:r>
        <w:separator/>
      </w:r>
    </w:p>
  </w:endnote>
  <w:endnote w:type="continuationSeparator" w:id="0">
    <w:p w14:paraId="47101DC2" w14:textId="77777777" w:rsidR="005A7E7F" w:rsidRDefault="005A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A763" w14:textId="77777777" w:rsidR="005A7E7F" w:rsidRDefault="005A7E7F">
      <w:r>
        <w:separator/>
      </w:r>
    </w:p>
  </w:footnote>
  <w:footnote w:type="continuationSeparator" w:id="0">
    <w:p w14:paraId="7E893902" w14:textId="77777777" w:rsidR="005A7E7F" w:rsidRDefault="005A7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788E567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D9F1B80"/>
    <w:multiLevelType w:val="hybridMultilevel"/>
    <w:tmpl w:val="79A6609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7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3"/>
  </w:num>
  <w:num w:numId="9" w16cid:durableId="1547062929">
    <w:abstractNumId w:val="1"/>
  </w:num>
  <w:num w:numId="10" w16cid:durableId="996034251">
    <w:abstractNumId w:val="36"/>
  </w:num>
  <w:num w:numId="11" w16cid:durableId="2045057412">
    <w:abstractNumId w:val="31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2"/>
  </w:num>
  <w:num w:numId="15" w16cid:durableId="841317847">
    <w:abstractNumId w:val="14"/>
  </w:num>
  <w:num w:numId="16" w16cid:durableId="2072804371">
    <w:abstractNumId w:val="28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9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8"/>
  </w:num>
  <w:num w:numId="38" w16cid:durableId="1820658632">
    <w:abstractNumId w:val="22"/>
  </w:num>
  <w:num w:numId="39" w16cid:durableId="1854108211">
    <w:abstractNumId w:val="30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798105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828A3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67E52"/>
    <w:rsid w:val="001758B2"/>
    <w:rsid w:val="00180499"/>
    <w:rsid w:val="00180ACB"/>
    <w:rsid w:val="00184341"/>
    <w:rsid w:val="00191038"/>
    <w:rsid w:val="001961FF"/>
    <w:rsid w:val="001A0919"/>
    <w:rsid w:val="001A0A3D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1DE6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0890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4013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6EE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3C17"/>
    <w:rsid w:val="00514F3D"/>
    <w:rsid w:val="00516DE7"/>
    <w:rsid w:val="00522EBE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A7E7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13CE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5E3"/>
    <w:rsid w:val="007147F7"/>
    <w:rsid w:val="0072203F"/>
    <w:rsid w:val="007222CF"/>
    <w:rsid w:val="00722803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2F2D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D0ABE"/>
    <w:rsid w:val="007D0DB6"/>
    <w:rsid w:val="007D7146"/>
    <w:rsid w:val="007E001D"/>
    <w:rsid w:val="007E16A6"/>
    <w:rsid w:val="007F156E"/>
    <w:rsid w:val="007F1840"/>
    <w:rsid w:val="007F1899"/>
    <w:rsid w:val="007F3DA0"/>
    <w:rsid w:val="007F66CF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67874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901775"/>
    <w:rsid w:val="00903752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F3B"/>
    <w:rsid w:val="00A868F3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9F2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benfuhr@bkom.cz%2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245</TotalTime>
  <Pages>13</Pages>
  <Words>6033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12</cp:revision>
  <cp:lastPrinted>2015-08-31T06:14:00Z</cp:lastPrinted>
  <dcterms:created xsi:type="dcterms:W3CDTF">2024-08-06T13:14:00Z</dcterms:created>
  <dcterms:modified xsi:type="dcterms:W3CDTF">2026-03-18T13:38:00Z</dcterms:modified>
</cp:coreProperties>
</file>