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FF" w14:textId="47D65893" w:rsidR="00BB6362" w:rsidRPr="001F4E19" w:rsidRDefault="00BB6362" w:rsidP="00867154">
      <w:pPr>
        <w:pStyle w:val="Nadpis1"/>
        <w:ind w:left="1418" w:hanging="1418"/>
        <w:rPr>
          <w:rFonts w:asciiTheme="minorHAnsi" w:hAnsiTheme="minorHAnsi"/>
          <w:sz w:val="32"/>
          <w:szCs w:val="32"/>
        </w:rPr>
      </w:pPr>
      <w:r w:rsidRPr="001F4E19">
        <w:rPr>
          <w:rFonts w:asciiTheme="minorHAnsi" w:hAnsiTheme="minorHAnsi"/>
          <w:sz w:val="32"/>
          <w:szCs w:val="32"/>
        </w:rPr>
        <w:t xml:space="preserve">RÁMCOVÁ </w:t>
      </w:r>
      <w:r w:rsidR="000A6E83">
        <w:rPr>
          <w:rFonts w:asciiTheme="minorHAnsi" w:hAnsiTheme="minorHAnsi"/>
          <w:sz w:val="32"/>
          <w:szCs w:val="32"/>
        </w:rPr>
        <w:t>DOHODA</w:t>
      </w:r>
      <w:r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ust.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654652"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040C37">
      <w:pPr>
        <w:pStyle w:val="nadpisvesmlouvch"/>
        <w:numPr>
          <w:ilvl w:val="0"/>
          <w:numId w:val="10"/>
        </w:numPr>
      </w:pPr>
    </w:p>
    <w:p w14:paraId="13BD549B" w14:textId="70DDE7C5" w:rsidR="00661D0B" w:rsidRDefault="00FB10FE"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787/1a,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95A33CB" w14:textId="77777777"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5D766D6F" w14:textId="724C453C" w:rsidR="00436AE4" w:rsidRPr="00436AE4" w:rsidRDefault="008E0218" w:rsidP="00436AE4">
      <w:pPr>
        <w:ind w:left="2410" w:hanging="992"/>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436AE4" w:rsidRPr="00436AE4">
        <w:rPr>
          <w:rFonts w:asciiTheme="minorHAnsi" w:hAnsiTheme="minorHAnsi"/>
          <w:sz w:val="22"/>
          <w:szCs w:val="22"/>
        </w:rPr>
        <w:t xml:space="preserve">Ing. Davidem Grundem, předsedou představenstva </w:t>
      </w:r>
    </w:p>
    <w:p w14:paraId="5A8B24A1" w14:textId="603E92B5" w:rsidR="002757C4" w:rsidRPr="00F206D0" w:rsidRDefault="00436AE4" w:rsidP="00436AE4">
      <w:pPr>
        <w:ind w:left="2410"/>
        <w:rPr>
          <w:rFonts w:asciiTheme="minorHAnsi" w:hAnsiTheme="minorHAnsi"/>
          <w:sz w:val="22"/>
          <w:szCs w:val="22"/>
        </w:rPr>
      </w:pPr>
      <w:r w:rsidRPr="00436AE4">
        <w:rPr>
          <w:rFonts w:asciiTheme="minorHAnsi" w:hAnsiTheme="minorHAnsi"/>
          <w:sz w:val="22"/>
          <w:szCs w:val="22"/>
        </w:rPr>
        <w:t xml:space="preserve">JUDr. Michalem </w:t>
      </w:r>
      <w:r w:rsidRPr="00874B0B">
        <w:rPr>
          <w:rFonts w:asciiTheme="minorHAnsi" w:hAnsiTheme="minorHAnsi"/>
          <w:sz w:val="22"/>
          <w:szCs w:val="22"/>
        </w:rPr>
        <w:t>Markem, místopředsedou představenst</w:t>
      </w:r>
      <w:r w:rsidR="002606AE" w:rsidRPr="00874B0B">
        <w:rPr>
          <w:rFonts w:asciiTheme="minorHAnsi" w:hAnsiTheme="minorHAnsi"/>
          <w:sz w:val="22"/>
          <w:szCs w:val="22"/>
        </w:rPr>
        <w:t>va</w:t>
      </w:r>
    </w:p>
    <w:p w14:paraId="27092CD3" w14:textId="49C08179" w:rsidR="002757C4" w:rsidRPr="00867154" w:rsidRDefault="008E0218" w:rsidP="002757C4">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sidR="00AA141B">
        <w:rPr>
          <w:rFonts w:asciiTheme="minorHAnsi" w:hAnsiTheme="minorHAnsi"/>
          <w:sz w:val="22"/>
          <w:szCs w:val="22"/>
        </w:rPr>
        <w:t>dohody</w:t>
      </w:r>
    </w:p>
    <w:p w14:paraId="2609698E" w14:textId="77777777" w:rsidR="002606AE" w:rsidRPr="00874B0B" w:rsidRDefault="002606AE" w:rsidP="00234171">
      <w:pPr>
        <w:ind w:left="2410" w:firstLine="2"/>
        <w:rPr>
          <w:rFonts w:asciiTheme="minorHAnsi" w:hAnsiTheme="minorHAnsi"/>
          <w:sz w:val="22"/>
          <w:szCs w:val="22"/>
        </w:rPr>
      </w:pPr>
      <w:r w:rsidRPr="00874B0B">
        <w:rPr>
          <w:rFonts w:asciiTheme="minorHAnsi" w:hAnsiTheme="minorHAnsi"/>
          <w:sz w:val="22"/>
          <w:szCs w:val="22"/>
        </w:rPr>
        <w:t xml:space="preserve">Ing. </w:t>
      </w:r>
      <w:r w:rsidR="0022658C" w:rsidRPr="00874B0B">
        <w:rPr>
          <w:rFonts w:asciiTheme="minorHAnsi" w:hAnsiTheme="minorHAnsi"/>
          <w:sz w:val="22"/>
          <w:szCs w:val="22"/>
        </w:rPr>
        <w:t>Luďkem Borovým</w:t>
      </w:r>
      <w:r w:rsidRPr="00874B0B">
        <w:rPr>
          <w:rFonts w:asciiTheme="minorHAnsi" w:hAnsiTheme="minorHAnsi"/>
          <w:sz w:val="22"/>
          <w:szCs w:val="22"/>
        </w:rPr>
        <w:t>, generálním ředitelem</w:t>
      </w:r>
    </w:p>
    <w:p w14:paraId="52232A53" w14:textId="1958253C" w:rsidR="008E0218" w:rsidRPr="00874B0B" w:rsidRDefault="008E0218" w:rsidP="00234171">
      <w:pPr>
        <w:ind w:left="2410" w:firstLine="2"/>
        <w:rPr>
          <w:rFonts w:asciiTheme="minorHAnsi" w:hAnsiTheme="minorHAnsi"/>
          <w:sz w:val="22"/>
          <w:szCs w:val="22"/>
        </w:rPr>
      </w:pPr>
      <w:r w:rsidRPr="00874B0B">
        <w:rPr>
          <w:rFonts w:asciiTheme="minorHAnsi" w:hAnsiTheme="minorHAnsi"/>
          <w:sz w:val="22"/>
          <w:szCs w:val="22"/>
        </w:rPr>
        <w:t xml:space="preserve">Ing. </w:t>
      </w:r>
      <w:r w:rsidR="004D477C" w:rsidRPr="00874B0B">
        <w:rPr>
          <w:rFonts w:asciiTheme="minorHAnsi" w:hAnsiTheme="minorHAnsi"/>
          <w:sz w:val="22"/>
          <w:szCs w:val="22"/>
        </w:rPr>
        <w:t>Romanem Nekulou, MBA</w:t>
      </w:r>
      <w:r w:rsidR="00242DDF" w:rsidRPr="00874B0B">
        <w:rPr>
          <w:rFonts w:asciiTheme="minorHAnsi" w:hAnsiTheme="minorHAnsi"/>
          <w:sz w:val="22"/>
          <w:szCs w:val="22"/>
        </w:rPr>
        <w:t>,</w:t>
      </w:r>
      <w:r w:rsidRPr="00874B0B">
        <w:rPr>
          <w:rFonts w:asciiTheme="minorHAnsi" w:hAnsiTheme="minorHAnsi"/>
          <w:sz w:val="22"/>
          <w:szCs w:val="22"/>
        </w:rPr>
        <w:t xml:space="preserve"> </w:t>
      </w:r>
      <w:r w:rsidR="004D477C" w:rsidRPr="00874B0B">
        <w:rPr>
          <w:rFonts w:asciiTheme="minorHAnsi" w:hAnsiTheme="minorHAnsi"/>
          <w:sz w:val="22"/>
          <w:szCs w:val="22"/>
        </w:rPr>
        <w:t>správním</w:t>
      </w:r>
      <w:r w:rsidRPr="00874B0B">
        <w:rPr>
          <w:rFonts w:asciiTheme="minorHAnsi" w:hAnsiTheme="minorHAnsi"/>
          <w:sz w:val="22"/>
          <w:szCs w:val="22"/>
        </w:rPr>
        <w:t xml:space="preserve"> ředitelem</w:t>
      </w:r>
    </w:p>
    <w:p w14:paraId="65991C4F" w14:textId="4CE8C6E3" w:rsidR="00F12F41" w:rsidRPr="00874B0B" w:rsidRDefault="00F12F41" w:rsidP="00234171">
      <w:pPr>
        <w:ind w:left="2410" w:firstLine="2"/>
        <w:rPr>
          <w:rFonts w:asciiTheme="minorHAnsi" w:hAnsiTheme="minorHAnsi"/>
          <w:sz w:val="22"/>
          <w:szCs w:val="22"/>
        </w:rPr>
      </w:pPr>
      <w:r w:rsidRPr="00874B0B">
        <w:rPr>
          <w:rFonts w:asciiTheme="minorHAnsi" w:hAnsiTheme="minorHAnsi"/>
          <w:sz w:val="22"/>
          <w:szCs w:val="22"/>
        </w:rPr>
        <w:t>Ing. Ivou Frýzovou, vedoucí střediska správy komunikací</w:t>
      </w:r>
    </w:p>
    <w:p w14:paraId="1922D140" w14:textId="07C34154" w:rsidR="00874B0B" w:rsidRPr="00874B0B" w:rsidRDefault="00874B0B" w:rsidP="00234171">
      <w:pPr>
        <w:ind w:left="2410" w:firstLine="2"/>
        <w:rPr>
          <w:rFonts w:asciiTheme="minorHAnsi" w:hAnsiTheme="minorHAnsi"/>
          <w:sz w:val="22"/>
          <w:szCs w:val="22"/>
        </w:rPr>
      </w:pPr>
      <w:r w:rsidRPr="00874B0B">
        <w:rPr>
          <w:rFonts w:asciiTheme="minorHAnsi" w:hAnsiTheme="minorHAnsi"/>
          <w:sz w:val="22"/>
          <w:szCs w:val="22"/>
        </w:rPr>
        <w:t>Ing. Martinem Smejkalem, vedoucím oddělení techniků na sektorech</w:t>
      </w:r>
    </w:p>
    <w:p w14:paraId="385D3AFF" w14:textId="3E77402A" w:rsidR="00A84BF0" w:rsidRPr="00A84BF0" w:rsidRDefault="0041153D" w:rsidP="00A84BF0">
      <w:pPr>
        <w:ind w:left="2410" w:firstLine="2"/>
        <w:rPr>
          <w:rFonts w:asciiTheme="minorHAnsi" w:hAnsiTheme="minorHAnsi"/>
          <w:sz w:val="22"/>
          <w:szCs w:val="22"/>
        </w:rPr>
      </w:pPr>
      <w:r w:rsidRPr="00874B0B">
        <w:rPr>
          <w:rFonts w:ascii="Calibri" w:hAnsi="Calibri"/>
          <w:sz w:val="22"/>
        </w:rPr>
        <w:t xml:space="preserve">Ing. </w:t>
      </w:r>
      <w:r w:rsidR="00874B0B" w:rsidRPr="00874B0B">
        <w:rPr>
          <w:rFonts w:ascii="Calibri" w:hAnsi="Calibri"/>
          <w:sz w:val="22"/>
        </w:rPr>
        <w:t>Janou Rutovou, pracovníkem přípravy staveb</w:t>
      </w:r>
    </w:p>
    <w:p w14:paraId="471398B5" w14:textId="6A2ABF7D" w:rsidR="00A84BF0" w:rsidRPr="00A247B7" w:rsidRDefault="00A84BF0" w:rsidP="00A247B7">
      <w:pPr>
        <w:ind w:left="1416" w:firstLine="2"/>
        <w:rPr>
          <w:rFonts w:ascii="Calibri" w:hAnsi="Calibri"/>
          <w:sz w:val="22"/>
        </w:rPr>
      </w:pPr>
      <w:r>
        <w:rPr>
          <w:rFonts w:ascii="Calibri" w:hAnsi="Calibri"/>
          <w:sz w:val="22"/>
        </w:rPr>
        <w:t xml:space="preserve">středisko </w:t>
      </w:r>
      <w:r w:rsidR="00874B0B">
        <w:rPr>
          <w:rFonts w:ascii="Calibri" w:hAnsi="Calibri"/>
          <w:sz w:val="22"/>
        </w:rPr>
        <w:t>3100 –</w:t>
      </w:r>
      <w:r>
        <w:rPr>
          <w:rFonts w:ascii="Calibri" w:hAnsi="Calibri"/>
          <w:sz w:val="22"/>
        </w:rPr>
        <w:t xml:space="preserve"> </w:t>
      </w:r>
      <w:r w:rsidR="00874B0B">
        <w:rPr>
          <w:rFonts w:ascii="Calibri" w:hAnsi="Calibri"/>
          <w:sz w:val="22"/>
        </w:rPr>
        <w:t>středisko správy komunikací</w:t>
      </w:r>
    </w:p>
    <w:p w14:paraId="01B33476" w14:textId="239931AE"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AA141B">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16C8B6A4" w14:textId="6DAF8EB3"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AA141B">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040C37">
      <w:pPr>
        <w:pStyle w:val="nadpisvesmlouvch"/>
        <w:numPr>
          <w:ilvl w:val="0"/>
          <w:numId w:val="10"/>
        </w:numPr>
      </w:pPr>
    </w:p>
    <w:p w14:paraId="141C624F" w14:textId="09C34547" w:rsidR="000A6E83" w:rsidRDefault="000A6E83" w:rsidP="000A6E83">
      <w:pPr>
        <w:pStyle w:val="nadpisvesmlouvch"/>
      </w:pPr>
      <w:r w:rsidRPr="00867154">
        <w:t xml:space="preserve">Předmět </w:t>
      </w:r>
      <w:r w:rsidR="00AA141B">
        <w:t>dohody</w:t>
      </w:r>
    </w:p>
    <w:p w14:paraId="5670C6AD" w14:textId="77777777" w:rsidR="0041153D" w:rsidRDefault="0041153D" w:rsidP="0041153D">
      <w:pPr>
        <w:pStyle w:val="nadpisvesmlouvch"/>
        <w:jc w:val="both"/>
      </w:pPr>
    </w:p>
    <w:p w14:paraId="13D5A1D6" w14:textId="0618ADC7" w:rsidR="000A6E83" w:rsidRDefault="000A6E83" w:rsidP="00040C37">
      <w:pPr>
        <w:pStyle w:val="Seznam"/>
        <w:numPr>
          <w:ilvl w:val="0"/>
          <w:numId w:val="6"/>
        </w:numPr>
        <w:rPr>
          <w:rFonts w:asciiTheme="minorHAnsi" w:hAnsiTheme="minorHAnsi"/>
          <w:sz w:val="22"/>
          <w:szCs w:val="22"/>
        </w:rPr>
      </w:pPr>
      <w:r w:rsidRPr="00867154">
        <w:rPr>
          <w:rFonts w:asciiTheme="minorHAnsi" w:hAnsiTheme="minorHAnsi"/>
          <w:sz w:val="22"/>
          <w:szCs w:val="22"/>
        </w:rPr>
        <w:t xml:space="preserve">Předmětem této </w:t>
      </w:r>
      <w:r>
        <w:rPr>
          <w:rFonts w:asciiTheme="minorHAnsi" w:hAnsiTheme="minorHAnsi"/>
          <w:sz w:val="22"/>
          <w:szCs w:val="22"/>
        </w:rPr>
        <w:t>rámcové dohody o dílo (dále jen „</w:t>
      </w:r>
      <w:r w:rsidR="00AA141B">
        <w:rPr>
          <w:rFonts w:asciiTheme="minorHAnsi" w:hAnsiTheme="minorHAnsi"/>
          <w:sz w:val="22"/>
          <w:szCs w:val="22"/>
        </w:rPr>
        <w:t>dohoda</w:t>
      </w:r>
      <w:r w:rsidR="005371FD">
        <w:rPr>
          <w:rFonts w:asciiTheme="minorHAnsi" w:hAnsiTheme="minorHAnsi"/>
          <w:sz w:val="22"/>
          <w:szCs w:val="22"/>
        </w:rPr>
        <w:t>“)</w:t>
      </w:r>
      <w:r w:rsidR="00A42D43">
        <w:rPr>
          <w:rFonts w:asciiTheme="minorHAnsi" w:hAnsiTheme="minorHAnsi"/>
          <w:sz w:val="22"/>
          <w:szCs w:val="22"/>
        </w:rPr>
        <w:t xml:space="preserve"> </w:t>
      </w:r>
      <w:bookmarkStart w:id="0" w:name="_Hlk26946976"/>
      <w:r w:rsidR="00A42D43">
        <w:rPr>
          <w:rFonts w:asciiTheme="minorHAnsi" w:hAnsiTheme="minorHAnsi"/>
          <w:sz w:val="22"/>
          <w:szCs w:val="22"/>
        </w:rPr>
        <w:t xml:space="preserve">je </w:t>
      </w:r>
      <w:r w:rsidR="00C10478">
        <w:rPr>
          <w:rFonts w:asciiTheme="minorHAnsi" w:hAnsiTheme="minorHAnsi"/>
          <w:sz w:val="22"/>
          <w:szCs w:val="22"/>
        </w:rPr>
        <w:t xml:space="preserve">závazek zhotovitele provést pro objednatele </w:t>
      </w:r>
      <w:bookmarkEnd w:id="0"/>
      <w:r w:rsidR="00874B0B">
        <w:rPr>
          <w:rFonts w:ascii="Calibri" w:hAnsi="Calibri"/>
          <w:snapToGrid w:val="0"/>
          <w:color w:val="000000"/>
          <w:sz w:val="22"/>
          <w:szCs w:val="22"/>
        </w:rPr>
        <w:t>lokální opravy výtluků na komunikacích s asfaltobetonovým povrchem (AC)</w:t>
      </w:r>
      <w:r w:rsidR="0029521B">
        <w:rPr>
          <w:rFonts w:asciiTheme="minorHAnsi" w:hAnsiTheme="minorHAnsi"/>
          <w:sz w:val="22"/>
          <w:szCs w:val="22"/>
        </w:rPr>
        <w:t>,</w:t>
      </w:r>
      <w:r>
        <w:rPr>
          <w:rFonts w:asciiTheme="minorHAnsi" w:hAnsiTheme="minorHAnsi"/>
          <w:sz w:val="22"/>
          <w:szCs w:val="22"/>
        </w:rPr>
        <w:t xml:space="preserve"> a to</w:t>
      </w:r>
      <w:r w:rsidRPr="00867154">
        <w:rPr>
          <w:rFonts w:asciiTheme="minorHAnsi" w:hAnsiTheme="minorHAnsi"/>
          <w:sz w:val="22"/>
          <w:szCs w:val="22"/>
        </w:rPr>
        <w:t xml:space="preserve"> </w:t>
      </w:r>
      <w:r w:rsidRPr="00E008AA">
        <w:rPr>
          <w:rFonts w:ascii="Calibri" w:hAnsi="Calibri"/>
          <w:sz w:val="22"/>
          <w:szCs w:val="22"/>
        </w:rPr>
        <w:t>na zák</w:t>
      </w:r>
      <w:r w:rsidR="00AA141B">
        <w:rPr>
          <w:rFonts w:ascii="Calibri" w:hAnsi="Calibri"/>
          <w:sz w:val="22"/>
          <w:szCs w:val="22"/>
        </w:rPr>
        <w:t>ladě podmínek uvedených v této dohodě</w:t>
      </w:r>
      <w:r w:rsidRPr="00E008AA">
        <w:rPr>
          <w:rFonts w:ascii="Calibri" w:hAnsi="Calibri"/>
          <w:sz w:val="22"/>
          <w:szCs w:val="22"/>
        </w:rPr>
        <w:t xml:space="preserve"> a rovněž v souladu se zadávacími podmínkami veřejné zakázky s názvem </w:t>
      </w:r>
      <w:r w:rsidRPr="000A6E83">
        <w:rPr>
          <w:rFonts w:ascii="Calibri" w:hAnsi="Calibri"/>
          <w:b/>
          <w:sz w:val="22"/>
          <w:szCs w:val="22"/>
        </w:rPr>
        <w:t>„</w:t>
      </w:r>
      <w:r w:rsidR="00874B0B" w:rsidRPr="00874B0B">
        <w:rPr>
          <w:rFonts w:ascii="Calibri" w:hAnsi="Calibri"/>
          <w:b/>
          <w:sz w:val="22"/>
          <w:szCs w:val="22"/>
        </w:rPr>
        <w:t>Lokální opravy výtluků na komunikacích - rámcové smlouvy 2023 (dílčí části)</w:t>
      </w:r>
      <w:r w:rsidR="00645D5A">
        <w:rPr>
          <w:rFonts w:ascii="Calibri" w:hAnsi="Calibri"/>
          <w:b/>
          <w:sz w:val="22"/>
          <w:szCs w:val="22"/>
        </w:rPr>
        <w:t>“</w:t>
      </w:r>
      <w:r w:rsidR="00645D5A" w:rsidRPr="00E008AA">
        <w:rPr>
          <w:rFonts w:ascii="Calibri" w:hAnsi="Calibri"/>
          <w:sz w:val="22"/>
          <w:szCs w:val="22"/>
        </w:rPr>
        <w:t xml:space="preserve"> </w:t>
      </w:r>
      <w:r w:rsidR="00645D5A" w:rsidRPr="00867154">
        <w:rPr>
          <w:rFonts w:asciiTheme="minorHAnsi" w:hAnsiTheme="minorHAnsi"/>
          <w:sz w:val="22"/>
          <w:szCs w:val="22"/>
        </w:rPr>
        <w:t xml:space="preserve">(dále </w:t>
      </w:r>
      <w:r w:rsidR="00081DE1">
        <w:rPr>
          <w:rFonts w:asciiTheme="minorHAnsi" w:hAnsiTheme="minorHAnsi"/>
          <w:sz w:val="22"/>
          <w:szCs w:val="22"/>
        </w:rPr>
        <w:t xml:space="preserve">také </w:t>
      </w:r>
      <w:r w:rsidR="00645D5A" w:rsidRPr="00867154">
        <w:rPr>
          <w:rFonts w:asciiTheme="minorHAnsi" w:hAnsiTheme="minorHAnsi"/>
          <w:sz w:val="22"/>
          <w:szCs w:val="22"/>
        </w:rPr>
        <w:t>jen „dílo“)</w:t>
      </w:r>
      <w:r w:rsidR="00645D5A">
        <w:rPr>
          <w:rFonts w:asciiTheme="minorHAnsi" w:hAnsiTheme="minorHAnsi"/>
          <w:sz w:val="22"/>
          <w:szCs w:val="22"/>
        </w:rPr>
        <w:t>.</w:t>
      </w:r>
      <w:r w:rsidR="00645D5A" w:rsidRPr="00867154">
        <w:rPr>
          <w:rFonts w:asciiTheme="minorHAnsi" w:hAnsiTheme="minorHAnsi"/>
          <w:sz w:val="22"/>
          <w:szCs w:val="22"/>
        </w:rPr>
        <w:t xml:space="preserve"> </w:t>
      </w:r>
    </w:p>
    <w:p w14:paraId="20294E32" w14:textId="111DD4EF" w:rsidR="006B3444" w:rsidRDefault="006B3444" w:rsidP="00040C37">
      <w:pPr>
        <w:pStyle w:val="Seznam"/>
        <w:numPr>
          <w:ilvl w:val="0"/>
          <w:numId w:val="6"/>
        </w:numPr>
        <w:rPr>
          <w:rFonts w:asciiTheme="minorHAnsi" w:hAnsiTheme="minorHAnsi"/>
          <w:sz w:val="22"/>
          <w:szCs w:val="22"/>
        </w:rPr>
      </w:pPr>
      <w:r>
        <w:rPr>
          <w:rFonts w:asciiTheme="minorHAnsi" w:hAnsiTheme="minorHAnsi"/>
          <w:sz w:val="22"/>
          <w:szCs w:val="22"/>
        </w:rPr>
        <w:t>Bližší specifikace díla</w:t>
      </w:r>
      <w:r w:rsidR="00850845">
        <w:rPr>
          <w:rFonts w:asciiTheme="minorHAnsi" w:hAnsiTheme="minorHAnsi"/>
          <w:sz w:val="22"/>
          <w:szCs w:val="22"/>
        </w:rPr>
        <w:t xml:space="preserve"> </w:t>
      </w:r>
      <w:r>
        <w:rPr>
          <w:rFonts w:asciiTheme="minorHAnsi" w:hAnsiTheme="minorHAnsi"/>
          <w:sz w:val="22"/>
          <w:szCs w:val="22"/>
        </w:rPr>
        <w:t>je uveden</w:t>
      </w:r>
      <w:r w:rsidR="00A84BF0">
        <w:rPr>
          <w:rFonts w:asciiTheme="minorHAnsi" w:hAnsiTheme="minorHAnsi"/>
          <w:sz w:val="22"/>
          <w:szCs w:val="22"/>
        </w:rPr>
        <w:t>a</w:t>
      </w:r>
      <w:r>
        <w:rPr>
          <w:rFonts w:asciiTheme="minorHAnsi" w:hAnsiTheme="minorHAnsi"/>
          <w:sz w:val="22"/>
          <w:szCs w:val="22"/>
        </w:rPr>
        <w:t xml:space="preserve"> v příloze č. </w:t>
      </w:r>
      <w:r w:rsidR="00874B0B">
        <w:rPr>
          <w:rFonts w:asciiTheme="minorHAnsi" w:hAnsiTheme="minorHAnsi"/>
          <w:sz w:val="22"/>
          <w:szCs w:val="22"/>
        </w:rPr>
        <w:t>1</w:t>
      </w:r>
      <w:r>
        <w:rPr>
          <w:rFonts w:asciiTheme="minorHAnsi" w:hAnsiTheme="minorHAnsi"/>
          <w:sz w:val="22"/>
          <w:szCs w:val="22"/>
        </w:rPr>
        <w:t xml:space="preserve"> této dohody.</w:t>
      </w:r>
      <w:r w:rsidR="00850845">
        <w:rPr>
          <w:rFonts w:asciiTheme="minorHAnsi" w:hAnsiTheme="minorHAnsi"/>
          <w:sz w:val="22"/>
          <w:szCs w:val="22"/>
        </w:rPr>
        <w:t xml:space="preserve"> Zhotovitel se zavazuje provést každé jednotlivé dílo v souladu s požadavky uvedenými v Příloze č. </w:t>
      </w:r>
      <w:r w:rsidR="00874B0B">
        <w:rPr>
          <w:rFonts w:asciiTheme="minorHAnsi" w:hAnsiTheme="minorHAnsi"/>
          <w:sz w:val="22"/>
          <w:szCs w:val="22"/>
        </w:rPr>
        <w:t>1</w:t>
      </w:r>
      <w:r w:rsidR="00850845">
        <w:rPr>
          <w:rFonts w:asciiTheme="minorHAnsi" w:hAnsiTheme="minorHAnsi"/>
          <w:sz w:val="22"/>
          <w:szCs w:val="22"/>
        </w:rPr>
        <w:t xml:space="preserve"> této dohody.</w:t>
      </w:r>
    </w:p>
    <w:p w14:paraId="4A0FB16C" w14:textId="2CCA14D3" w:rsidR="00E947D6" w:rsidRDefault="00E947D6" w:rsidP="00040C37">
      <w:pPr>
        <w:pStyle w:val="Seznam"/>
        <w:numPr>
          <w:ilvl w:val="0"/>
          <w:numId w:val="6"/>
        </w:numPr>
        <w:rPr>
          <w:rFonts w:ascii="Calibri" w:hAnsi="Calibri"/>
          <w:sz w:val="22"/>
          <w:szCs w:val="22"/>
        </w:rPr>
      </w:pPr>
      <w:r w:rsidRPr="00E008AA">
        <w:rPr>
          <w:rFonts w:ascii="Calibri" w:hAnsi="Calibri"/>
          <w:sz w:val="22"/>
          <w:szCs w:val="22"/>
        </w:rPr>
        <w:t xml:space="preserve">Rozsah </w:t>
      </w:r>
      <w:r w:rsidRPr="00E947D6">
        <w:rPr>
          <w:rFonts w:ascii="Calibri" w:hAnsi="Calibri"/>
          <w:sz w:val="22"/>
          <w:szCs w:val="22"/>
        </w:rPr>
        <w:t xml:space="preserve">plnění dle této </w:t>
      </w:r>
      <w:r w:rsidR="00AA141B">
        <w:rPr>
          <w:rFonts w:ascii="Calibri" w:hAnsi="Calibri"/>
          <w:sz w:val="22"/>
          <w:szCs w:val="22"/>
        </w:rPr>
        <w:t>dohody</w:t>
      </w:r>
      <w:r w:rsidRPr="00E947D6">
        <w:rPr>
          <w:rFonts w:ascii="Calibri" w:hAnsi="Calibri"/>
          <w:sz w:val="22"/>
          <w:szCs w:val="22"/>
        </w:rPr>
        <w:t xml:space="preserve"> je dále specifikován dílčími objednávkami objednatele doručenými zhotoviteli. Maximální celková cena všech prací zhotovitele na základě této </w:t>
      </w:r>
      <w:r w:rsidR="00762332">
        <w:rPr>
          <w:rFonts w:ascii="Calibri" w:hAnsi="Calibri"/>
          <w:sz w:val="22"/>
          <w:szCs w:val="22"/>
        </w:rPr>
        <w:t>dohody</w:t>
      </w:r>
      <w:r w:rsidRPr="00E947D6">
        <w:rPr>
          <w:rFonts w:ascii="Calibri" w:hAnsi="Calibri"/>
          <w:sz w:val="22"/>
          <w:szCs w:val="22"/>
        </w:rPr>
        <w:t xml:space="preserve"> je omezena na </w:t>
      </w:r>
      <w:r w:rsidR="00874B0B">
        <w:rPr>
          <w:rFonts w:ascii="Calibri" w:hAnsi="Calibri"/>
          <w:b/>
          <w:sz w:val="22"/>
          <w:szCs w:val="22"/>
        </w:rPr>
        <w:t>5.999.999,</w:t>
      </w:r>
      <w:r w:rsidRPr="00E947D6">
        <w:rPr>
          <w:rFonts w:ascii="Calibri" w:hAnsi="Calibri"/>
          <w:b/>
          <w:sz w:val="22"/>
          <w:szCs w:val="22"/>
        </w:rPr>
        <w:t>- Kč bez DPH</w:t>
      </w:r>
      <w:r w:rsidRPr="00E947D6">
        <w:rPr>
          <w:rFonts w:ascii="Calibri" w:hAnsi="Calibri"/>
          <w:sz w:val="22"/>
          <w:szCs w:val="22"/>
        </w:rPr>
        <w:t>, přičemž</w:t>
      </w:r>
      <w:r w:rsidRPr="00E008AA">
        <w:rPr>
          <w:rFonts w:ascii="Calibri" w:hAnsi="Calibri"/>
          <w:sz w:val="22"/>
          <w:szCs w:val="22"/>
        </w:rPr>
        <w:t xml:space="preserve"> </w:t>
      </w:r>
      <w:r>
        <w:rPr>
          <w:rFonts w:ascii="Calibri" w:hAnsi="Calibri"/>
          <w:sz w:val="22"/>
          <w:szCs w:val="22"/>
        </w:rPr>
        <w:t>objednatel</w:t>
      </w:r>
      <w:r w:rsidRPr="00E008AA">
        <w:rPr>
          <w:rFonts w:ascii="Calibri" w:hAnsi="Calibri"/>
          <w:sz w:val="22"/>
          <w:szCs w:val="22"/>
        </w:rPr>
        <w:t xml:space="preserve"> není povinen tuto částku vyčerpat. </w:t>
      </w:r>
    </w:p>
    <w:p w14:paraId="4C64C8C6" w14:textId="0F77F67D" w:rsidR="00645D5A" w:rsidRPr="004179AF" w:rsidRDefault="00645D5A" w:rsidP="00040C37">
      <w:pPr>
        <w:pStyle w:val="Seznam"/>
        <w:numPr>
          <w:ilvl w:val="0"/>
          <w:numId w:val="6"/>
        </w:numPr>
        <w:rPr>
          <w:rFonts w:asciiTheme="minorHAnsi" w:hAnsiTheme="minorHAnsi" w:cstheme="minorHAnsi"/>
          <w:sz w:val="22"/>
          <w:szCs w:val="22"/>
        </w:rPr>
      </w:pPr>
      <w:r w:rsidRPr="00645D5A">
        <w:rPr>
          <w:rFonts w:ascii="Calibri" w:hAnsi="Calibri"/>
          <w:sz w:val="22"/>
          <w:szCs w:val="22"/>
        </w:rPr>
        <w:lastRenderedPageBreak/>
        <w:t>Zhotovitel</w:t>
      </w:r>
      <w:r w:rsidRPr="004179AF">
        <w:rPr>
          <w:rFonts w:asciiTheme="minorHAnsi" w:hAnsiTheme="minorHAnsi" w:cstheme="minorHAnsi"/>
          <w:sz w:val="22"/>
          <w:szCs w:val="22"/>
        </w:rPr>
        <w:t xml:space="preserve"> prohlašuje, že má veškeré podklady nezbytné k řádnému provedení </w:t>
      </w:r>
      <w:r w:rsidR="00036C01">
        <w:rPr>
          <w:rFonts w:asciiTheme="minorHAnsi" w:hAnsiTheme="minorHAnsi" w:cstheme="minorHAnsi"/>
          <w:sz w:val="22"/>
          <w:szCs w:val="22"/>
        </w:rPr>
        <w:t xml:space="preserve">všech </w:t>
      </w:r>
      <w:r w:rsidR="006466BB">
        <w:rPr>
          <w:rFonts w:asciiTheme="minorHAnsi" w:hAnsiTheme="minorHAnsi" w:cstheme="minorHAnsi"/>
          <w:sz w:val="22"/>
          <w:szCs w:val="22"/>
        </w:rPr>
        <w:t>jednotliv</w:t>
      </w:r>
      <w:r w:rsidR="00036C01">
        <w:rPr>
          <w:rFonts w:asciiTheme="minorHAnsi" w:hAnsiTheme="minorHAnsi" w:cstheme="minorHAnsi"/>
          <w:sz w:val="22"/>
          <w:szCs w:val="22"/>
        </w:rPr>
        <w:t>ých</w:t>
      </w:r>
      <w:r w:rsidR="006466BB">
        <w:rPr>
          <w:rFonts w:asciiTheme="minorHAnsi" w:hAnsiTheme="minorHAnsi" w:cstheme="minorHAnsi"/>
          <w:sz w:val="22"/>
          <w:szCs w:val="22"/>
        </w:rPr>
        <w:t xml:space="preserve"> </w:t>
      </w:r>
      <w:r w:rsidRPr="004179AF">
        <w:rPr>
          <w:rFonts w:asciiTheme="minorHAnsi" w:hAnsiTheme="minorHAnsi" w:cstheme="minorHAnsi"/>
          <w:sz w:val="22"/>
          <w:szCs w:val="22"/>
        </w:rPr>
        <w:t>d</w:t>
      </w:r>
      <w:r w:rsidR="00036C01">
        <w:rPr>
          <w:rFonts w:asciiTheme="minorHAnsi" w:hAnsiTheme="minorHAnsi" w:cstheme="minorHAnsi"/>
          <w:sz w:val="22"/>
          <w:szCs w:val="22"/>
        </w:rPr>
        <w:t>ěl</w:t>
      </w:r>
      <w:r w:rsidR="006466BB">
        <w:rPr>
          <w:rFonts w:asciiTheme="minorHAnsi" w:hAnsiTheme="minorHAnsi" w:cstheme="minorHAnsi"/>
          <w:sz w:val="22"/>
          <w:szCs w:val="22"/>
        </w:rPr>
        <w:t>.</w:t>
      </w:r>
    </w:p>
    <w:p w14:paraId="51773230" w14:textId="17B99CBE" w:rsidR="00645D5A" w:rsidRDefault="00645D5A" w:rsidP="00040C37">
      <w:pPr>
        <w:pStyle w:val="Seznam"/>
        <w:numPr>
          <w:ilvl w:val="0"/>
          <w:numId w:val="6"/>
        </w:numPr>
        <w:rPr>
          <w:rFonts w:asciiTheme="minorHAnsi" w:hAnsiTheme="minorHAnsi" w:cstheme="minorHAnsi"/>
          <w:sz w:val="22"/>
          <w:szCs w:val="22"/>
        </w:rPr>
      </w:pPr>
      <w:bookmarkStart w:id="1" w:name="_Hlk503256378"/>
      <w:r w:rsidRPr="00645D5A">
        <w:rPr>
          <w:rFonts w:ascii="Calibri" w:hAnsi="Calibri"/>
          <w:sz w:val="22"/>
          <w:szCs w:val="22"/>
        </w:rPr>
        <w:t>Zhotovitel</w:t>
      </w:r>
      <w:r w:rsidRPr="004179AF">
        <w:rPr>
          <w:rFonts w:asciiTheme="minorHAnsi" w:hAnsiTheme="minorHAnsi" w:cstheme="minorHAnsi"/>
          <w:sz w:val="22"/>
          <w:szCs w:val="22"/>
        </w:rPr>
        <w:t xml:space="preserve"> je povinen provést</w:t>
      </w:r>
      <w:r w:rsidR="006466BB">
        <w:rPr>
          <w:rFonts w:asciiTheme="minorHAnsi" w:hAnsiTheme="minorHAnsi" w:cstheme="minorHAnsi"/>
          <w:sz w:val="22"/>
          <w:szCs w:val="22"/>
        </w:rPr>
        <w:t xml:space="preserve"> každé jednotlivé</w:t>
      </w:r>
      <w:r w:rsidRPr="004179AF">
        <w:rPr>
          <w:rFonts w:asciiTheme="minorHAnsi" w:hAnsiTheme="minorHAnsi" w:cstheme="minorHAnsi"/>
          <w:sz w:val="22"/>
          <w:szCs w:val="22"/>
        </w:rPr>
        <w:t xml:space="preserve"> dílo řádně a včas. </w:t>
      </w:r>
      <w:r w:rsidR="006466BB">
        <w:rPr>
          <w:rFonts w:asciiTheme="minorHAnsi" w:hAnsiTheme="minorHAnsi" w:cstheme="minorHAnsi"/>
          <w:sz w:val="22"/>
          <w:szCs w:val="22"/>
        </w:rPr>
        <w:t>Každé jednotlivé d</w:t>
      </w:r>
      <w:r w:rsidRPr="004179AF">
        <w:rPr>
          <w:rFonts w:asciiTheme="minorHAnsi" w:hAnsiTheme="minorHAnsi" w:cstheme="minorHAnsi"/>
          <w:sz w:val="22"/>
          <w:szCs w:val="22"/>
        </w:rPr>
        <w:t xml:space="preserve">ílo je provedeno úplně a bezvadně, odpovídá-li této </w:t>
      </w:r>
      <w:r w:rsidR="00FB10FE">
        <w:rPr>
          <w:rFonts w:asciiTheme="minorHAnsi" w:hAnsiTheme="minorHAnsi" w:cstheme="minorHAnsi"/>
          <w:sz w:val="22"/>
          <w:szCs w:val="22"/>
        </w:rPr>
        <w:t>dohodě</w:t>
      </w:r>
      <w:r w:rsidRPr="004179AF">
        <w:rPr>
          <w:rFonts w:asciiTheme="minorHAnsi" w:hAnsiTheme="minorHAnsi" w:cstheme="minorHAnsi"/>
          <w:sz w:val="22"/>
          <w:szCs w:val="22"/>
        </w:rPr>
        <w:t xml:space="preserve"> a je</w:t>
      </w:r>
      <w:r w:rsidRPr="004179AF">
        <w:rPr>
          <w:rFonts w:asciiTheme="minorHAnsi" w:hAnsiTheme="minorHAnsi" w:cstheme="minorHAnsi"/>
          <w:sz w:val="22"/>
          <w:szCs w:val="22"/>
        </w:rPr>
        <w:noBreakHyphen/>
        <w:t xml:space="preserve">li způsobilé ke svému účelu použití. </w:t>
      </w:r>
      <w:r w:rsidR="006466BB">
        <w:rPr>
          <w:rFonts w:asciiTheme="minorHAnsi" w:hAnsiTheme="minorHAnsi" w:cstheme="minorHAnsi"/>
          <w:sz w:val="22"/>
          <w:szCs w:val="22"/>
        </w:rPr>
        <w:t>Každé jednotlivé d</w:t>
      </w:r>
      <w:r w:rsidR="006466BB" w:rsidRPr="004179AF">
        <w:rPr>
          <w:rFonts w:asciiTheme="minorHAnsi" w:hAnsiTheme="minorHAnsi" w:cstheme="minorHAnsi"/>
          <w:sz w:val="22"/>
          <w:szCs w:val="22"/>
        </w:rPr>
        <w:t>ílo</w:t>
      </w:r>
      <w:r w:rsidRPr="004179AF">
        <w:rPr>
          <w:rFonts w:asciiTheme="minorHAnsi" w:hAnsiTheme="minorHAnsi" w:cstheme="minorHAnsi"/>
          <w:sz w:val="22"/>
          <w:szCs w:val="22"/>
        </w:rPr>
        <w:t xml:space="preserve"> je provedeno včas, jsou-li všechny jeho části dle této </w:t>
      </w:r>
      <w:r w:rsidR="00FB10FE">
        <w:rPr>
          <w:rFonts w:asciiTheme="minorHAnsi" w:hAnsiTheme="minorHAnsi" w:cstheme="minorHAnsi"/>
          <w:sz w:val="22"/>
          <w:szCs w:val="22"/>
        </w:rPr>
        <w:t>dohody</w:t>
      </w:r>
      <w:r w:rsidRPr="004179AF">
        <w:rPr>
          <w:rFonts w:asciiTheme="minorHAnsi" w:hAnsiTheme="minorHAnsi" w:cstheme="minorHAnsi"/>
          <w:sz w:val="22"/>
          <w:szCs w:val="22"/>
        </w:rPr>
        <w:t xml:space="preserve"> jako úplné a bezvadné předány objednateli ve lhůtách touto </w:t>
      </w:r>
      <w:r w:rsidR="00FB10FE">
        <w:rPr>
          <w:rFonts w:asciiTheme="minorHAnsi" w:hAnsiTheme="minorHAnsi" w:cstheme="minorHAnsi"/>
          <w:sz w:val="22"/>
          <w:szCs w:val="22"/>
        </w:rPr>
        <w:t>dohodou</w:t>
      </w:r>
      <w:r w:rsidRPr="004179AF">
        <w:rPr>
          <w:rFonts w:asciiTheme="minorHAnsi" w:hAnsiTheme="minorHAnsi" w:cstheme="minorHAnsi"/>
          <w:sz w:val="22"/>
          <w:szCs w:val="22"/>
        </w:rPr>
        <w:t xml:space="preserve"> sjednaných</w:t>
      </w:r>
      <w:bookmarkEnd w:id="1"/>
      <w:r w:rsidRPr="004179AF">
        <w:rPr>
          <w:rFonts w:asciiTheme="minorHAnsi" w:hAnsiTheme="minorHAnsi" w:cstheme="minorHAnsi"/>
          <w:sz w:val="22"/>
          <w:szCs w:val="22"/>
        </w:rPr>
        <w:t xml:space="preserve">. </w:t>
      </w:r>
    </w:p>
    <w:p w14:paraId="46BEE204" w14:textId="37E3E396" w:rsidR="00F57A1B" w:rsidRPr="004179AF" w:rsidRDefault="00F57A1B" w:rsidP="00040C37">
      <w:pPr>
        <w:pStyle w:val="Seznam"/>
        <w:numPr>
          <w:ilvl w:val="0"/>
          <w:numId w:val="6"/>
        </w:numPr>
        <w:rPr>
          <w:rFonts w:asciiTheme="minorHAnsi" w:hAnsiTheme="minorHAnsi" w:cstheme="minorHAnsi"/>
          <w:sz w:val="22"/>
          <w:szCs w:val="22"/>
        </w:rPr>
      </w:pPr>
      <w:r>
        <w:rPr>
          <w:rFonts w:asciiTheme="minorHAnsi" w:hAnsiTheme="minorHAnsi" w:cstheme="minorHAnsi"/>
          <w:sz w:val="22"/>
          <w:szCs w:val="22"/>
        </w:rPr>
        <w:t>Zhotovitel výslovně souhlasí a zavazuje se, že provádění každého jednotlivého díla bude dle potřeby objednatele realizovat i o víkendu</w:t>
      </w:r>
      <w:r w:rsidR="00202F29">
        <w:rPr>
          <w:rFonts w:asciiTheme="minorHAnsi" w:hAnsiTheme="minorHAnsi" w:cstheme="minorHAnsi"/>
          <w:sz w:val="22"/>
          <w:szCs w:val="22"/>
        </w:rPr>
        <w:t xml:space="preserve"> a dnech pracovního volna.</w:t>
      </w:r>
    </w:p>
    <w:p w14:paraId="64CD489B" w14:textId="1310B0F8" w:rsidR="00645D5A" w:rsidRPr="004179AF" w:rsidRDefault="006466BB" w:rsidP="00040C37">
      <w:pPr>
        <w:pStyle w:val="Seznam"/>
        <w:numPr>
          <w:ilvl w:val="0"/>
          <w:numId w:val="6"/>
        </w:numPr>
        <w:rPr>
          <w:rFonts w:asciiTheme="minorHAnsi" w:hAnsiTheme="minorHAnsi" w:cstheme="minorHAnsi"/>
          <w:sz w:val="22"/>
          <w:szCs w:val="22"/>
        </w:rPr>
      </w:pPr>
      <w:bookmarkStart w:id="2" w:name="_Hlk503256388"/>
      <w:r>
        <w:rPr>
          <w:rFonts w:asciiTheme="minorHAnsi" w:hAnsiTheme="minorHAnsi" w:cstheme="minorHAnsi"/>
          <w:sz w:val="22"/>
          <w:szCs w:val="22"/>
        </w:rPr>
        <w:t>Každé jednotlivé d</w:t>
      </w:r>
      <w:r w:rsidRPr="004179AF">
        <w:rPr>
          <w:rFonts w:asciiTheme="minorHAnsi" w:hAnsiTheme="minorHAnsi" w:cstheme="minorHAnsi"/>
          <w:sz w:val="22"/>
          <w:szCs w:val="22"/>
        </w:rPr>
        <w:t xml:space="preserve">ílo </w:t>
      </w:r>
      <w:r w:rsidR="00645D5A" w:rsidRPr="004179AF">
        <w:rPr>
          <w:rFonts w:asciiTheme="minorHAnsi" w:hAnsiTheme="minorHAnsi" w:cstheme="minorHAnsi"/>
          <w:sz w:val="22"/>
          <w:szCs w:val="22"/>
        </w:rPr>
        <w:t>bude provedeno tak, aby bylo způsobilé k obvyklému užívání, a v souladu se zadáním</w:t>
      </w:r>
      <w:r w:rsidRPr="006466BB">
        <w:rPr>
          <w:rFonts w:asciiTheme="minorHAnsi" w:hAnsiTheme="minorHAnsi" w:cstheme="minorHAnsi"/>
          <w:sz w:val="22"/>
          <w:szCs w:val="22"/>
        </w:rPr>
        <w:t xml:space="preserve"> </w:t>
      </w:r>
      <w:r>
        <w:rPr>
          <w:rFonts w:asciiTheme="minorHAnsi" w:hAnsiTheme="minorHAnsi" w:cstheme="minorHAnsi"/>
          <w:sz w:val="22"/>
          <w:szCs w:val="22"/>
        </w:rPr>
        <w:t xml:space="preserve">každého jednotlivého </w:t>
      </w:r>
      <w:r w:rsidR="00645D5A" w:rsidRPr="004179AF">
        <w:rPr>
          <w:rFonts w:asciiTheme="minorHAnsi" w:hAnsiTheme="minorHAnsi" w:cstheme="minorHAnsi"/>
          <w:sz w:val="22"/>
          <w:szCs w:val="22"/>
        </w:rPr>
        <w:t>díla, čímž je v řazení dle závaznosti:</w:t>
      </w:r>
    </w:p>
    <w:p w14:paraId="3B9D003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07C4429"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1EC56BD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16C7D99A" w14:textId="44F54E8D" w:rsid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sidR="00FB10FE">
        <w:rPr>
          <w:rFonts w:asciiTheme="minorHAnsi" w:hAnsiTheme="minorHAnsi" w:cstheme="minorHAnsi"/>
          <w:sz w:val="22"/>
          <w:szCs w:val="22"/>
        </w:rPr>
        <w:t>dohody</w:t>
      </w:r>
      <w:r w:rsidRPr="00645D5A">
        <w:rPr>
          <w:rFonts w:asciiTheme="minorHAnsi" w:hAnsiTheme="minorHAnsi" w:cstheme="minorHAnsi"/>
          <w:sz w:val="22"/>
          <w:szCs w:val="22"/>
        </w:rPr>
        <w:t>,</w:t>
      </w:r>
    </w:p>
    <w:p w14:paraId="11D35E07" w14:textId="5F559E9E" w:rsidR="00874B0B" w:rsidRPr="00645D5A" w:rsidRDefault="00874B0B"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technické kvalitativní podmínky</w:t>
      </w:r>
      <w:r>
        <w:rPr>
          <w:rFonts w:asciiTheme="minorHAnsi" w:hAnsiTheme="minorHAnsi" w:cstheme="minorHAnsi"/>
          <w:sz w:val="22"/>
          <w:szCs w:val="22"/>
        </w:rPr>
        <w:t>.</w:t>
      </w:r>
    </w:p>
    <w:bookmarkEnd w:id="2"/>
    <w:p w14:paraId="0DEE1C84" w14:textId="77777777" w:rsidR="00645D5A" w:rsidRDefault="00645D5A" w:rsidP="00645D5A">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040C37">
      <w:pPr>
        <w:pStyle w:val="nadpisvesmlouvch"/>
        <w:numPr>
          <w:ilvl w:val="0"/>
          <w:numId w:val="10"/>
        </w:numPr>
      </w:pPr>
    </w:p>
    <w:p w14:paraId="69473C0D" w14:textId="77777777" w:rsidR="00645D5A" w:rsidRPr="00645D5A" w:rsidRDefault="00645D5A" w:rsidP="00645D5A">
      <w:pPr>
        <w:jc w:val="center"/>
        <w:rPr>
          <w:rFonts w:ascii="Calibri" w:hAnsi="Calibri"/>
          <w:b/>
          <w:strike/>
          <w:sz w:val="22"/>
          <w:szCs w:val="22"/>
        </w:rPr>
      </w:pPr>
      <w:r w:rsidRPr="00645D5A">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205779A1" w14:textId="41B2709D" w:rsidR="006466BB" w:rsidRPr="00AF4CE1" w:rsidRDefault="00202F29" w:rsidP="00AF4CE1">
      <w:pPr>
        <w:pStyle w:val="Seznam"/>
        <w:numPr>
          <w:ilvl w:val="0"/>
          <w:numId w:val="25"/>
        </w:numPr>
        <w:tabs>
          <w:tab w:val="left" w:pos="708"/>
        </w:tabs>
        <w:rPr>
          <w:rFonts w:asciiTheme="minorHAnsi" w:hAnsiTheme="minorHAnsi"/>
          <w:sz w:val="22"/>
          <w:szCs w:val="22"/>
        </w:rPr>
      </w:pPr>
      <w:bookmarkStart w:id="3" w:name="_Hlk31627124"/>
      <w:r w:rsidRPr="00AF4CE1">
        <w:rPr>
          <w:rFonts w:asciiTheme="minorHAnsi" w:hAnsiTheme="minorHAnsi"/>
          <w:sz w:val="22"/>
          <w:szCs w:val="22"/>
        </w:rPr>
        <w:t>Tato d</w:t>
      </w:r>
      <w:r w:rsidR="006466BB" w:rsidRPr="00AF4CE1">
        <w:rPr>
          <w:rFonts w:asciiTheme="minorHAnsi" w:hAnsiTheme="minorHAnsi"/>
          <w:sz w:val="22"/>
          <w:szCs w:val="22"/>
        </w:rPr>
        <w:t>ohoda se uzavírá na dobu určitou</w:t>
      </w:r>
      <w:r w:rsidRPr="00AF4CE1">
        <w:rPr>
          <w:rFonts w:asciiTheme="minorHAnsi" w:hAnsiTheme="minorHAnsi"/>
          <w:sz w:val="22"/>
          <w:szCs w:val="22"/>
        </w:rPr>
        <w:t xml:space="preserve"> v délce trvání </w:t>
      </w:r>
      <w:r w:rsidR="00874B0B">
        <w:rPr>
          <w:rFonts w:asciiTheme="minorHAnsi" w:hAnsiTheme="minorHAnsi"/>
          <w:sz w:val="22"/>
          <w:szCs w:val="22"/>
        </w:rPr>
        <w:t>1 roku</w:t>
      </w:r>
      <w:r w:rsidRPr="00AF4CE1">
        <w:rPr>
          <w:rFonts w:asciiTheme="minorHAnsi" w:hAnsiTheme="minorHAnsi"/>
          <w:sz w:val="22"/>
          <w:szCs w:val="22"/>
        </w:rPr>
        <w:t xml:space="preserve"> </w:t>
      </w:r>
      <w:r w:rsidR="00AF4CE1" w:rsidRPr="00AF4CE1">
        <w:rPr>
          <w:rFonts w:asciiTheme="minorHAnsi" w:hAnsiTheme="minorHAnsi" w:cstheme="minorHAnsi"/>
          <w:sz w:val="22"/>
          <w:szCs w:val="22"/>
        </w:rPr>
        <w:t xml:space="preserve">počítané ode dne nabytí její účinnosti </w:t>
      </w:r>
      <w:r w:rsidR="006466BB" w:rsidRPr="00AF4CE1">
        <w:rPr>
          <w:rFonts w:ascii="Calibri" w:hAnsi="Calibri"/>
          <w:sz w:val="22"/>
          <w:szCs w:val="22"/>
        </w:rPr>
        <w:t>nebo do vyčerpání částky</w:t>
      </w:r>
      <w:r w:rsidRPr="00AF4CE1">
        <w:rPr>
          <w:rFonts w:ascii="Calibri" w:hAnsi="Calibri"/>
          <w:sz w:val="22"/>
          <w:szCs w:val="22"/>
        </w:rPr>
        <w:t xml:space="preserve"> uvedené v </w:t>
      </w:r>
      <w:r w:rsidR="006466BB" w:rsidRPr="00AF4CE1">
        <w:rPr>
          <w:rFonts w:ascii="Calibri" w:hAnsi="Calibri"/>
          <w:sz w:val="22"/>
          <w:szCs w:val="22"/>
        </w:rPr>
        <w:t xml:space="preserve">čl. II. </w:t>
      </w:r>
      <w:r w:rsidR="006466BB" w:rsidRPr="00874B0B">
        <w:rPr>
          <w:rFonts w:ascii="Calibri" w:hAnsi="Calibri"/>
          <w:sz w:val="22"/>
          <w:szCs w:val="22"/>
        </w:rPr>
        <w:t xml:space="preserve">odst. </w:t>
      </w:r>
      <w:r w:rsidR="00A84BF0" w:rsidRPr="00874B0B">
        <w:rPr>
          <w:rFonts w:ascii="Calibri" w:hAnsi="Calibri"/>
          <w:sz w:val="22"/>
          <w:szCs w:val="22"/>
        </w:rPr>
        <w:t xml:space="preserve">3 </w:t>
      </w:r>
      <w:r w:rsidR="006466BB" w:rsidRPr="00874B0B">
        <w:rPr>
          <w:rFonts w:ascii="Calibri" w:hAnsi="Calibri"/>
          <w:sz w:val="22"/>
          <w:szCs w:val="22"/>
        </w:rPr>
        <w:t xml:space="preserve">podle toho, která skutečnost nastane dříve. </w:t>
      </w:r>
      <w:r w:rsidR="006466BB" w:rsidRPr="00874B0B">
        <w:rPr>
          <w:rFonts w:asciiTheme="minorHAnsi" w:hAnsiTheme="minorHAnsi"/>
          <w:sz w:val="22"/>
          <w:szCs w:val="22"/>
        </w:rPr>
        <w:t xml:space="preserve">Prováděcí smlouva uzavřená </w:t>
      </w:r>
      <w:r w:rsidRPr="00874B0B">
        <w:rPr>
          <w:rFonts w:asciiTheme="minorHAnsi" w:hAnsiTheme="minorHAnsi"/>
          <w:sz w:val="22"/>
          <w:szCs w:val="22"/>
        </w:rPr>
        <w:t xml:space="preserve">na základě </w:t>
      </w:r>
      <w:r w:rsidR="006466BB" w:rsidRPr="00874B0B">
        <w:rPr>
          <w:rFonts w:asciiTheme="minorHAnsi" w:hAnsiTheme="minorHAnsi"/>
          <w:sz w:val="22"/>
          <w:szCs w:val="22"/>
        </w:rPr>
        <w:t xml:space="preserve">objednávky nabývá účinnosti dnem doručení do sféry </w:t>
      </w:r>
      <w:r w:rsidRPr="00874B0B">
        <w:rPr>
          <w:rFonts w:asciiTheme="minorHAnsi" w:hAnsiTheme="minorHAnsi"/>
          <w:sz w:val="22"/>
          <w:szCs w:val="22"/>
        </w:rPr>
        <w:t>zhotovitele</w:t>
      </w:r>
      <w:r w:rsidR="006466BB" w:rsidRPr="00874B0B">
        <w:rPr>
          <w:rFonts w:asciiTheme="minorHAnsi" w:hAnsiTheme="minorHAnsi"/>
          <w:sz w:val="22"/>
          <w:szCs w:val="22"/>
        </w:rPr>
        <w:t>.</w:t>
      </w:r>
    </w:p>
    <w:p w14:paraId="7F56AF63" w14:textId="06093682" w:rsidR="006466BB" w:rsidRPr="00A27CBC" w:rsidRDefault="006466BB" w:rsidP="006466BB">
      <w:pPr>
        <w:pStyle w:val="Seznam"/>
        <w:numPr>
          <w:ilvl w:val="0"/>
          <w:numId w:val="25"/>
        </w:numPr>
        <w:tabs>
          <w:tab w:val="left" w:pos="708"/>
        </w:tabs>
        <w:rPr>
          <w:rFonts w:ascii="Calibri" w:hAnsi="Calibri" w:cs="Calibri"/>
          <w:sz w:val="22"/>
          <w:szCs w:val="22"/>
        </w:rPr>
      </w:pPr>
      <w:r w:rsidRPr="00A27CBC">
        <w:rPr>
          <w:rFonts w:ascii="Calibri" w:hAnsi="Calibri" w:cs="Calibri"/>
          <w:sz w:val="22"/>
          <w:szCs w:val="22"/>
        </w:rPr>
        <w:t xml:space="preserve">Zahájení </w:t>
      </w:r>
      <w:r w:rsidR="00BB6AB4">
        <w:rPr>
          <w:rFonts w:ascii="Calibri" w:hAnsi="Calibri" w:cs="Calibri"/>
          <w:sz w:val="22"/>
          <w:szCs w:val="22"/>
        </w:rPr>
        <w:t>díla</w:t>
      </w:r>
      <w:r w:rsidRPr="00A27CBC">
        <w:rPr>
          <w:rFonts w:ascii="Calibri" w:hAnsi="Calibri" w:cs="Calibri"/>
          <w:sz w:val="22"/>
          <w:szCs w:val="22"/>
        </w:rPr>
        <w:t xml:space="preserve">: </w:t>
      </w:r>
      <w:r w:rsidR="00874B0B">
        <w:rPr>
          <w:rFonts w:ascii="Calibri" w:hAnsi="Calibri" w:cs="Calibri"/>
          <w:sz w:val="22"/>
          <w:szCs w:val="22"/>
        </w:rPr>
        <w:t>ode dne účinnosti smlouvy</w:t>
      </w:r>
    </w:p>
    <w:p w14:paraId="49ED1F8A" w14:textId="7DE0F729" w:rsidR="00645D5A" w:rsidRPr="00A27CBC" w:rsidRDefault="00645D5A" w:rsidP="00040C37">
      <w:pPr>
        <w:pStyle w:val="Seznam"/>
        <w:numPr>
          <w:ilvl w:val="0"/>
          <w:numId w:val="25"/>
        </w:numPr>
        <w:tabs>
          <w:tab w:val="left" w:pos="708"/>
        </w:tabs>
        <w:rPr>
          <w:rFonts w:ascii="Calibri" w:hAnsi="Calibri" w:cs="Calibri"/>
          <w:sz w:val="22"/>
          <w:szCs w:val="22"/>
        </w:rPr>
      </w:pPr>
      <w:r w:rsidRPr="00A27CBC">
        <w:rPr>
          <w:rFonts w:ascii="Calibri" w:hAnsi="Calibri" w:cs="Calibri"/>
          <w:sz w:val="22"/>
          <w:szCs w:val="22"/>
        </w:rPr>
        <w:t xml:space="preserve">Zahájení </w:t>
      </w:r>
      <w:r w:rsidR="006466BB" w:rsidRPr="00A27CBC">
        <w:rPr>
          <w:rFonts w:ascii="Calibri" w:hAnsi="Calibri" w:cs="Calibri"/>
          <w:sz w:val="22"/>
          <w:szCs w:val="22"/>
        </w:rPr>
        <w:t xml:space="preserve">každého jednotlivého </w:t>
      </w:r>
      <w:r w:rsidRPr="00A27CBC">
        <w:rPr>
          <w:rFonts w:ascii="Calibri" w:hAnsi="Calibri" w:cs="Calibri"/>
          <w:sz w:val="22"/>
          <w:szCs w:val="22"/>
        </w:rPr>
        <w:t xml:space="preserve">díla dle této </w:t>
      </w:r>
      <w:r w:rsidR="00FB10FE" w:rsidRPr="00A27CBC">
        <w:rPr>
          <w:rFonts w:asciiTheme="minorHAnsi" w:hAnsiTheme="minorHAnsi" w:cstheme="minorHAnsi"/>
          <w:sz w:val="22"/>
          <w:szCs w:val="22"/>
        </w:rPr>
        <w:t>dohody</w:t>
      </w:r>
      <w:r w:rsidRPr="00A27CBC">
        <w:rPr>
          <w:rFonts w:ascii="Calibri" w:hAnsi="Calibri" w:cs="Calibri"/>
          <w:sz w:val="22"/>
          <w:szCs w:val="22"/>
        </w:rPr>
        <w:t xml:space="preserve">: </w:t>
      </w:r>
      <w:r w:rsidRPr="00874B0B">
        <w:rPr>
          <w:rFonts w:ascii="Calibri" w:hAnsi="Calibri" w:cs="Calibri"/>
          <w:sz w:val="22"/>
          <w:szCs w:val="22"/>
        </w:rPr>
        <w:t xml:space="preserve">do </w:t>
      </w:r>
      <w:r w:rsidR="00874B0B" w:rsidRPr="00874B0B">
        <w:rPr>
          <w:rFonts w:ascii="Calibri" w:hAnsi="Calibri" w:cs="Calibri"/>
          <w:sz w:val="22"/>
          <w:szCs w:val="22"/>
        </w:rPr>
        <w:t>10</w:t>
      </w:r>
      <w:r w:rsidRPr="00874B0B">
        <w:rPr>
          <w:rFonts w:ascii="Calibri" w:hAnsi="Calibri" w:cs="Calibri"/>
          <w:sz w:val="22"/>
          <w:szCs w:val="22"/>
        </w:rPr>
        <w:t xml:space="preserve"> dnů ode dne nabytí účinnosti </w:t>
      </w:r>
      <w:r w:rsidR="006466BB" w:rsidRPr="00874B0B">
        <w:rPr>
          <w:rFonts w:asciiTheme="minorHAnsi" w:hAnsiTheme="minorHAnsi" w:cstheme="minorHAnsi"/>
          <w:sz w:val="22"/>
          <w:szCs w:val="22"/>
        </w:rPr>
        <w:t>každé jednotlivé prováděcí smlouvy</w:t>
      </w:r>
      <w:r w:rsidR="00BB6AB4" w:rsidRPr="00874B0B">
        <w:rPr>
          <w:rFonts w:asciiTheme="minorHAnsi" w:hAnsiTheme="minorHAnsi" w:cstheme="minorHAnsi"/>
          <w:sz w:val="22"/>
          <w:szCs w:val="22"/>
        </w:rPr>
        <w:t xml:space="preserve"> na základě oboustranně potvrzené dílčí objednávky</w:t>
      </w:r>
      <w:r w:rsidRPr="00874B0B">
        <w:rPr>
          <w:rFonts w:ascii="Calibri" w:hAnsi="Calibri" w:cs="Calibri"/>
          <w:sz w:val="22"/>
          <w:szCs w:val="22"/>
        </w:rPr>
        <w:t>.</w:t>
      </w:r>
      <w:r w:rsidRPr="00A27CBC">
        <w:rPr>
          <w:rFonts w:ascii="Calibri" w:hAnsi="Calibri" w:cs="Calibri"/>
          <w:sz w:val="22"/>
          <w:szCs w:val="22"/>
        </w:rPr>
        <w:t xml:space="preserve"> </w:t>
      </w:r>
    </w:p>
    <w:p w14:paraId="2CEA9F16" w14:textId="004ECEB8" w:rsidR="00645D5A" w:rsidRPr="005926D1"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Dokončení a předání</w:t>
      </w:r>
      <w:r w:rsidR="006466BB">
        <w:rPr>
          <w:rFonts w:ascii="Calibri" w:hAnsi="Calibri" w:cs="Calibri"/>
          <w:sz w:val="22"/>
          <w:szCs w:val="22"/>
        </w:rPr>
        <w:t xml:space="preserve"> každých jednotlivých</w:t>
      </w:r>
      <w:r>
        <w:rPr>
          <w:rFonts w:ascii="Calibri" w:hAnsi="Calibri" w:cs="Calibri"/>
          <w:sz w:val="22"/>
          <w:szCs w:val="22"/>
        </w:rPr>
        <w:t xml:space="preserve"> stavebních prací včetně vyklizení staveniště: </w:t>
      </w:r>
      <w:r w:rsidR="00874B0B">
        <w:rPr>
          <w:rFonts w:ascii="Calibri" w:hAnsi="Calibri" w:cs="Calibri"/>
          <w:sz w:val="22"/>
          <w:szCs w:val="22"/>
        </w:rPr>
        <w:t>dle dílčích objednávek/prováděcích smluv.</w:t>
      </w:r>
    </w:p>
    <w:p w14:paraId="3FE5E11D" w14:textId="1AE57D4E" w:rsidR="00645D5A" w:rsidRPr="005926D1" w:rsidRDefault="00645D5A" w:rsidP="00040C37">
      <w:pPr>
        <w:pStyle w:val="Seznam"/>
        <w:numPr>
          <w:ilvl w:val="0"/>
          <w:numId w:val="25"/>
        </w:numPr>
        <w:tabs>
          <w:tab w:val="left" w:pos="708"/>
        </w:tabs>
        <w:rPr>
          <w:rFonts w:ascii="Calibri" w:hAnsi="Calibri" w:cs="Calibri"/>
          <w:sz w:val="22"/>
          <w:szCs w:val="22"/>
        </w:rPr>
      </w:pPr>
      <w:r w:rsidRPr="005926D1">
        <w:rPr>
          <w:rFonts w:ascii="Calibri" w:hAnsi="Calibri" w:cs="Calibri"/>
          <w:sz w:val="22"/>
          <w:szCs w:val="22"/>
        </w:rPr>
        <w:t xml:space="preserve">Dokončení a převzetí </w:t>
      </w:r>
      <w:r w:rsidR="006466BB">
        <w:rPr>
          <w:rFonts w:ascii="Calibri" w:hAnsi="Calibri" w:cs="Calibri"/>
          <w:sz w:val="22"/>
          <w:szCs w:val="22"/>
        </w:rPr>
        <w:t xml:space="preserve">každé jednotlivé </w:t>
      </w:r>
      <w:r>
        <w:rPr>
          <w:rFonts w:ascii="Calibri" w:hAnsi="Calibri" w:cs="Calibri"/>
          <w:sz w:val="22"/>
          <w:szCs w:val="22"/>
        </w:rPr>
        <w:t>dokladové části</w:t>
      </w:r>
      <w:r w:rsidRPr="005926D1">
        <w:rPr>
          <w:rFonts w:ascii="Calibri" w:hAnsi="Calibri" w:cs="Calibri"/>
          <w:sz w:val="22"/>
          <w:szCs w:val="22"/>
        </w:rPr>
        <w:t xml:space="preserve">: </w:t>
      </w:r>
      <w:r w:rsidR="00874B0B">
        <w:rPr>
          <w:rFonts w:ascii="Calibri" w:hAnsi="Calibri" w:cs="Calibri"/>
          <w:sz w:val="22"/>
          <w:szCs w:val="22"/>
        </w:rPr>
        <w:t>dle dílčích objednávek/prováděcích smluv.</w:t>
      </w:r>
      <w:r>
        <w:rPr>
          <w:rFonts w:ascii="Calibri" w:hAnsi="Calibri" w:cs="Calibri"/>
          <w:sz w:val="22"/>
          <w:szCs w:val="22"/>
        </w:rPr>
        <w:t xml:space="preserve"> </w:t>
      </w:r>
    </w:p>
    <w:p w14:paraId="70F9F25E" w14:textId="06C861AE" w:rsidR="00645D5A"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Místo plnění: Brno</w:t>
      </w:r>
      <w:r w:rsidR="00671349">
        <w:rPr>
          <w:rFonts w:ascii="Calibri" w:hAnsi="Calibri" w:cs="Calibri"/>
          <w:sz w:val="22"/>
          <w:szCs w:val="22"/>
        </w:rPr>
        <w:t>.</w:t>
      </w:r>
    </w:p>
    <w:bookmarkEnd w:id="3"/>
    <w:p w14:paraId="795D7F20" w14:textId="7427C0F6" w:rsidR="00671349" w:rsidRPr="00C326FC" w:rsidRDefault="00671349" w:rsidP="00040C37">
      <w:pPr>
        <w:pStyle w:val="Odstavecseseznamem"/>
        <w:numPr>
          <w:ilvl w:val="0"/>
          <w:numId w:val="24"/>
        </w:numPr>
        <w:rPr>
          <w:rFonts w:asciiTheme="minorHAnsi" w:hAnsiTheme="minorHAnsi" w:cstheme="minorHAnsi"/>
          <w:sz w:val="22"/>
          <w:szCs w:val="22"/>
        </w:rPr>
      </w:pPr>
      <w:r w:rsidRPr="00C326FC">
        <w:rPr>
          <w:rFonts w:asciiTheme="minorHAnsi" w:hAnsiTheme="minorHAnsi" w:cstheme="minorHAnsi"/>
          <w:sz w:val="22"/>
          <w:szCs w:val="22"/>
        </w:rPr>
        <w:t>Při provádění</w:t>
      </w:r>
      <w:r w:rsidR="006466BB">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6B8DC0B9" w14:textId="77777777" w:rsidR="00A42D7D" w:rsidRPr="00810478" w:rsidRDefault="00A42D7D">
      <w:pPr>
        <w:jc w:val="center"/>
        <w:rPr>
          <w:rFonts w:asciiTheme="minorHAnsi" w:hAnsiTheme="minorHAnsi"/>
          <w:b/>
          <w:sz w:val="22"/>
          <w:szCs w:val="22"/>
        </w:rPr>
      </w:pPr>
    </w:p>
    <w:p w14:paraId="6B5C8022" w14:textId="77777777" w:rsidR="00661D0B" w:rsidRPr="00810478" w:rsidRDefault="00661D0B" w:rsidP="00040C37">
      <w:pPr>
        <w:pStyle w:val="nadpisvesmlouvch"/>
        <w:numPr>
          <w:ilvl w:val="0"/>
          <w:numId w:val="10"/>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1167D646" w:rsidR="005048B3" w:rsidRPr="00232BFF" w:rsidRDefault="005048B3" w:rsidP="00040C37">
      <w:pPr>
        <w:pStyle w:val="Seznam"/>
        <w:numPr>
          <w:ilvl w:val="0"/>
          <w:numId w:val="8"/>
        </w:numPr>
        <w:rPr>
          <w:rFonts w:asciiTheme="minorHAnsi" w:hAnsiTheme="minorHAnsi"/>
          <w:sz w:val="22"/>
          <w:szCs w:val="22"/>
        </w:rPr>
      </w:pPr>
      <w:r w:rsidRPr="00232BFF">
        <w:rPr>
          <w:rFonts w:asciiTheme="minorHAnsi" w:hAnsiTheme="minorHAnsi"/>
          <w:sz w:val="22"/>
          <w:szCs w:val="22"/>
        </w:rPr>
        <w:t xml:space="preserve">Objednatel se zavazuje zaplatit zhotoviteli za provedení </w:t>
      </w:r>
      <w:r w:rsidR="006466BB" w:rsidRPr="00232BFF">
        <w:rPr>
          <w:rFonts w:asciiTheme="minorHAnsi" w:hAnsiTheme="minorHAnsi"/>
          <w:sz w:val="22"/>
          <w:szCs w:val="22"/>
        </w:rPr>
        <w:t xml:space="preserve">každého jednotlivého </w:t>
      </w:r>
      <w:r w:rsidRPr="00232BFF">
        <w:rPr>
          <w:rFonts w:asciiTheme="minorHAnsi" w:hAnsiTheme="minorHAnsi"/>
          <w:sz w:val="22"/>
          <w:szCs w:val="22"/>
        </w:rPr>
        <w:t xml:space="preserve">díla cenu </w:t>
      </w:r>
      <w:r w:rsidR="00706441" w:rsidRPr="00232BFF">
        <w:rPr>
          <w:rFonts w:asciiTheme="minorHAnsi" w:hAnsiTheme="minorHAnsi"/>
          <w:sz w:val="22"/>
          <w:szCs w:val="22"/>
        </w:rPr>
        <w:t xml:space="preserve">na základě objednávek </w:t>
      </w:r>
      <w:r w:rsidRPr="00232BFF">
        <w:rPr>
          <w:rFonts w:asciiTheme="minorHAnsi" w:hAnsiTheme="minorHAnsi"/>
          <w:sz w:val="22"/>
          <w:szCs w:val="22"/>
        </w:rPr>
        <w:t xml:space="preserve">dle </w:t>
      </w:r>
      <w:r w:rsidR="0041153D" w:rsidRPr="00232BFF">
        <w:rPr>
          <w:rFonts w:asciiTheme="minorHAnsi" w:hAnsiTheme="minorHAnsi"/>
          <w:sz w:val="22"/>
          <w:szCs w:val="22"/>
        </w:rPr>
        <w:t xml:space="preserve">jednotkových </w:t>
      </w:r>
      <w:r w:rsidR="000D0D83" w:rsidRPr="00232BFF">
        <w:rPr>
          <w:rFonts w:asciiTheme="minorHAnsi" w:hAnsiTheme="minorHAnsi"/>
          <w:sz w:val="22"/>
          <w:szCs w:val="22"/>
        </w:rPr>
        <w:t xml:space="preserve">položkových </w:t>
      </w:r>
      <w:r w:rsidRPr="00232BFF">
        <w:rPr>
          <w:rFonts w:asciiTheme="minorHAnsi" w:hAnsiTheme="minorHAnsi"/>
          <w:sz w:val="22"/>
          <w:szCs w:val="22"/>
        </w:rPr>
        <w:t xml:space="preserve">cen uvedených v příloze č. 1 této </w:t>
      </w:r>
      <w:r w:rsidR="00762332" w:rsidRPr="00232BFF">
        <w:rPr>
          <w:rFonts w:asciiTheme="minorHAnsi" w:hAnsiTheme="minorHAnsi"/>
          <w:sz w:val="22"/>
          <w:szCs w:val="22"/>
        </w:rPr>
        <w:t>dohody</w:t>
      </w:r>
      <w:r w:rsidRPr="00232BFF">
        <w:rPr>
          <w:rFonts w:asciiTheme="minorHAnsi" w:hAnsiTheme="minorHAnsi"/>
          <w:sz w:val="22"/>
          <w:szCs w:val="22"/>
        </w:rPr>
        <w:t xml:space="preserve">. </w:t>
      </w:r>
    </w:p>
    <w:p w14:paraId="6282D8BD" w14:textId="4EE34C6E" w:rsidR="00671349" w:rsidRPr="000C1D52" w:rsidRDefault="00671349" w:rsidP="00040C37">
      <w:pPr>
        <w:pStyle w:val="Seznam"/>
        <w:numPr>
          <w:ilvl w:val="0"/>
          <w:numId w:val="8"/>
        </w:numPr>
        <w:rPr>
          <w:rFonts w:ascii="Calibri" w:hAnsi="Calibri"/>
          <w:sz w:val="22"/>
          <w:szCs w:val="22"/>
        </w:rPr>
      </w:pPr>
      <w:r w:rsidRPr="00EC64F4">
        <w:rPr>
          <w:rFonts w:ascii="Calibri" w:hAnsi="Calibri"/>
          <w:sz w:val="22"/>
          <w:szCs w:val="22"/>
        </w:rPr>
        <w:t xml:space="preserve">Práce, jejichž provedení je předmětem této </w:t>
      </w:r>
      <w:r w:rsidR="00FB10FE">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44C03A54" w14:textId="53111378" w:rsidR="00B036AF" w:rsidRPr="00810478" w:rsidRDefault="000D0D83" w:rsidP="00040C37">
      <w:pPr>
        <w:pStyle w:val="Seznam"/>
        <w:numPr>
          <w:ilvl w:val="0"/>
          <w:numId w:val="8"/>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 xml:space="preserve">rozsahu </w:t>
      </w:r>
      <w:r w:rsidR="006A58C0">
        <w:rPr>
          <w:rFonts w:asciiTheme="minorHAnsi" w:hAnsiTheme="minorHAnsi"/>
          <w:sz w:val="22"/>
          <w:szCs w:val="22"/>
        </w:rPr>
        <w:t xml:space="preserve">každého jednotlivého díla </w:t>
      </w:r>
      <w:r w:rsidR="00CF427B" w:rsidRPr="00810478">
        <w:rPr>
          <w:rFonts w:asciiTheme="minorHAnsi" w:hAnsiTheme="minorHAnsi"/>
          <w:sz w:val="22"/>
          <w:szCs w:val="22"/>
        </w:rPr>
        <w:t>odsouhla</w:t>
      </w:r>
      <w:r w:rsidR="000C11FC" w:rsidRPr="00810478">
        <w:rPr>
          <w:rFonts w:asciiTheme="minorHAnsi" w:hAnsiTheme="minorHAnsi"/>
          <w:sz w:val="22"/>
          <w:szCs w:val="22"/>
        </w:rPr>
        <w:t>sených oběma stranami</w:t>
      </w:r>
      <w:r w:rsidR="00FB10FE">
        <w:rPr>
          <w:rFonts w:asciiTheme="minorHAnsi" w:hAnsiTheme="minorHAnsi"/>
          <w:sz w:val="22"/>
          <w:szCs w:val="22"/>
        </w:rPr>
        <w:t xml:space="preserve"> </w:t>
      </w:r>
      <w:r w:rsidR="00FB10FE">
        <w:rPr>
          <w:rFonts w:asciiTheme="minorHAnsi" w:hAnsiTheme="minorHAnsi" w:cstheme="minorHAnsi"/>
          <w:sz w:val="22"/>
          <w:szCs w:val="22"/>
        </w:rPr>
        <w:t>dohody</w:t>
      </w:r>
      <w:r w:rsidR="00C964B9" w:rsidRPr="00810478">
        <w:rPr>
          <w:rFonts w:asciiTheme="minorHAnsi" w:hAnsiTheme="minorHAnsi"/>
          <w:sz w:val="22"/>
          <w:szCs w:val="22"/>
        </w:rPr>
        <w:t>.</w:t>
      </w:r>
    </w:p>
    <w:p w14:paraId="1D8A84AE" w14:textId="29AE0B9B" w:rsidR="002670F5" w:rsidRPr="00810478" w:rsidRDefault="004C2756"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 xml:space="preserve">ceny zahrnují veškeré náklady a vedlejší výkony nutné k řádnému provedení </w:t>
      </w:r>
      <w:r w:rsidR="006A58C0">
        <w:rPr>
          <w:rFonts w:asciiTheme="minorHAnsi" w:hAnsiTheme="minorHAnsi"/>
          <w:sz w:val="22"/>
          <w:szCs w:val="22"/>
        </w:rPr>
        <w:t xml:space="preserve">každého jednotlivého </w:t>
      </w:r>
      <w:r w:rsidR="005048B3" w:rsidRPr="00810478">
        <w:rPr>
          <w:rFonts w:asciiTheme="minorHAnsi" w:hAnsiTheme="minorHAnsi"/>
          <w:sz w:val="22"/>
          <w:szCs w:val="22"/>
        </w:rPr>
        <w:t>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F57A1B">
        <w:rPr>
          <w:rFonts w:asciiTheme="minorHAnsi" w:hAnsiTheme="minorHAnsi"/>
          <w:sz w:val="22"/>
          <w:szCs w:val="22"/>
        </w:rPr>
        <w:t xml:space="preserve"> </w:t>
      </w:r>
      <w:r w:rsidR="00F57A1B" w:rsidRPr="00810478">
        <w:rPr>
          <w:rFonts w:asciiTheme="minorHAnsi" w:hAnsiTheme="minorHAnsi"/>
          <w:sz w:val="22"/>
          <w:szCs w:val="22"/>
        </w:rPr>
        <w:t>včetně dokladování rozsahu prací v papírové a digitální formě pomocí programu EBU a průběhu a konečného stavu fotodokumentací.</w:t>
      </w:r>
    </w:p>
    <w:p w14:paraId="6610CAB8" w14:textId="7AC6CCB1" w:rsidR="00C964B9" w:rsidRDefault="00C964B9" w:rsidP="00040C37">
      <w:pPr>
        <w:pStyle w:val="Seznam"/>
        <w:numPr>
          <w:ilvl w:val="0"/>
          <w:numId w:val="8"/>
        </w:numPr>
        <w:rPr>
          <w:rFonts w:ascii="Calibri" w:hAnsi="Calibri"/>
          <w:sz w:val="22"/>
          <w:szCs w:val="22"/>
        </w:rPr>
      </w:pPr>
      <w:r w:rsidRPr="00810478">
        <w:rPr>
          <w:rFonts w:ascii="Calibri" w:hAnsi="Calibri"/>
          <w:sz w:val="22"/>
          <w:szCs w:val="22"/>
        </w:rPr>
        <w:t xml:space="preserve">Přesný položkový rozpočet na dílo tvoří přílohu č. 1 této </w:t>
      </w:r>
      <w:r w:rsidR="00762332">
        <w:rPr>
          <w:rFonts w:ascii="Calibri" w:hAnsi="Calibri"/>
          <w:sz w:val="22"/>
          <w:szCs w:val="22"/>
        </w:rPr>
        <w:t>dohody</w:t>
      </w:r>
      <w:r w:rsidRPr="00810478">
        <w:rPr>
          <w:rFonts w:ascii="Calibri" w:hAnsi="Calibri"/>
          <w:sz w:val="22"/>
          <w:szCs w:val="22"/>
        </w:rPr>
        <w:t>.</w:t>
      </w:r>
    </w:p>
    <w:p w14:paraId="37A79BC3" w14:textId="4B2A104F" w:rsidR="00834767" w:rsidRDefault="00834767">
      <w:pPr>
        <w:jc w:val="left"/>
        <w:rPr>
          <w:rFonts w:ascii="Calibri" w:hAnsi="Calibri"/>
          <w:sz w:val="22"/>
          <w:szCs w:val="22"/>
        </w:rPr>
      </w:pPr>
      <w:r>
        <w:rPr>
          <w:rFonts w:ascii="Calibri" w:hAnsi="Calibri"/>
          <w:sz w:val="22"/>
          <w:szCs w:val="22"/>
        </w:rPr>
        <w:br w:type="page"/>
      </w:r>
    </w:p>
    <w:p w14:paraId="27C08B8E" w14:textId="77777777" w:rsidR="001A211B" w:rsidRDefault="001A211B" w:rsidP="001A211B">
      <w:pPr>
        <w:pStyle w:val="Seznam"/>
        <w:numPr>
          <w:ilvl w:val="0"/>
          <w:numId w:val="0"/>
        </w:numPr>
        <w:ind w:left="369"/>
        <w:rPr>
          <w:rFonts w:ascii="Calibri" w:hAnsi="Calibri"/>
          <w:sz w:val="22"/>
          <w:szCs w:val="22"/>
        </w:rPr>
      </w:pPr>
    </w:p>
    <w:p w14:paraId="3AF795AA" w14:textId="77777777" w:rsidR="00661D0B" w:rsidRPr="00810478" w:rsidRDefault="00661D0B" w:rsidP="00040C37">
      <w:pPr>
        <w:pStyle w:val="nadpisvesmlouvch"/>
        <w:numPr>
          <w:ilvl w:val="0"/>
          <w:numId w:val="10"/>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205FF80C" w14:textId="0BB97D43" w:rsidR="009B6567" w:rsidRPr="009B6567" w:rsidRDefault="00E947D6" w:rsidP="00040C37">
      <w:pPr>
        <w:pStyle w:val="Seznam"/>
        <w:numPr>
          <w:ilvl w:val="0"/>
          <w:numId w:val="9"/>
        </w:numPr>
        <w:rPr>
          <w:rFonts w:asciiTheme="minorHAnsi" w:hAnsiTheme="minorHAnsi"/>
          <w:sz w:val="22"/>
          <w:szCs w:val="22"/>
        </w:rPr>
      </w:pPr>
      <w:r w:rsidRPr="009B6567">
        <w:rPr>
          <w:rFonts w:asciiTheme="minorHAnsi" w:hAnsiTheme="minorHAnsi"/>
          <w:sz w:val="22"/>
          <w:szCs w:val="22"/>
        </w:rPr>
        <w:t xml:space="preserve">Objednatel uhradí cenu na základě faktury vystavené zhotovitelem vždy po </w:t>
      </w:r>
      <w:r w:rsidR="009B6567" w:rsidRPr="009B6567">
        <w:rPr>
          <w:rFonts w:asciiTheme="minorHAnsi" w:hAnsiTheme="minorHAnsi"/>
          <w:sz w:val="22"/>
          <w:szCs w:val="22"/>
        </w:rPr>
        <w:t xml:space="preserve">řádném provedení </w:t>
      </w:r>
      <w:r w:rsidR="006A58C0">
        <w:rPr>
          <w:rFonts w:asciiTheme="minorHAnsi" w:hAnsiTheme="minorHAnsi"/>
          <w:sz w:val="22"/>
          <w:szCs w:val="22"/>
        </w:rPr>
        <w:t>každého jednotlivého</w:t>
      </w:r>
      <w:r w:rsidR="009B6567" w:rsidRPr="009B6567">
        <w:rPr>
          <w:rFonts w:asciiTheme="minorHAnsi" w:hAnsiTheme="minorHAnsi"/>
          <w:sz w:val="22"/>
          <w:szCs w:val="22"/>
        </w:rPr>
        <w:t xml:space="preserve"> díla a po jeho úspěšném </w:t>
      </w:r>
      <w:r w:rsidRPr="009B6567">
        <w:rPr>
          <w:rFonts w:asciiTheme="minorHAnsi" w:hAnsiTheme="minorHAnsi"/>
          <w:sz w:val="22"/>
          <w:szCs w:val="22"/>
        </w:rPr>
        <w:t>předání a převzetí</w:t>
      </w:r>
      <w:r w:rsidR="009B6567" w:rsidRPr="009B6567">
        <w:rPr>
          <w:rFonts w:asciiTheme="minorHAnsi" w:hAnsiTheme="minorHAnsi"/>
          <w:sz w:val="22"/>
          <w:szCs w:val="22"/>
        </w:rPr>
        <w:t xml:space="preserve">, </w:t>
      </w:r>
      <w:r w:rsidR="009B6567" w:rsidRPr="009B6567">
        <w:rPr>
          <w:rFonts w:ascii="Calibri" w:hAnsi="Calibri" w:cs="Arial"/>
          <w:sz w:val="22"/>
        </w:rPr>
        <w:t>na základě soupisu skutečně provedených prací potvrzeného oběma stranami</w:t>
      </w:r>
      <w:r w:rsidR="00FB10FE">
        <w:rPr>
          <w:rFonts w:ascii="Calibri" w:hAnsi="Calibri" w:cs="Arial"/>
          <w:sz w:val="22"/>
        </w:rPr>
        <w:t xml:space="preserve"> </w:t>
      </w:r>
      <w:r w:rsidR="00FB10FE">
        <w:rPr>
          <w:rFonts w:asciiTheme="minorHAnsi" w:hAnsiTheme="minorHAnsi" w:cstheme="minorHAnsi"/>
          <w:sz w:val="22"/>
          <w:szCs w:val="22"/>
        </w:rPr>
        <w:t>dohody.</w:t>
      </w:r>
    </w:p>
    <w:p w14:paraId="1DA35837" w14:textId="027101CB" w:rsidR="009B6567" w:rsidRPr="002E6541" w:rsidRDefault="009B6567" w:rsidP="00040C37">
      <w:pPr>
        <w:pStyle w:val="Seznam"/>
        <w:numPr>
          <w:ilvl w:val="0"/>
          <w:numId w:val="9"/>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sidR="008323EF">
        <w:rPr>
          <w:rFonts w:ascii="Calibri" w:hAnsi="Calibri"/>
          <w:sz w:val="22"/>
        </w:rPr>
        <w:t xml:space="preserve">email: </w:t>
      </w:r>
      <w:hyperlink r:id="rId8" w:history="1">
        <w:r w:rsidR="008323EF" w:rsidRPr="008C748A">
          <w:rPr>
            <w:rStyle w:val="Hypertextovodkaz"/>
            <w:rFonts w:ascii="Calibri" w:hAnsi="Calibri"/>
            <w:sz w:val="22"/>
          </w:rPr>
          <w:t>uctarna@bkom.cz</w:t>
        </w:r>
      </w:hyperlink>
      <w:r w:rsidR="008323EF">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787/1a, 639 </w:t>
      </w:r>
      <w:r w:rsidRPr="002E6541">
        <w:rPr>
          <w:rFonts w:ascii="Calibri" w:hAnsi="Calibri"/>
          <w:sz w:val="22"/>
        </w:rPr>
        <w:t>00 Brno – Štýřice.</w:t>
      </w:r>
    </w:p>
    <w:p w14:paraId="1E7BF0F4" w14:textId="0458CCB0"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sidR="006A58C0">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13D7723F" w14:textId="77777777"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B4697CE" w14:textId="77777777" w:rsidR="009B6567" w:rsidRPr="00666572" w:rsidRDefault="009B6567" w:rsidP="00040C37">
      <w:pPr>
        <w:pStyle w:val="Seznam"/>
        <w:numPr>
          <w:ilvl w:val="0"/>
          <w:numId w:val="9"/>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6E3A8729" w14:textId="6F4BDDC6" w:rsidR="009B6567" w:rsidRDefault="009B6567" w:rsidP="00040C37">
      <w:pPr>
        <w:pStyle w:val="Seznam"/>
        <w:numPr>
          <w:ilvl w:val="0"/>
          <w:numId w:val="9"/>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sidR="00FB10FE">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56601B1E" w14:textId="0491F14B" w:rsidR="009B6567" w:rsidRPr="00D12CE4" w:rsidRDefault="009B6567" w:rsidP="00040C37">
      <w:pPr>
        <w:pStyle w:val="Seznam"/>
        <w:numPr>
          <w:ilvl w:val="0"/>
          <w:numId w:val="9"/>
        </w:numPr>
        <w:rPr>
          <w:rFonts w:ascii="Calibri" w:hAnsi="Calibri"/>
          <w:sz w:val="22"/>
          <w:szCs w:val="22"/>
        </w:rPr>
      </w:pPr>
      <w:r>
        <w:rPr>
          <w:rFonts w:ascii="Calibri" w:hAnsi="Calibri"/>
          <w:sz w:val="22"/>
          <w:szCs w:val="22"/>
        </w:rPr>
        <w:t>Zálohové platby</w:t>
      </w:r>
      <w:r w:rsidR="002760A6">
        <w:rPr>
          <w:rFonts w:ascii="Calibri" w:hAnsi="Calibri"/>
          <w:sz w:val="22"/>
          <w:szCs w:val="22"/>
        </w:rPr>
        <w:t xml:space="preserve"> ani úhrada přiměřené části ceny díla</w:t>
      </w:r>
      <w:r>
        <w:rPr>
          <w:rFonts w:ascii="Calibri" w:hAnsi="Calibri"/>
          <w:sz w:val="22"/>
          <w:szCs w:val="22"/>
        </w:rPr>
        <w:t xml:space="preserve"> se </w:t>
      </w:r>
      <w:r w:rsidR="00A27CBC">
        <w:rPr>
          <w:rFonts w:ascii="Calibri" w:hAnsi="Calibri"/>
          <w:sz w:val="22"/>
          <w:szCs w:val="22"/>
        </w:rPr>
        <w:t>nesjednávají</w:t>
      </w:r>
      <w:r w:rsidR="002760A6">
        <w:rPr>
          <w:rFonts w:ascii="Calibri" w:hAnsi="Calibri"/>
          <w:sz w:val="22"/>
          <w:szCs w:val="22"/>
        </w:rPr>
        <w:t xml:space="preserve">, </w:t>
      </w:r>
      <w:r w:rsidR="002760A6" w:rsidRPr="00841E44">
        <w:rPr>
          <w:rFonts w:ascii="Calibri" w:hAnsi="Calibri"/>
          <w:sz w:val="22"/>
          <w:szCs w:val="22"/>
        </w:rPr>
        <w:t xml:space="preserve">a to ani v případě, provádí-li se </w:t>
      </w:r>
      <w:r w:rsidR="002760A6">
        <w:rPr>
          <w:rFonts w:ascii="Calibri" w:hAnsi="Calibri"/>
          <w:sz w:val="22"/>
          <w:szCs w:val="22"/>
        </w:rPr>
        <w:t xml:space="preserve">jednotlivá </w:t>
      </w:r>
      <w:r w:rsidR="002760A6" w:rsidRPr="00841E44">
        <w:rPr>
          <w:rFonts w:ascii="Calibri" w:hAnsi="Calibri"/>
          <w:sz w:val="22"/>
          <w:szCs w:val="22"/>
        </w:rPr>
        <w:t>díl</w:t>
      </w:r>
      <w:r w:rsidR="002760A6">
        <w:rPr>
          <w:rFonts w:ascii="Calibri" w:hAnsi="Calibri"/>
          <w:sz w:val="22"/>
          <w:szCs w:val="22"/>
        </w:rPr>
        <w:t>a</w:t>
      </w:r>
      <w:r w:rsidR="002760A6" w:rsidRPr="00841E44">
        <w:rPr>
          <w:rFonts w:ascii="Calibri" w:hAnsi="Calibri"/>
          <w:sz w:val="22"/>
          <w:szCs w:val="22"/>
        </w:rPr>
        <w:t xml:space="preserve"> po částech nebo se značnými náklady</w:t>
      </w:r>
      <w:r>
        <w:rPr>
          <w:rFonts w:ascii="Calibri" w:hAnsi="Calibri"/>
          <w:sz w:val="22"/>
          <w:szCs w:val="22"/>
        </w:rPr>
        <w:t xml:space="preserve">. </w:t>
      </w:r>
    </w:p>
    <w:p w14:paraId="72300B8F" w14:textId="77777777" w:rsidR="00260AF2" w:rsidRPr="00810478" w:rsidRDefault="00260AF2">
      <w:pPr>
        <w:jc w:val="center"/>
        <w:rPr>
          <w:rFonts w:asciiTheme="minorHAnsi" w:hAnsiTheme="minorHAnsi"/>
          <w:b/>
          <w:sz w:val="22"/>
          <w:szCs w:val="22"/>
        </w:rPr>
      </w:pPr>
    </w:p>
    <w:p w14:paraId="383872ED" w14:textId="77777777" w:rsidR="00661D0B" w:rsidRPr="00810478" w:rsidRDefault="00661D0B" w:rsidP="00040C37">
      <w:pPr>
        <w:pStyle w:val="nadpisvesmlouvch"/>
        <w:numPr>
          <w:ilvl w:val="0"/>
          <w:numId w:val="10"/>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5856C158" w14:textId="2BDB70CA" w:rsidR="009B6567" w:rsidRPr="00232BFF" w:rsidRDefault="009B6567" w:rsidP="00040C37">
      <w:pPr>
        <w:pStyle w:val="Seznam"/>
        <w:numPr>
          <w:ilvl w:val="0"/>
          <w:numId w:val="5"/>
        </w:numPr>
        <w:rPr>
          <w:rFonts w:ascii="Calibri" w:hAnsi="Calibri"/>
          <w:sz w:val="22"/>
          <w:szCs w:val="22"/>
        </w:rPr>
      </w:pPr>
      <w:r w:rsidRPr="00232BFF">
        <w:rPr>
          <w:rFonts w:ascii="Calibri" w:hAnsi="Calibri"/>
          <w:sz w:val="22"/>
          <w:szCs w:val="22"/>
        </w:rPr>
        <w:t xml:space="preserve">Objednatel předá zhotoviteli </w:t>
      </w:r>
      <w:r w:rsidR="0093029E" w:rsidRPr="00232BFF">
        <w:rPr>
          <w:rFonts w:ascii="Calibri" w:hAnsi="Calibri"/>
          <w:sz w:val="22"/>
          <w:szCs w:val="22"/>
        </w:rPr>
        <w:t xml:space="preserve">každé jednotlivé </w:t>
      </w:r>
      <w:r w:rsidRPr="00232BFF">
        <w:rPr>
          <w:rFonts w:ascii="Calibri" w:hAnsi="Calibri"/>
          <w:sz w:val="22"/>
          <w:szCs w:val="22"/>
        </w:rPr>
        <w:t xml:space="preserve">staveniště do </w:t>
      </w:r>
      <w:r w:rsidR="00874B0B" w:rsidRPr="00232BFF">
        <w:rPr>
          <w:rFonts w:ascii="Calibri" w:hAnsi="Calibri"/>
          <w:sz w:val="22"/>
          <w:szCs w:val="22"/>
        </w:rPr>
        <w:t>10</w:t>
      </w:r>
      <w:r w:rsidRPr="00232BFF">
        <w:rPr>
          <w:rFonts w:ascii="Calibri" w:hAnsi="Calibri"/>
          <w:sz w:val="22"/>
          <w:szCs w:val="22"/>
        </w:rPr>
        <w:t xml:space="preserve"> dnů ode dne nabytí účinnosti </w:t>
      </w:r>
      <w:r w:rsidR="006A58C0" w:rsidRPr="00232BFF">
        <w:rPr>
          <w:rFonts w:ascii="Calibri" w:hAnsi="Calibri"/>
          <w:sz w:val="22"/>
          <w:szCs w:val="22"/>
        </w:rPr>
        <w:t>prováděcí smlouvy ve formě objednávky</w:t>
      </w:r>
      <w:r w:rsidRPr="00232BFF">
        <w:rPr>
          <w:rFonts w:ascii="Calibri" w:hAnsi="Calibri"/>
          <w:sz w:val="22"/>
          <w:szCs w:val="22"/>
        </w:rPr>
        <w:t xml:space="preserve">, a to ve stavu způsobilém pro provedení </w:t>
      </w:r>
      <w:r w:rsidR="006A58C0" w:rsidRPr="00232BFF">
        <w:rPr>
          <w:rFonts w:ascii="Calibri" w:hAnsi="Calibri"/>
          <w:sz w:val="22"/>
          <w:szCs w:val="22"/>
        </w:rPr>
        <w:t xml:space="preserve">jednotlivého </w:t>
      </w:r>
      <w:r w:rsidRPr="00232BFF">
        <w:rPr>
          <w:rFonts w:ascii="Calibri" w:hAnsi="Calibri"/>
          <w:sz w:val="22"/>
          <w:szCs w:val="22"/>
        </w:rPr>
        <w:t>díla.</w:t>
      </w:r>
    </w:p>
    <w:p w14:paraId="03534996" w14:textId="3B659AB5" w:rsidR="00EC1F63" w:rsidRPr="009712CB" w:rsidRDefault="009B6567" w:rsidP="00A27CBC">
      <w:pPr>
        <w:pStyle w:val="Seznam"/>
        <w:numPr>
          <w:ilvl w:val="0"/>
          <w:numId w:val="5"/>
        </w:numPr>
        <w:rPr>
          <w:rFonts w:asciiTheme="minorHAnsi" w:hAnsiTheme="minorHAnsi"/>
          <w:sz w:val="22"/>
          <w:szCs w:val="22"/>
        </w:rPr>
      </w:pPr>
      <w:r w:rsidRPr="00232BFF">
        <w:rPr>
          <w:rFonts w:ascii="Calibri" w:hAnsi="Calibri"/>
          <w:sz w:val="22"/>
          <w:szCs w:val="22"/>
        </w:rPr>
        <w:t>O předání staveniště učiní zhotovitel zápis do stavebního deníku. Nebude-li dohodnuto jinak, současně s předáním staveniště budou zhotoviteli předány i veškeré</w:t>
      </w:r>
      <w:r w:rsidRPr="00666572">
        <w:rPr>
          <w:rFonts w:ascii="Calibri" w:hAnsi="Calibri"/>
          <w:sz w:val="22"/>
          <w:szCs w:val="22"/>
        </w:rPr>
        <w:t xml:space="preserve"> potřebné doklady pro zahájení provádění </w:t>
      </w:r>
      <w:r w:rsidR="006A58C0">
        <w:rPr>
          <w:rFonts w:ascii="Calibri" w:hAnsi="Calibri"/>
          <w:sz w:val="22"/>
          <w:szCs w:val="22"/>
        </w:rPr>
        <w:t>každého jednotlivého</w:t>
      </w:r>
      <w:r w:rsidR="006A58C0" w:rsidRPr="00666572">
        <w:rPr>
          <w:rFonts w:ascii="Calibri" w:hAnsi="Calibri"/>
          <w:sz w:val="22"/>
          <w:szCs w:val="22"/>
        </w:rPr>
        <w:t xml:space="preserve"> </w:t>
      </w:r>
      <w:r w:rsidRPr="00666572">
        <w:rPr>
          <w:rFonts w:ascii="Calibri" w:hAnsi="Calibri"/>
          <w:sz w:val="22"/>
          <w:szCs w:val="22"/>
        </w:rPr>
        <w:t>díla, zejména stavební povolení.</w:t>
      </w:r>
    </w:p>
    <w:p w14:paraId="65A47AB3" w14:textId="2790B707" w:rsidR="009B6567" w:rsidRDefault="009B6567" w:rsidP="00040C37">
      <w:pPr>
        <w:pStyle w:val="Seznam"/>
        <w:numPr>
          <w:ilvl w:val="0"/>
          <w:numId w:val="5"/>
        </w:numPr>
        <w:rPr>
          <w:rFonts w:ascii="Calibri" w:hAnsi="Calibri"/>
          <w:sz w:val="22"/>
          <w:szCs w:val="22"/>
        </w:rPr>
      </w:pPr>
      <w:r w:rsidRPr="00666572">
        <w:rPr>
          <w:rFonts w:ascii="Calibri" w:hAnsi="Calibri"/>
          <w:sz w:val="22"/>
          <w:szCs w:val="22"/>
        </w:rPr>
        <w:t xml:space="preserve">Zhotovitel se zavazuje na své náklady udržovat na staveništi pořádek a čistotu a v průběhu provádění </w:t>
      </w:r>
      <w:r w:rsidR="0093029E">
        <w:rPr>
          <w:rFonts w:ascii="Calibri" w:hAnsi="Calibri"/>
          <w:sz w:val="22"/>
          <w:szCs w:val="22"/>
        </w:rPr>
        <w:t>jednotlivých děl</w:t>
      </w:r>
      <w:r w:rsidR="0093029E" w:rsidRPr="00666572">
        <w:rPr>
          <w:rFonts w:ascii="Calibri" w:hAnsi="Calibri"/>
          <w:sz w:val="22"/>
          <w:szCs w:val="22"/>
        </w:rPr>
        <w:t xml:space="preserve"> </w:t>
      </w:r>
      <w:r w:rsidRPr="00666572">
        <w:rPr>
          <w:rFonts w:ascii="Calibri" w:hAnsi="Calibri"/>
          <w:sz w:val="22"/>
          <w:szCs w:val="22"/>
        </w:rPr>
        <w:t xml:space="preserve">odstraňovat odpady a nečistoty jeho činností vzniklé. </w:t>
      </w:r>
      <w:r w:rsidR="0093029E" w:rsidRPr="00FD1A2A">
        <w:rPr>
          <w:rFonts w:asciiTheme="minorHAnsi" w:hAnsiTheme="minorHAnsi"/>
          <w:sz w:val="22"/>
          <w:szCs w:val="22"/>
        </w:rPr>
        <w:t>Zhotovitel se</w:t>
      </w:r>
      <w:r w:rsidR="0093029E">
        <w:rPr>
          <w:rFonts w:asciiTheme="minorHAnsi" w:hAnsiTheme="minorHAnsi"/>
          <w:sz w:val="22"/>
          <w:szCs w:val="22"/>
        </w:rPr>
        <w:t xml:space="preserve"> taktéž</w:t>
      </w:r>
      <w:r w:rsidR="0093029E" w:rsidRPr="00FD1A2A">
        <w:rPr>
          <w:rFonts w:asciiTheme="minorHAnsi" w:hAnsiTheme="minorHAnsi"/>
          <w:sz w:val="22"/>
          <w:szCs w:val="22"/>
        </w:rPr>
        <w:t xml:space="preserve"> zavazuje staveniště</w:t>
      </w:r>
      <w:r w:rsidR="0093029E">
        <w:rPr>
          <w:rFonts w:asciiTheme="minorHAnsi" w:hAnsiTheme="minorHAnsi"/>
          <w:sz w:val="22"/>
          <w:szCs w:val="22"/>
        </w:rPr>
        <w:t xml:space="preserve"> na svůj náklad </w:t>
      </w:r>
      <w:r w:rsidR="0093029E" w:rsidRPr="00FD1A2A">
        <w:rPr>
          <w:rFonts w:asciiTheme="minorHAnsi" w:hAnsiTheme="minorHAnsi"/>
          <w:sz w:val="22"/>
          <w:szCs w:val="22"/>
        </w:rPr>
        <w:t>řádně označit</w:t>
      </w:r>
      <w:r w:rsidR="00A27CBC">
        <w:rPr>
          <w:rFonts w:ascii="Calibri" w:hAnsi="Calibri"/>
          <w:sz w:val="22"/>
          <w:szCs w:val="22"/>
        </w:rPr>
        <w:t xml:space="preserve"> a zabezpečit.</w:t>
      </w:r>
      <w:r w:rsidR="0093029E">
        <w:rPr>
          <w:rFonts w:ascii="Calibri" w:hAnsi="Calibri"/>
          <w:sz w:val="22"/>
          <w:szCs w:val="22"/>
        </w:rPr>
        <w:t xml:space="preserve"> </w:t>
      </w:r>
      <w:r w:rsidRPr="00666572">
        <w:rPr>
          <w:rFonts w:ascii="Calibri" w:hAnsi="Calibri"/>
          <w:sz w:val="22"/>
          <w:szCs w:val="22"/>
        </w:rPr>
        <w:t xml:space="preserve">Dojde-li v průběhu provádění </w:t>
      </w:r>
      <w:r w:rsidR="006A58C0">
        <w:rPr>
          <w:rFonts w:ascii="Calibri" w:hAnsi="Calibri"/>
          <w:sz w:val="22"/>
          <w:szCs w:val="22"/>
        </w:rPr>
        <w:t>jednotliv</w:t>
      </w:r>
      <w:r w:rsidR="00A27CBC">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A27CBC">
        <w:rPr>
          <w:rFonts w:ascii="Calibri" w:hAnsi="Calibri"/>
          <w:sz w:val="22"/>
          <w:szCs w:val="22"/>
        </w:rPr>
        <w:t>ěl</w:t>
      </w:r>
      <w:r w:rsidRPr="00666572">
        <w:rPr>
          <w:rFonts w:ascii="Calibri" w:hAnsi="Calibri"/>
          <w:sz w:val="22"/>
          <w:szCs w:val="22"/>
        </w:rPr>
        <w:t xml:space="preserve"> ke znečištění přilehlých komunikací nebo jiných ploch, je zhotovitel povinen </w:t>
      </w:r>
      <w:r w:rsidR="00A27CBC" w:rsidRPr="00666572">
        <w:rPr>
          <w:rFonts w:ascii="Calibri" w:hAnsi="Calibri"/>
          <w:sz w:val="22"/>
          <w:szCs w:val="22"/>
        </w:rPr>
        <w:t xml:space="preserve">na své náklady </w:t>
      </w:r>
      <w:r w:rsidRPr="00666572">
        <w:rPr>
          <w:rFonts w:ascii="Calibri" w:hAnsi="Calibri"/>
          <w:sz w:val="22"/>
          <w:szCs w:val="22"/>
        </w:rPr>
        <w:t xml:space="preserve">znečištění </w:t>
      </w:r>
      <w:r w:rsidR="00A27CBC" w:rsidRPr="00666572">
        <w:rPr>
          <w:rFonts w:ascii="Calibri" w:hAnsi="Calibri"/>
          <w:sz w:val="22"/>
          <w:szCs w:val="22"/>
        </w:rPr>
        <w:t xml:space="preserve">bez zbytečného odkladu </w:t>
      </w:r>
      <w:r w:rsidRPr="00666572">
        <w:rPr>
          <w:rFonts w:ascii="Calibri" w:hAnsi="Calibri"/>
          <w:sz w:val="22"/>
          <w:szCs w:val="22"/>
        </w:rPr>
        <w:t>odstranit. Rovněž je zhotovitel povinen odstranit na své náklady i veškerá poškození takových komunikací nebo ploch, vzniklá v přímé souvislosti s</w:t>
      </w:r>
      <w:r w:rsidR="00A27CBC">
        <w:rPr>
          <w:rFonts w:ascii="Calibri" w:hAnsi="Calibri"/>
          <w:sz w:val="22"/>
          <w:szCs w:val="22"/>
        </w:rPr>
        <w:t xml:space="preserve"> jeho </w:t>
      </w:r>
      <w:r w:rsidRPr="00666572">
        <w:rPr>
          <w:rFonts w:ascii="Calibri" w:hAnsi="Calibri"/>
          <w:sz w:val="22"/>
          <w:szCs w:val="22"/>
        </w:rPr>
        <w:t>činností.</w:t>
      </w:r>
    </w:p>
    <w:p w14:paraId="163E0A3E" w14:textId="3BC4FD79" w:rsidR="009B6567" w:rsidRDefault="009B6567" w:rsidP="00040C37">
      <w:pPr>
        <w:pStyle w:val="Seznam"/>
        <w:numPr>
          <w:ilvl w:val="0"/>
          <w:numId w:val="5"/>
        </w:numPr>
        <w:tabs>
          <w:tab w:val="left" w:pos="708"/>
        </w:tabs>
        <w:rPr>
          <w:rFonts w:ascii="Calibri" w:hAnsi="Calibri"/>
          <w:sz w:val="22"/>
          <w:szCs w:val="22"/>
        </w:rPr>
      </w:pPr>
      <w:r>
        <w:rPr>
          <w:rFonts w:ascii="Calibri" w:hAnsi="Calibri"/>
          <w:sz w:val="22"/>
          <w:szCs w:val="22"/>
        </w:rPr>
        <w:t xml:space="preserve">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ve znění pozdějších předpisů, a nařízení vlády č. 591/2006 Sb., o bližších minimálních požadavcích na </w:t>
      </w:r>
      <w:r>
        <w:rPr>
          <w:rFonts w:ascii="Calibri" w:hAnsi="Calibri"/>
          <w:sz w:val="22"/>
          <w:szCs w:val="22"/>
        </w:rPr>
        <w:lastRenderedPageBreak/>
        <w:t>bezpečnost a ochranu zdraví při práci na staveništích, ve znění pozdějších předpisů,</w:t>
      </w:r>
      <w:r w:rsidR="00464C46">
        <w:rPr>
          <w:rFonts w:ascii="Arial" w:hAnsi="Arial" w:cs="Arial"/>
          <w:i/>
          <w:iCs/>
          <w:color w:val="070707"/>
          <w:sz w:val="26"/>
          <w:szCs w:val="26"/>
          <w:shd w:val="clear" w:color="auto" w:fill="FFFFFF"/>
        </w:rPr>
        <w:t xml:space="preserve"> </w:t>
      </w:r>
      <w:r>
        <w:rPr>
          <w:rFonts w:ascii="Calibri" w:hAnsi="Calibri"/>
          <w:sz w:val="22"/>
          <w:szCs w:val="22"/>
        </w:rPr>
        <w:t>zejména při uspořádání staveniště dle § 2 shora uvedeného nařízení vlády.</w:t>
      </w:r>
    </w:p>
    <w:p w14:paraId="3202C725" w14:textId="5E8ED5CC" w:rsidR="0093029E" w:rsidRPr="009712CB" w:rsidRDefault="0093029E" w:rsidP="009712CB">
      <w:pPr>
        <w:pStyle w:val="Seznam"/>
        <w:numPr>
          <w:ilvl w:val="0"/>
          <w:numId w:val="5"/>
        </w:numPr>
        <w:rPr>
          <w:rFonts w:asciiTheme="minorHAnsi" w:hAnsiTheme="minorHAnsi"/>
          <w:sz w:val="22"/>
          <w:szCs w:val="22"/>
        </w:rPr>
      </w:pPr>
      <w:r w:rsidRPr="00A27CB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sidR="0037450B" w:rsidRP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 xml:space="preserve">-li předmětem </w:t>
      </w:r>
      <w:r w:rsidR="00A27CBC" w:rsidRPr="00A27CBC">
        <w:rPr>
          <w:rFonts w:asciiTheme="minorHAnsi" w:hAnsiTheme="minorHAnsi"/>
          <w:sz w:val="22"/>
          <w:szCs w:val="22"/>
        </w:rPr>
        <w:t>jednotlivých dílčích smluv</w:t>
      </w:r>
      <w:r w:rsidR="0037450B" w:rsidRPr="00A27CBC">
        <w:rPr>
          <w:rFonts w:asciiTheme="minorHAnsi" w:hAnsiTheme="minorHAnsi"/>
          <w:sz w:val="22"/>
          <w:szCs w:val="22"/>
        </w:rPr>
        <w:t xml:space="preserve"> i pokládka AC</w:t>
      </w:r>
      <w:r w:rsid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li to</w:t>
      </w:r>
      <w:r w:rsidR="00A27CBC" w:rsidRPr="00A27CBC">
        <w:rPr>
          <w:rFonts w:asciiTheme="minorHAnsi" w:hAnsiTheme="minorHAnsi"/>
          <w:sz w:val="22"/>
          <w:szCs w:val="22"/>
        </w:rPr>
        <w:t xml:space="preserve"> z</w:t>
      </w:r>
      <w:r w:rsidR="0037450B" w:rsidRPr="00A27CBC">
        <w:rPr>
          <w:rFonts w:asciiTheme="minorHAnsi" w:hAnsiTheme="minorHAnsi"/>
          <w:sz w:val="22"/>
          <w:szCs w:val="22"/>
        </w:rPr>
        <w:t> </w:t>
      </w:r>
      <w:r w:rsidR="00A27CBC" w:rsidRPr="00A27CBC">
        <w:rPr>
          <w:rFonts w:asciiTheme="minorHAnsi" w:hAnsiTheme="minorHAnsi"/>
          <w:sz w:val="22"/>
          <w:szCs w:val="22"/>
        </w:rPr>
        <w:t>objektivního hlediska</w:t>
      </w:r>
      <w:r w:rsidR="0037450B" w:rsidRPr="00A27CBC">
        <w:rPr>
          <w:rFonts w:asciiTheme="minorHAnsi" w:hAnsiTheme="minorHAnsi"/>
          <w:sz w:val="22"/>
          <w:szCs w:val="22"/>
        </w:rPr>
        <w:t xml:space="preserve"> možné</w:t>
      </w:r>
      <w:r w:rsidR="00A27CBC">
        <w:rPr>
          <w:rFonts w:asciiTheme="minorHAnsi" w:hAnsiTheme="minorHAnsi"/>
          <w:sz w:val="22"/>
          <w:szCs w:val="22"/>
        </w:rPr>
        <w:t xml:space="preserve"> a zároveň nebude-li stanoveno jinak</w:t>
      </w:r>
      <w:r w:rsidR="0037450B" w:rsidRPr="00A27CBC">
        <w:rPr>
          <w:rFonts w:asciiTheme="minorHAnsi" w:hAnsiTheme="minorHAnsi"/>
          <w:sz w:val="22"/>
          <w:szCs w:val="22"/>
        </w:rPr>
        <w:t>, je zhotovitel povinen ji provést ve stejný den jako vybourání.</w:t>
      </w:r>
    </w:p>
    <w:p w14:paraId="2F9EAB56" w14:textId="77777777" w:rsidR="0093029E" w:rsidRPr="00C326FC" w:rsidRDefault="0093029E" w:rsidP="009712CB">
      <w:pPr>
        <w:pStyle w:val="Odstavecseseznamem"/>
        <w:numPr>
          <w:ilvl w:val="0"/>
          <w:numId w:val="5"/>
        </w:numPr>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w:t>
      </w:r>
      <w:r>
        <w:rPr>
          <w:rFonts w:ascii="Calibri" w:hAnsi="Calibri"/>
          <w:sz w:val="22"/>
          <w:szCs w:val="22"/>
        </w:rPr>
        <w:t>každého jednotlivého</w:t>
      </w:r>
      <w:r w:rsidRPr="00666572">
        <w:rPr>
          <w:rFonts w:ascii="Calibri" w:hAnsi="Calibri"/>
          <w:sz w:val="22"/>
          <w:szCs w:val="22"/>
        </w:rPr>
        <w:t xml:space="preserve"> </w:t>
      </w:r>
      <w:r w:rsidRPr="00C326FC">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346E9964" w14:textId="4E7F49B4" w:rsidR="0093029E" w:rsidRDefault="0093029E" w:rsidP="009712CB">
      <w:pPr>
        <w:numPr>
          <w:ilvl w:val="0"/>
          <w:numId w:val="5"/>
        </w:numPr>
        <w:tabs>
          <w:tab w:val="num" w:pos="540"/>
        </w:tabs>
        <w:rPr>
          <w:rFonts w:asciiTheme="minorHAnsi" w:hAnsiTheme="minorHAnsi"/>
          <w:sz w:val="22"/>
          <w:szCs w:val="22"/>
        </w:rPr>
      </w:pPr>
      <w:r w:rsidRPr="00082DAA">
        <w:rPr>
          <w:rFonts w:asciiTheme="minorHAnsi" w:hAnsi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w:t>
      </w:r>
      <w:r w:rsidR="0037450B">
        <w:rPr>
          <w:rFonts w:asciiTheme="minorHAnsi" w:hAnsiTheme="minorHAnsi"/>
          <w:sz w:val="22"/>
          <w:szCs w:val="22"/>
        </w:rPr>
        <w:t>,</w:t>
      </w:r>
      <w:r w:rsidRPr="00082DAA">
        <w:rPr>
          <w:rFonts w:asciiTheme="minorHAnsi" w:hAnsiTheme="minorHAnsi"/>
          <w:sz w:val="22"/>
          <w:szCs w:val="22"/>
        </w:rPr>
        <w:t xml:space="preserve"> projektanta, </w:t>
      </w:r>
      <w:r w:rsidR="00A27CBC">
        <w:rPr>
          <w:rFonts w:asciiTheme="minorHAnsi" w:hAnsiTheme="minorHAnsi"/>
          <w:sz w:val="22"/>
          <w:szCs w:val="22"/>
        </w:rPr>
        <w:t xml:space="preserve">TDI, </w:t>
      </w:r>
      <w:r w:rsidRPr="00082DAA">
        <w:rPr>
          <w:rFonts w:asciiTheme="minorHAnsi" w:hAnsiTheme="minorHAnsi"/>
          <w:sz w:val="22"/>
          <w:szCs w:val="22"/>
        </w:rPr>
        <w:t>osob při výkonu veřejné správy, případně dalších osob, o kterých to objednatel určí.</w:t>
      </w:r>
    </w:p>
    <w:p w14:paraId="2046F018" w14:textId="32ED1F99" w:rsidR="0093029E" w:rsidRPr="00232BFF" w:rsidRDefault="0093029E" w:rsidP="0093029E">
      <w:pPr>
        <w:pStyle w:val="Seznam"/>
        <w:numPr>
          <w:ilvl w:val="0"/>
          <w:numId w:val="5"/>
        </w:numPr>
        <w:rPr>
          <w:rFonts w:ascii="Calibri" w:hAnsi="Calibri"/>
          <w:sz w:val="22"/>
          <w:szCs w:val="22"/>
        </w:rPr>
      </w:pPr>
      <w:r w:rsidRPr="00232BFF">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0E2E9AC1" w14:textId="7C215D96" w:rsidR="00C964B9" w:rsidRPr="00232BFF" w:rsidRDefault="00C964B9" w:rsidP="00232BFF">
      <w:pPr>
        <w:pStyle w:val="Seznam"/>
        <w:numPr>
          <w:ilvl w:val="0"/>
          <w:numId w:val="5"/>
        </w:numPr>
        <w:rPr>
          <w:rFonts w:asciiTheme="minorHAnsi" w:hAnsiTheme="minorHAnsi"/>
          <w:sz w:val="22"/>
          <w:szCs w:val="22"/>
        </w:rPr>
      </w:pPr>
      <w:r w:rsidRPr="00232BFF">
        <w:rPr>
          <w:rFonts w:asciiTheme="minorHAnsi" w:hAnsiTheme="minorHAnsi"/>
          <w:sz w:val="22"/>
          <w:szCs w:val="22"/>
        </w:rPr>
        <w:t xml:space="preserve">Zhotovitel je v souladu s dokumentací povinen: </w:t>
      </w:r>
    </w:p>
    <w:p w14:paraId="2CF3A4EC" w14:textId="77777777" w:rsidR="00C964B9" w:rsidRPr="00232BFF" w:rsidRDefault="00C964B9" w:rsidP="00C964B9">
      <w:pPr>
        <w:ind w:firstLine="851"/>
        <w:rPr>
          <w:rFonts w:asciiTheme="minorHAnsi" w:hAnsiTheme="minorHAnsi"/>
          <w:sz w:val="22"/>
          <w:szCs w:val="22"/>
        </w:rPr>
      </w:pPr>
      <w:r w:rsidRPr="00232BFF">
        <w:rPr>
          <w:rFonts w:asciiTheme="minorHAnsi" w:hAnsiTheme="minorHAnsi"/>
          <w:sz w:val="22"/>
          <w:szCs w:val="22"/>
        </w:rPr>
        <w:t>i.</w:t>
      </w:r>
      <w:r w:rsidRPr="00232BFF">
        <w:rPr>
          <w:rFonts w:asciiTheme="minorHAnsi" w:hAnsiTheme="minorHAnsi"/>
          <w:sz w:val="22"/>
          <w:szCs w:val="22"/>
        </w:rPr>
        <w:tab/>
        <w:t>Vytyčit veškeré inženýrské sítě v prostoru staveniště.</w:t>
      </w:r>
    </w:p>
    <w:p w14:paraId="1A0ABE2A" w14:textId="77777777" w:rsidR="00C964B9" w:rsidRPr="00232BFF" w:rsidRDefault="00C964B9" w:rsidP="00C964B9">
      <w:pPr>
        <w:ind w:firstLine="851"/>
        <w:rPr>
          <w:rFonts w:asciiTheme="minorHAnsi" w:hAnsiTheme="minorHAnsi"/>
          <w:sz w:val="22"/>
          <w:szCs w:val="22"/>
        </w:rPr>
      </w:pPr>
      <w:r w:rsidRPr="00232BFF">
        <w:rPr>
          <w:rFonts w:asciiTheme="minorHAnsi" w:hAnsiTheme="minorHAnsi"/>
          <w:sz w:val="22"/>
          <w:szCs w:val="22"/>
        </w:rPr>
        <w:t>ii.</w:t>
      </w:r>
      <w:r w:rsidRPr="00232BFF">
        <w:rPr>
          <w:rFonts w:asciiTheme="minorHAnsi" w:hAnsiTheme="minorHAnsi"/>
          <w:sz w:val="22"/>
          <w:szCs w:val="22"/>
        </w:rPr>
        <w:tab/>
        <w:t>Vytyčit obvod prostoru staveniště.</w:t>
      </w:r>
    </w:p>
    <w:p w14:paraId="292E0F3A" w14:textId="1FDE9C21" w:rsidR="009278E2" w:rsidRPr="00232BFF" w:rsidRDefault="00C964B9" w:rsidP="00C964B9">
      <w:pPr>
        <w:ind w:firstLine="851"/>
        <w:rPr>
          <w:rFonts w:asciiTheme="minorHAnsi" w:hAnsiTheme="minorHAnsi"/>
          <w:sz w:val="22"/>
          <w:szCs w:val="22"/>
        </w:rPr>
      </w:pPr>
      <w:r w:rsidRPr="00232BFF">
        <w:rPr>
          <w:rFonts w:asciiTheme="minorHAnsi" w:hAnsiTheme="minorHAnsi"/>
          <w:sz w:val="22"/>
          <w:szCs w:val="22"/>
        </w:rPr>
        <w:t>iii.</w:t>
      </w:r>
      <w:r w:rsidRPr="00232BFF">
        <w:rPr>
          <w:rFonts w:asciiTheme="minorHAnsi" w:hAnsiTheme="minorHAnsi"/>
          <w:sz w:val="22"/>
          <w:szCs w:val="22"/>
        </w:rPr>
        <w:tab/>
        <w:t>Zajistit zařízení staveniště</w:t>
      </w:r>
      <w:r w:rsidR="00CF257F" w:rsidRPr="00232BFF">
        <w:rPr>
          <w:rFonts w:asciiTheme="minorHAnsi" w:hAnsiTheme="minorHAnsi"/>
          <w:sz w:val="22"/>
          <w:szCs w:val="22"/>
        </w:rPr>
        <w:t>.</w:t>
      </w:r>
    </w:p>
    <w:p w14:paraId="7315D2C8" w14:textId="60D8AE74" w:rsidR="0037450B" w:rsidRPr="00232BFF" w:rsidRDefault="0037450B" w:rsidP="0037450B">
      <w:pPr>
        <w:pStyle w:val="Seznam"/>
        <w:numPr>
          <w:ilvl w:val="0"/>
          <w:numId w:val="5"/>
        </w:numPr>
        <w:rPr>
          <w:rFonts w:ascii="Calibri" w:hAnsi="Calibri"/>
          <w:sz w:val="22"/>
          <w:szCs w:val="22"/>
        </w:rPr>
      </w:pPr>
      <w:r w:rsidRPr="00232BFF">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73AF92E" w14:textId="217CC898" w:rsidR="00C964B9" w:rsidRPr="00232BFF" w:rsidRDefault="00C964B9" w:rsidP="00040C37">
      <w:pPr>
        <w:numPr>
          <w:ilvl w:val="0"/>
          <w:numId w:val="5"/>
        </w:numPr>
        <w:tabs>
          <w:tab w:val="num" w:pos="540"/>
        </w:tabs>
        <w:ind w:left="426" w:hanging="426"/>
        <w:rPr>
          <w:rFonts w:asciiTheme="minorHAnsi" w:hAnsiTheme="minorHAnsi"/>
          <w:sz w:val="22"/>
          <w:szCs w:val="22"/>
        </w:rPr>
      </w:pPr>
      <w:r w:rsidRPr="00232BFF">
        <w:rPr>
          <w:rFonts w:asciiTheme="minorHAnsi" w:hAnsiTheme="minorHAnsi"/>
          <w:sz w:val="22"/>
          <w:szCs w:val="22"/>
        </w:rPr>
        <w:t xml:space="preserve">Zhotovitel je povinen zajistit organizaci dopravy v průběhu provádění </w:t>
      </w:r>
      <w:r w:rsidR="006A58C0" w:rsidRPr="00232BFF">
        <w:rPr>
          <w:rFonts w:ascii="Calibri" w:hAnsi="Calibri"/>
          <w:sz w:val="22"/>
          <w:szCs w:val="22"/>
        </w:rPr>
        <w:t xml:space="preserve">každého jednotlivého </w:t>
      </w:r>
      <w:r w:rsidRPr="00232BFF">
        <w:rPr>
          <w:rFonts w:asciiTheme="minorHAnsi" w:hAnsiTheme="minorHAnsi"/>
          <w:sz w:val="22"/>
          <w:szCs w:val="22"/>
        </w:rPr>
        <w:t>díla, k tomuto účelu je zhotovitel zejména povinen zajistit:</w:t>
      </w:r>
    </w:p>
    <w:p w14:paraId="1C760FA9" w14:textId="77777777" w:rsidR="00C964B9" w:rsidRPr="00232BFF" w:rsidRDefault="00C964B9" w:rsidP="00C964B9">
      <w:pPr>
        <w:ind w:firstLine="851"/>
        <w:rPr>
          <w:rFonts w:asciiTheme="minorHAnsi" w:hAnsiTheme="minorHAnsi"/>
          <w:sz w:val="22"/>
          <w:szCs w:val="22"/>
        </w:rPr>
      </w:pPr>
      <w:r w:rsidRPr="00232BFF">
        <w:rPr>
          <w:rFonts w:asciiTheme="minorHAnsi" w:hAnsiTheme="minorHAnsi"/>
          <w:sz w:val="22"/>
          <w:szCs w:val="22"/>
        </w:rPr>
        <w:t>i.</w:t>
      </w:r>
      <w:r w:rsidRPr="00232BFF">
        <w:rPr>
          <w:rFonts w:asciiTheme="minorHAnsi" w:hAnsiTheme="minorHAnsi"/>
          <w:sz w:val="22"/>
          <w:szCs w:val="22"/>
        </w:rPr>
        <w:tab/>
        <w:t>Povolení k uzavírkám.</w:t>
      </w:r>
    </w:p>
    <w:p w14:paraId="784397D7" w14:textId="77777777" w:rsidR="00C964B9" w:rsidRPr="00232BFF" w:rsidRDefault="00C964B9" w:rsidP="00C964B9">
      <w:pPr>
        <w:ind w:firstLine="851"/>
        <w:rPr>
          <w:rFonts w:asciiTheme="minorHAnsi" w:hAnsiTheme="minorHAnsi"/>
          <w:sz w:val="22"/>
          <w:szCs w:val="22"/>
        </w:rPr>
      </w:pPr>
      <w:r w:rsidRPr="00232BFF">
        <w:rPr>
          <w:rFonts w:asciiTheme="minorHAnsi" w:hAnsiTheme="minorHAnsi"/>
          <w:sz w:val="22"/>
          <w:szCs w:val="22"/>
        </w:rPr>
        <w:t>ii.</w:t>
      </w:r>
      <w:r w:rsidRPr="00232BFF">
        <w:rPr>
          <w:rFonts w:asciiTheme="minorHAnsi" w:hAnsiTheme="minorHAnsi"/>
          <w:sz w:val="22"/>
          <w:szCs w:val="22"/>
        </w:rPr>
        <w:tab/>
        <w:t xml:space="preserve">Povolení zvláštního užívání komunikací. </w:t>
      </w:r>
    </w:p>
    <w:p w14:paraId="5424FDF4" w14:textId="77777777" w:rsidR="00C964B9" w:rsidRPr="00232BFF" w:rsidRDefault="00C964B9" w:rsidP="00C964B9">
      <w:pPr>
        <w:ind w:firstLine="851"/>
        <w:rPr>
          <w:rFonts w:asciiTheme="minorHAnsi" w:hAnsiTheme="minorHAnsi"/>
          <w:sz w:val="22"/>
          <w:szCs w:val="22"/>
        </w:rPr>
      </w:pPr>
      <w:r w:rsidRPr="00232BFF">
        <w:rPr>
          <w:rFonts w:asciiTheme="minorHAnsi" w:hAnsiTheme="minorHAnsi"/>
          <w:sz w:val="22"/>
          <w:szCs w:val="22"/>
        </w:rPr>
        <w:t>iii.</w:t>
      </w:r>
      <w:r w:rsidRPr="00232BFF">
        <w:rPr>
          <w:rFonts w:asciiTheme="minorHAnsi" w:hAnsiTheme="minorHAnsi"/>
          <w:sz w:val="22"/>
          <w:szCs w:val="22"/>
        </w:rPr>
        <w:tab/>
        <w:t xml:space="preserve">Stanovení dočasného dopravního značení. </w:t>
      </w:r>
    </w:p>
    <w:p w14:paraId="2A2F5461" w14:textId="77777777" w:rsidR="00C964B9" w:rsidRPr="00232BFF" w:rsidRDefault="00C964B9" w:rsidP="00C964B9">
      <w:pPr>
        <w:ind w:firstLine="851"/>
        <w:rPr>
          <w:rFonts w:asciiTheme="minorHAnsi" w:hAnsiTheme="minorHAnsi"/>
          <w:sz w:val="22"/>
          <w:szCs w:val="22"/>
        </w:rPr>
      </w:pPr>
      <w:r w:rsidRPr="00232BFF">
        <w:rPr>
          <w:rFonts w:asciiTheme="minorHAnsi" w:hAnsiTheme="minorHAnsi"/>
          <w:sz w:val="22"/>
          <w:szCs w:val="22"/>
        </w:rPr>
        <w:t>iv.</w:t>
      </w:r>
      <w:r w:rsidRPr="00232BFF">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232BFF">
        <w:rPr>
          <w:rFonts w:asciiTheme="minorHAnsi" w:hAnsiTheme="minorHAnsi"/>
          <w:sz w:val="22"/>
          <w:szCs w:val="22"/>
        </w:rPr>
        <w:t>v.</w:t>
      </w:r>
      <w:r w:rsidRPr="00232BFF">
        <w:rPr>
          <w:rFonts w:asciiTheme="minorHAnsi" w:hAnsiTheme="minorHAnsi"/>
          <w:sz w:val="22"/>
          <w:szCs w:val="22"/>
        </w:rPr>
        <w:tab/>
        <w:t>Užívání veřejného prostranství.</w:t>
      </w:r>
    </w:p>
    <w:p w14:paraId="78261EA4" w14:textId="77777777" w:rsidR="005F49CC" w:rsidRPr="00810478" w:rsidRDefault="005F49CC" w:rsidP="00CF427B">
      <w:pPr>
        <w:jc w:val="center"/>
        <w:rPr>
          <w:rFonts w:asciiTheme="minorHAnsi" w:hAnsiTheme="minorHAnsi"/>
          <w:b/>
          <w:sz w:val="22"/>
          <w:szCs w:val="22"/>
        </w:rPr>
      </w:pPr>
    </w:p>
    <w:p w14:paraId="69727150" w14:textId="77777777" w:rsidR="00CF427B" w:rsidRPr="00810478" w:rsidRDefault="00CF427B" w:rsidP="00040C37">
      <w:pPr>
        <w:pStyle w:val="nadpisvesmlouvch"/>
        <w:numPr>
          <w:ilvl w:val="0"/>
          <w:numId w:val="10"/>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0B6F6DCE" w14:textId="7D9D2275" w:rsidR="009651A4" w:rsidRPr="0008744D" w:rsidRDefault="009651A4" w:rsidP="009651A4">
      <w:pPr>
        <w:pStyle w:val="Seznam"/>
        <w:numPr>
          <w:ilvl w:val="0"/>
          <w:numId w:val="2"/>
        </w:numPr>
        <w:rPr>
          <w:rFonts w:ascii="Calibri" w:hAnsi="Calibri"/>
          <w:sz w:val="22"/>
          <w:szCs w:val="22"/>
        </w:rPr>
      </w:pPr>
      <w:r w:rsidRPr="0008744D">
        <w:rPr>
          <w:rFonts w:ascii="Calibri" w:hAnsi="Calibri"/>
          <w:sz w:val="22"/>
          <w:szCs w:val="22"/>
        </w:rPr>
        <w:t xml:space="preserve">Ode dne převzetí staveniště je zhotovitel povinen vést stavební deník, do kterého je povinen zapisovat veškeré skutečnosti rozhodné pro plnění </w:t>
      </w:r>
      <w:r w:rsidR="00FB10FE" w:rsidRPr="0008744D">
        <w:rPr>
          <w:rFonts w:asciiTheme="minorHAnsi" w:hAnsiTheme="minorHAnsi" w:cstheme="minorHAnsi"/>
          <w:sz w:val="22"/>
          <w:szCs w:val="22"/>
        </w:rPr>
        <w:t>dohody</w:t>
      </w:r>
      <w:r w:rsidRPr="0008744D">
        <w:rPr>
          <w:rFonts w:ascii="Calibri" w:hAnsi="Calibri"/>
          <w:sz w:val="22"/>
          <w:szCs w:val="22"/>
        </w:rPr>
        <w:t xml:space="preserve">, zejména údaje o časovém postupu </w:t>
      </w:r>
      <w:r w:rsidR="00CF257F">
        <w:rPr>
          <w:rFonts w:ascii="Calibri" w:hAnsi="Calibri"/>
          <w:sz w:val="22"/>
          <w:szCs w:val="22"/>
        </w:rPr>
        <w:t xml:space="preserve">jednotlivých </w:t>
      </w:r>
      <w:r w:rsidRPr="0008744D">
        <w:rPr>
          <w:rFonts w:ascii="Calibri" w:hAnsi="Calibri"/>
          <w:sz w:val="22"/>
          <w:szCs w:val="22"/>
        </w:rPr>
        <w:t>prací a o jejich jakosti, zdůvodnění případných odchylek od projektov</w:t>
      </w:r>
      <w:r w:rsidR="00CF257F">
        <w:rPr>
          <w:rFonts w:ascii="Calibri" w:hAnsi="Calibri"/>
          <w:sz w:val="22"/>
          <w:szCs w:val="22"/>
        </w:rPr>
        <w:t>ých</w:t>
      </w:r>
      <w:r w:rsidRPr="0008744D">
        <w:rPr>
          <w:rFonts w:ascii="Calibri" w:hAnsi="Calibri"/>
          <w:sz w:val="22"/>
          <w:szCs w:val="22"/>
        </w:rPr>
        <w:t xml:space="preserve"> dokumentac</w:t>
      </w:r>
      <w:r w:rsidR="00CF257F">
        <w:rPr>
          <w:rFonts w:ascii="Calibri" w:hAnsi="Calibri"/>
          <w:sz w:val="22"/>
          <w:szCs w:val="22"/>
        </w:rPr>
        <w:t>í</w:t>
      </w:r>
      <w:r w:rsidRPr="0008744D">
        <w:rPr>
          <w:rFonts w:ascii="Calibri" w:hAnsi="Calibri"/>
          <w:sz w:val="22"/>
          <w:szCs w:val="22"/>
        </w:rPr>
        <w:t xml:space="preserve">, klimatické podmínky apod., a dále údaje potřebné pro posouzení průběhu </w:t>
      </w:r>
      <w:r w:rsidR="00CF257F">
        <w:rPr>
          <w:rFonts w:ascii="Calibri" w:hAnsi="Calibri"/>
          <w:sz w:val="22"/>
          <w:szCs w:val="22"/>
        </w:rPr>
        <w:t>jednotlivých děl</w:t>
      </w:r>
      <w:r w:rsidR="00CF257F" w:rsidRPr="0008744D">
        <w:rPr>
          <w:rFonts w:ascii="Calibri" w:hAnsi="Calibri"/>
          <w:sz w:val="22"/>
          <w:szCs w:val="22"/>
        </w:rPr>
        <w:t xml:space="preserve"> </w:t>
      </w:r>
      <w:r w:rsidRPr="0008744D">
        <w:rPr>
          <w:rFonts w:ascii="Calibri" w:hAnsi="Calibri"/>
          <w:sz w:val="22"/>
          <w:szCs w:val="22"/>
        </w:rPr>
        <w:t>orgány státní správy pro účely státního stavebního dohledu a dalších činností uložených právními předpisy.</w:t>
      </w:r>
    </w:p>
    <w:p w14:paraId="4CD41CED" w14:textId="2640E109"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w:t>
      </w:r>
    </w:p>
    <w:p w14:paraId="00668692" w14:textId="77777777"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784533AD" w14:textId="724B69D8"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Jestliže je k dennímu záznamu potřebné stanovisko druhé strany</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 musí být do deníku zapsáno do tří dnů.</w:t>
      </w:r>
    </w:p>
    <w:p w14:paraId="11DC6D3C" w14:textId="4B7ABB45"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 xml:space="preserve">Zápisy ve stavebním deníku nelze v žádném případě považovat za změnu </w:t>
      </w:r>
      <w:r w:rsidR="00A86240">
        <w:rPr>
          <w:rFonts w:ascii="Calibri" w:hAnsi="Calibri"/>
          <w:sz w:val="22"/>
          <w:szCs w:val="22"/>
        </w:rPr>
        <w:t xml:space="preserve">této </w:t>
      </w:r>
      <w:r w:rsidR="00FB10FE">
        <w:rPr>
          <w:rFonts w:asciiTheme="minorHAnsi" w:hAnsiTheme="minorHAnsi" w:cstheme="minorHAnsi"/>
          <w:sz w:val="22"/>
          <w:szCs w:val="22"/>
        </w:rPr>
        <w:t>dohody</w:t>
      </w:r>
      <w:r w:rsidRPr="00666572">
        <w:rPr>
          <w:rFonts w:ascii="Calibri" w:hAnsi="Calibri"/>
          <w:sz w:val="22"/>
          <w:szCs w:val="22"/>
        </w:rPr>
        <w:t>.</w:t>
      </w:r>
    </w:p>
    <w:p w14:paraId="199F1536" w14:textId="099C8FA0" w:rsidR="005F49CC" w:rsidRDefault="005F49CC" w:rsidP="00CF427B">
      <w:pPr>
        <w:ind w:firstLine="709"/>
        <w:rPr>
          <w:rFonts w:asciiTheme="minorHAnsi" w:hAnsiTheme="minorHAnsi"/>
          <w:sz w:val="22"/>
          <w:szCs w:val="22"/>
        </w:rPr>
      </w:pPr>
    </w:p>
    <w:p w14:paraId="563E9895" w14:textId="3A707375" w:rsidR="00232BFF" w:rsidRDefault="00232BFF" w:rsidP="00CF427B">
      <w:pPr>
        <w:ind w:firstLine="709"/>
        <w:rPr>
          <w:rFonts w:asciiTheme="minorHAnsi" w:hAnsiTheme="minorHAnsi"/>
          <w:sz w:val="22"/>
          <w:szCs w:val="22"/>
        </w:rPr>
      </w:pPr>
    </w:p>
    <w:p w14:paraId="070A157E" w14:textId="28E728EA" w:rsidR="00232BFF" w:rsidRDefault="00232BFF" w:rsidP="00CF427B">
      <w:pPr>
        <w:ind w:firstLine="709"/>
        <w:rPr>
          <w:rFonts w:asciiTheme="minorHAnsi" w:hAnsiTheme="minorHAnsi"/>
          <w:sz w:val="22"/>
          <w:szCs w:val="22"/>
        </w:rPr>
      </w:pPr>
    </w:p>
    <w:p w14:paraId="47195DF1" w14:textId="77777777" w:rsidR="00232BFF" w:rsidRPr="00810478" w:rsidRDefault="00232BFF" w:rsidP="00CF427B">
      <w:pPr>
        <w:ind w:firstLine="709"/>
        <w:rPr>
          <w:rFonts w:asciiTheme="minorHAnsi" w:hAnsiTheme="minorHAnsi"/>
          <w:sz w:val="22"/>
          <w:szCs w:val="22"/>
        </w:rPr>
      </w:pPr>
    </w:p>
    <w:p w14:paraId="06FD6521" w14:textId="77777777" w:rsidR="00CF427B" w:rsidRPr="00810478" w:rsidRDefault="00CF427B" w:rsidP="00040C37">
      <w:pPr>
        <w:pStyle w:val="nadpisvesmlouvch"/>
        <w:numPr>
          <w:ilvl w:val="0"/>
          <w:numId w:val="10"/>
        </w:numPr>
      </w:pPr>
    </w:p>
    <w:p w14:paraId="421D526B" w14:textId="6CED8AF7" w:rsidR="00CF427B" w:rsidRDefault="00CF427B" w:rsidP="00DD34EA">
      <w:pPr>
        <w:pStyle w:val="nadpisvesmlouvch"/>
      </w:pPr>
      <w:r w:rsidRPr="00810478">
        <w:t>Technický dozor</w:t>
      </w:r>
    </w:p>
    <w:p w14:paraId="6FF923C2" w14:textId="77777777" w:rsidR="009651A4" w:rsidRPr="00810478" w:rsidRDefault="009651A4" w:rsidP="00DD34EA">
      <w:pPr>
        <w:pStyle w:val="nadpisvesmlouvch"/>
      </w:pPr>
    </w:p>
    <w:p w14:paraId="15535B21" w14:textId="5794166F"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sidR="00CF257F">
        <w:rPr>
          <w:rFonts w:ascii="Calibri" w:hAnsi="Calibri"/>
          <w:sz w:val="22"/>
          <w:szCs w:val="22"/>
        </w:rPr>
        <w:t>ů</w:t>
      </w:r>
      <w:r w:rsidRPr="00666572">
        <w:rPr>
          <w:rFonts w:ascii="Calibri" w:hAnsi="Calibri"/>
          <w:sz w:val="22"/>
          <w:szCs w:val="22"/>
        </w:rPr>
        <w:t>,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6E8EFFFC" w14:textId="1F0EB605" w:rsidR="002F1992" w:rsidRDefault="009651A4" w:rsidP="002F1992">
      <w:pPr>
        <w:pStyle w:val="Seznam"/>
        <w:numPr>
          <w:ilvl w:val="0"/>
          <w:numId w:val="26"/>
        </w:numPr>
        <w:rPr>
          <w:rFonts w:ascii="Calibri" w:hAnsi="Calibri"/>
          <w:sz w:val="22"/>
          <w:szCs w:val="22"/>
        </w:rPr>
      </w:pPr>
      <w:r w:rsidRPr="00666572">
        <w:rPr>
          <w:rFonts w:ascii="Calibri" w:hAnsi="Calibri"/>
          <w:sz w:val="22"/>
          <w:szCs w:val="22"/>
        </w:rPr>
        <w:t xml:space="preserve">Technický dozor </w:t>
      </w:r>
      <w:r w:rsidR="002F1992">
        <w:rPr>
          <w:rFonts w:ascii="Calibri" w:hAnsi="Calibri"/>
          <w:sz w:val="22"/>
          <w:szCs w:val="22"/>
        </w:rPr>
        <w:t>objednatele</w:t>
      </w:r>
      <w:r w:rsidR="002F1992" w:rsidRPr="00666572">
        <w:rPr>
          <w:rFonts w:ascii="Calibri" w:hAnsi="Calibri"/>
          <w:sz w:val="22"/>
          <w:szCs w:val="22"/>
        </w:rPr>
        <w:t xml:space="preserve"> </w:t>
      </w:r>
      <w:r w:rsidRPr="00666572">
        <w:rPr>
          <w:rFonts w:ascii="Calibri" w:hAnsi="Calibri"/>
          <w:sz w:val="22"/>
          <w:szCs w:val="22"/>
        </w:rPr>
        <w:t xml:space="preserve">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r w:rsidR="002F1992">
        <w:rPr>
          <w:rFonts w:ascii="Calibri" w:hAnsi="Calibri"/>
          <w:sz w:val="22"/>
          <w:szCs w:val="22"/>
        </w:rPr>
        <w:t xml:space="preserve"> </w:t>
      </w:r>
      <w:r w:rsidR="002F1992" w:rsidRPr="00C92C56">
        <w:rPr>
          <w:rFonts w:ascii="Calibri" w:hAnsi="Calibri"/>
          <w:sz w:val="22"/>
          <w:szCs w:val="22"/>
        </w:rPr>
        <w:t xml:space="preserve">Dále je technický dozor objednatele oprávněn nařídit přerušení prací v případě jiného závažného důvodu na straně Objednatele. Není-li přerušení prací zapříčiněno jednáním zhotovitele či porušením jeho povinnosti, o dobu přerušení prací se automaticky prodlužují termíny a lhůty k provedení díla. V takovém případě není nutné uzavírat dodatek k této </w:t>
      </w:r>
      <w:r w:rsidR="00ED6A4F">
        <w:rPr>
          <w:rFonts w:ascii="Calibri" w:hAnsi="Calibri"/>
          <w:sz w:val="22"/>
          <w:szCs w:val="22"/>
        </w:rPr>
        <w:t>dohodě</w:t>
      </w:r>
      <w:r w:rsidR="002F1992" w:rsidRPr="00C92C56">
        <w:rPr>
          <w:rFonts w:ascii="Calibri" w:hAnsi="Calibri"/>
          <w:sz w:val="22"/>
          <w:szCs w:val="22"/>
        </w:rPr>
        <w:t>, postačí zápis ve stavebním deníku.</w:t>
      </w:r>
    </w:p>
    <w:p w14:paraId="39DBBA3C" w14:textId="1B2E0BD1" w:rsidR="009651A4" w:rsidRPr="002F1992" w:rsidRDefault="002F1992" w:rsidP="002F1992">
      <w:pPr>
        <w:pStyle w:val="Seznam"/>
        <w:numPr>
          <w:ilvl w:val="0"/>
          <w:numId w:val="26"/>
        </w:numPr>
        <w:rPr>
          <w:rFonts w:ascii="Calibri" w:hAnsi="Calibri"/>
          <w:sz w:val="22"/>
          <w:szCs w:val="22"/>
        </w:rPr>
      </w:pPr>
      <w:r w:rsidRPr="00C92C56">
        <w:rPr>
          <w:rFonts w:ascii="Calibri" w:hAnsi="Calibri"/>
          <w:sz w:val="22"/>
          <w:szCs w:val="22"/>
        </w:rPr>
        <w:t xml:space="preserve">V případě, že technický dozor objednatele nebo jiná k tomu oprávněná osoba (např. oblastní inspektorát práce) přeruší práce z důvodu porušení pravidel bezpečnosti a ochrany zdraví při práci; toto přerušení nemá vliv na termíny či lhůty k provedení díla. V případě, že zhotovitel provádí dílo v rozporu s touto </w:t>
      </w:r>
      <w:r w:rsidR="00ED6A4F">
        <w:rPr>
          <w:rFonts w:ascii="Calibri" w:hAnsi="Calibri"/>
          <w:sz w:val="22"/>
          <w:szCs w:val="22"/>
        </w:rPr>
        <w:t>dohodou</w:t>
      </w:r>
      <w:r w:rsidRPr="00C92C56">
        <w:rPr>
          <w:rFonts w:ascii="Calibri" w:hAnsi="Calibri"/>
          <w:sz w:val="22"/>
          <w:szCs w:val="22"/>
        </w:rPr>
        <w:t>, a ani přes písemné upozornění v zápise z kontrolního dne nebo ve stavebním deníku nesjedná nápravu, je technický dozor objednatele oprávněni přerušit práce na stavbě nebo její části; toto přerušení nemá vliv na termíny či lhůty k provedení díla. Ze stejných důvodů jako technický dozor objednatele je oprávněn nařídit přerušení prací i objednatel.</w:t>
      </w:r>
    </w:p>
    <w:p w14:paraId="3D8460F2" w14:textId="64797BFC" w:rsidR="009651A4" w:rsidRDefault="009651A4" w:rsidP="00040C37">
      <w:pPr>
        <w:pStyle w:val="Seznam"/>
        <w:numPr>
          <w:ilvl w:val="0"/>
          <w:numId w:val="26"/>
        </w:numPr>
        <w:rPr>
          <w:rFonts w:ascii="Calibri" w:hAnsi="Calibri"/>
          <w:sz w:val="22"/>
          <w:szCs w:val="22"/>
        </w:rPr>
      </w:pPr>
      <w:r w:rsidRPr="00666572">
        <w:rPr>
          <w:rFonts w:ascii="Calibri" w:hAnsi="Calibri"/>
          <w:sz w:val="22"/>
          <w:szCs w:val="22"/>
        </w:rPr>
        <w:t>Technický dozor</w:t>
      </w:r>
      <w:r w:rsidR="002F1992">
        <w:rPr>
          <w:rFonts w:ascii="Calibri" w:hAnsi="Calibri"/>
          <w:sz w:val="22"/>
          <w:szCs w:val="22"/>
        </w:rPr>
        <w:t xml:space="preserve"> </w:t>
      </w:r>
      <w:r w:rsidR="002F1992" w:rsidRPr="00C92C56">
        <w:rPr>
          <w:rFonts w:ascii="Calibri" w:hAnsi="Calibri"/>
          <w:sz w:val="22"/>
          <w:szCs w:val="22"/>
        </w:rPr>
        <w:t>objednatele</w:t>
      </w:r>
      <w:r w:rsidRPr="00666572">
        <w:rPr>
          <w:rFonts w:ascii="Calibri" w:hAnsi="Calibri"/>
          <w:sz w:val="22"/>
          <w:szCs w:val="22"/>
        </w:rPr>
        <w:t xml:space="preserve"> není oprávněn ke kontrole a zásahům do hospodářské činnosti zhotovitele.</w:t>
      </w:r>
    </w:p>
    <w:p w14:paraId="1A87F2E4" w14:textId="48AD6E4B" w:rsidR="009651A4" w:rsidRDefault="009651A4" w:rsidP="00040C37">
      <w:pPr>
        <w:pStyle w:val="Seznam"/>
        <w:numPr>
          <w:ilvl w:val="0"/>
          <w:numId w:val="26"/>
        </w:numPr>
        <w:rPr>
          <w:rFonts w:ascii="Calibri" w:hAnsi="Calibri"/>
          <w:sz w:val="22"/>
          <w:szCs w:val="22"/>
        </w:rPr>
      </w:pPr>
      <w:r w:rsidRPr="00CF257F">
        <w:rPr>
          <w:rFonts w:ascii="Calibri" w:hAnsi="Calibri"/>
          <w:sz w:val="22"/>
          <w:szCs w:val="22"/>
        </w:rPr>
        <w:t xml:space="preserve">Technickým dozorem objednatele je </w:t>
      </w:r>
      <w:r w:rsidR="00232BFF">
        <w:rPr>
          <w:rFonts w:ascii="Calibri" w:hAnsi="Calibri"/>
          <w:sz w:val="22"/>
          <w:szCs w:val="22"/>
        </w:rPr>
        <w:t>Ing. Jana Rutová</w:t>
      </w:r>
      <w:r w:rsidRPr="009712CB">
        <w:rPr>
          <w:rFonts w:ascii="Calibri" w:hAnsi="Calibri"/>
          <w:sz w:val="22"/>
          <w:szCs w:val="22"/>
        </w:rPr>
        <w:t xml:space="preserve">, e-mail: </w:t>
      </w:r>
      <w:hyperlink r:id="rId9" w:history="1">
        <w:r w:rsidR="00232BFF" w:rsidRPr="0019159F">
          <w:rPr>
            <w:rStyle w:val="Hypertextovodkaz"/>
            <w:rFonts w:ascii="Calibri" w:hAnsi="Calibri"/>
            <w:sz w:val="22"/>
            <w:szCs w:val="22"/>
          </w:rPr>
          <w:t>rutova@bkom.cz</w:t>
        </w:r>
      </w:hyperlink>
      <w:r w:rsidRPr="009712CB">
        <w:rPr>
          <w:rFonts w:ascii="Calibri" w:hAnsi="Calibri"/>
          <w:sz w:val="22"/>
          <w:szCs w:val="22"/>
        </w:rPr>
        <w:t>, tel.: +420</w:t>
      </w:r>
      <w:r w:rsidR="00232BFF">
        <w:rPr>
          <w:rFonts w:ascii="Calibri" w:hAnsi="Calibri"/>
          <w:sz w:val="22"/>
          <w:szCs w:val="22"/>
        </w:rPr>
        <w:t> 532 144 247</w:t>
      </w:r>
      <w:r w:rsidR="00CF257F">
        <w:rPr>
          <w:rFonts w:ascii="Calibri" w:hAnsi="Calibri"/>
          <w:sz w:val="22"/>
          <w:szCs w:val="22"/>
        </w:rPr>
        <w:t>.</w:t>
      </w:r>
    </w:p>
    <w:p w14:paraId="325D6948" w14:textId="7381F25B" w:rsidR="002F1992" w:rsidRPr="002F1992" w:rsidRDefault="002F1992" w:rsidP="002F1992">
      <w:pPr>
        <w:pStyle w:val="Seznam"/>
        <w:numPr>
          <w:ilvl w:val="0"/>
          <w:numId w:val="26"/>
        </w:numPr>
        <w:rPr>
          <w:rFonts w:ascii="Calibri" w:hAnsi="Calibri"/>
          <w:sz w:val="22"/>
          <w:szCs w:val="22"/>
        </w:rPr>
      </w:pPr>
      <w:r w:rsidRPr="00C92C56">
        <w:rPr>
          <w:rFonts w:ascii="Calibri" w:hAnsi="Calibri"/>
          <w:sz w:val="22"/>
          <w:szCs w:val="22"/>
        </w:rPr>
        <w:t>Ke změně osoby vykonávající technický dozor objednatele postačuje písemné sdělení objednatele adresované zhotoviteli.</w:t>
      </w:r>
    </w:p>
    <w:p w14:paraId="3652463B" w14:textId="77777777" w:rsidR="006D6895" w:rsidRDefault="006D6895" w:rsidP="00CF427B">
      <w:pPr>
        <w:rPr>
          <w:rFonts w:asciiTheme="minorHAnsi" w:hAnsiTheme="minorHAnsi"/>
          <w:b/>
          <w:sz w:val="22"/>
          <w:szCs w:val="22"/>
        </w:rPr>
      </w:pPr>
    </w:p>
    <w:p w14:paraId="5325ABE4" w14:textId="14C44700" w:rsidR="00C964B9" w:rsidRPr="00666572" w:rsidRDefault="00C964B9" w:rsidP="00040C37">
      <w:pPr>
        <w:pStyle w:val="nadpisvesmlouvch"/>
        <w:numPr>
          <w:ilvl w:val="0"/>
          <w:numId w:val="10"/>
        </w:numPr>
      </w:pPr>
    </w:p>
    <w:p w14:paraId="67402E74" w14:textId="14FCA59E"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FB10FE">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2ED6B82A" w14:textId="77777777" w:rsidR="006A79D9" w:rsidRPr="006A79D9" w:rsidRDefault="00C964B9" w:rsidP="00040C37">
      <w:pPr>
        <w:numPr>
          <w:ilvl w:val="0"/>
          <w:numId w:val="23"/>
        </w:numPr>
        <w:rPr>
          <w:rFonts w:asciiTheme="minorHAnsi" w:hAnsiTheme="minorHAnsi" w:cstheme="minorHAnsi"/>
          <w:sz w:val="22"/>
          <w:szCs w:val="22"/>
        </w:rPr>
      </w:pPr>
      <w:r w:rsidRPr="006A79D9">
        <w:rPr>
          <w:rFonts w:asciiTheme="minorHAnsi" w:hAnsiTheme="minorHAnsi" w:cstheme="minorHAnsi"/>
          <w:sz w:val="22"/>
          <w:szCs w:val="22"/>
        </w:rPr>
        <w:t xml:space="preserve">Oprávněnou osobou objednatele je </w:t>
      </w:r>
      <w:r w:rsidR="0041153D" w:rsidRPr="006A79D9">
        <w:rPr>
          <w:rFonts w:asciiTheme="minorHAnsi" w:hAnsiTheme="minorHAnsi" w:cstheme="minorHAnsi"/>
          <w:sz w:val="22"/>
          <w:szCs w:val="22"/>
        </w:rPr>
        <w:t>technický dozor</w:t>
      </w:r>
      <w:r w:rsidR="00B31A44" w:rsidRPr="006A79D9">
        <w:rPr>
          <w:rFonts w:asciiTheme="minorHAnsi" w:hAnsiTheme="minorHAnsi" w:cstheme="minorHAnsi"/>
          <w:sz w:val="22"/>
          <w:szCs w:val="22"/>
        </w:rPr>
        <w:t xml:space="preserve"> objednatele</w:t>
      </w:r>
      <w:r w:rsidRPr="006A79D9">
        <w:rPr>
          <w:rFonts w:asciiTheme="minorHAnsi" w:hAnsiTheme="minorHAnsi" w:cstheme="minorHAnsi"/>
          <w:sz w:val="22"/>
          <w:szCs w:val="22"/>
        </w:rPr>
        <w:t>.</w:t>
      </w:r>
      <w:r w:rsidR="006A79D9" w:rsidRPr="006A79D9">
        <w:rPr>
          <w:rFonts w:asciiTheme="minorHAnsi" w:hAnsiTheme="minorHAnsi" w:cstheme="minorHAnsi"/>
          <w:sz w:val="22"/>
          <w:szCs w:val="22"/>
        </w:rPr>
        <w:t xml:space="preserve"> </w:t>
      </w:r>
    </w:p>
    <w:p w14:paraId="47645F70" w14:textId="344DDFAF" w:rsidR="00C964B9" w:rsidRPr="00683F30" w:rsidRDefault="00C964B9" w:rsidP="00040C37">
      <w:pPr>
        <w:numPr>
          <w:ilvl w:val="0"/>
          <w:numId w:val="23"/>
        </w:numPr>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w:t>
      </w:r>
      <w:r w:rsidR="00762332">
        <w:rPr>
          <w:rFonts w:asciiTheme="minorHAnsi" w:hAnsiTheme="minorHAnsi" w:cstheme="minorHAnsi"/>
          <w:sz w:val="22"/>
          <w:szCs w:val="22"/>
        </w:rPr>
        <w:t>dohody</w:t>
      </w:r>
      <w:r w:rsidRPr="00683F30">
        <w:rPr>
          <w:rFonts w:asciiTheme="minorHAnsi" w:hAnsiTheme="minorHAnsi" w:cstheme="minorHAnsi"/>
          <w:sz w:val="22"/>
          <w:szCs w:val="22"/>
        </w:rPr>
        <w:t xml:space="preserve">, stavbyvedoucí však není oprávněn uzavírat dodatky k této </w:t>
      </w:r>
      <w:r w:rsidR="00762332">
        <w:rPr>
          <w:rFonts w:asciiTheme="minorHAnsi" w:hAnsiTheme="minorHAnsi" w:cstheme="minorHAnsi"/>
          <w:sz w:val="22"/>
          <w:szCs w:val="22"/>
        </w:rPr>
        <w:t>dohodě</w:t>
      </w:r>
      <w:r w:rsidRPr="00683F30">
        <w:rPr>
          <w:rFonts w:asciiTheme="minorHAnsi" w:hAnsiTheme="minorHAnsi" w:cstheme="minorHAnsi"/>
          <w:sz w:val="22"/>
          <w:szCs w:val="22"/>
        </w:rPr>
        <w:t>.</w:t>
      </w:r>
    </w:p>
    <w:p w14:paraId="70AE30D7" w14:textId="781E3A6B" w:rsidR="00C964B9" w:rsidRPr="009712CB" w:rsidRDefault="00C964B9" w:rsidP="009712CB">
      <w:pPr>
        <w:pStyle w:val="Seznam"/>
        <w:numPr>
          <w:ilvl w:val="0"/>
          <w:numId w:val="26"/>
        </w:numPr>
        <w:rPr>
          <w:rFonts w:ascii="Calibri" w:hAnsi="Calibri"/>
          <w:sz w:val="22"/>
          <w:szCs w:val="22"/>
        </w:rPr>
      </w:pPr>
      <w:r w:rsidRPr="00683F30">
        <w:rPr>
          <w:rFonts w:asciiTheme="minorHAnsi" w:hAnsiTheme="minorHAnsi" w:cstheme="minorHAnsi"/>
          <w:sz w:val="22"/>
          <w:szCs w:val="22"/>
        </w:rPr>
        <w:t xml:space="preserve">Stavbyvedoucím je </w:t>
      </w:r>
      <w:r w:rsidRPr="006A79D9">
        <w:rPr>
          <w:rFonts w:asciiTheme="minorHAnsi" w:hAnsiTheme="minorHAnsi" w:cstheme="minorHAnsi"/>
          <w:sz w:val="22"/>
          <w:szCs w:val="22"/>
          <w:highlight w:val="yellow"/>
        </w:rPr>
        <w:t>………….</w:t>
      </w:r>
      <w:r w:rsidR="004044B3">
        <w:rPr>
          <w:rFonts w:asciiTheme="minorHAnsi" w:hAnsiTheme="minorHAnsi" w:cstheme="minorHAnsi"/>
          <w:sz w:val="22"/>
          <w:szCs w:val="22"/>
        </w:rPr>
        <w:t xml:space="preserve"> , </w:t>
      </w:r>
      <w:r w:rsidR="004044B3" w:rsidRPr="002369FF">
        <w:rPr>
          <w:rFonts w:ascii="Calibri" w:hAnsi="Calibri"/>
          <w:sz w:val="22"/>
          <w:szCs w:val="22"/>
        </w:rPr>
        <w:t xml:space="preserve">e-mail: </w:t>
      </w:r>
      <w:hyperlink r:id="rId10" w:history="1">
        <w:r w:rsidR="004044B3" w:rsidRPr="00CF257F">
          <w:rPr>
            <w:rStyle w:val="Hypertextovodkaz"/>
            <w:rFonts w:ascii="Calibri" w:hAnsi="Calibri"/>
            <w:sz w:val="22"/>
            <w:szCs w:val="22"/>
            <w:highlight w:val="yellow"/>
          </w:rPr>
          <w:t>.........</w:t>
        </w:r>
      </w:hyperlink>
      <w:r w:rsidR="004044B3">
        <w:rPr>
          <w:rFonts w:ascii="Calibri" w:hAnsi="Calibri"/>
          <w:sz w:val="22"/>
          <w:szCs w:val="22"/>
        </w:rPr>
        <w:t xml:space="preserve"> </w:t>
      </w:r>
      <w:r w:rsidR="004044B3" w:rsidRPr="002369FF">
        <w:rPr>
          <w:rFonts w:ascii="Calibri" w:hAnsi="Calibri"/>
          <w:sz w:val="22"/>
          <w:szCs w:val="22"/>
        </w:rPr>
        <w:t xml:space="preserve">, tel.: +420 </w:t>
      </w:r>
      <w:r w:rsidR="004044B3" w:rsidRPr="00CF257F">
        <w:rPr>
          <w:rFonts w:ascii="Calibri" w:hAnsi="Calibri"/>
          <w:sz w:val="22"/>
          <w:szCs w:val="22"/>
          <w:highlight w:val="yellow"/>
        </w:rPr>
        <w:t>………..</w:t>
      </w:r>
      <w:r w:rsidR="004044B3">
        <w:rPr>
          <w:rFonts w:ascii="Calibri" w:hAnsi="Calibri"/>
          <w:sz w:val="22"/>
          <w:szCs w:val="22"/>
        </w:rPr>
        <w:t xml:space="preserve"> .</w:t>
      </w:r>
    </w:p>
    <w:p w14:paraId="65948A2F" w14:textId="77777777" w:rsidR="005F49CC" w:rsidRPr="00867154" w:rsidRDefault="005F49CC" w:rsidP="00CF427B">
      <w:pPr>
        <w:rPr>
          <w:rFonts w:asciiTheme="minorHAnsi" w:hAnsiTheme="minorHAnsi"/>
          <w:b/>
          <w:sz w:val="22"/>
          <w:szCs w:val="22"/>
        </w:rPr>
      </w:pPr>
    </w:p>
    <w:p w14:paraId="0E862470" w14:textId="4E02B7F9" w:rsidR="00CF427B" w:rsidRPr="00867154" w:rsidRDefault="00CF427B" w:rsidP="00040C37">
      <w:pPr>
        <w:pStyle w:val="nadpisvesmlouvch"/>
        <w:numPr>
          <w:ilvl w:val="0"/>
          <w:numId w:val="10"/>
        </w:numPr>
      </w:pPr>
    </w:p>
    <w:p w14:paraId="4B309DBA" w14:textId="358352CD" w:rsidR="00CF427B" w:rsidRPr="00F97B80" w:rsidRDefault="00CF427B" w:rsidP="00DD34EA">
      <w:pPr>
        <w:pStyle w:val="nadpisvesmlouvch"/>
        <w:rPr>
          <w:strike/>
        </w:rPr>
      </w:pPr>
      <w:r w:rsidRPr="00867154">
        <w:t>Další povinnosti stran</w:t>
      </w:r>
      <w:r w:rsidR="00FB10FE" w:rsidRPr="00FB10FE">
        <w:rPr>
          <w:rFonts w:cstheme="minorHAnsi"/>
        </w:rPr>
        <w:t xml:space="preserve"> </w:t>
      </w:r>
      <w:r w:rsidR="00FB10FE">
        <w:rPr>
          <w:rFonts w:cstheme="minorHAnsi"/>
        </w:rPr>
        <w:t>dohody</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0613CF16" w:rsidR="00CF427B" w:rsidRPr="00867154" w:rsidRDefault="00372A8D" w:rsidP="00F5285E">
      <w:pPr>
        <w:pStyle w:val="Seznam"/>
        <w:numPr>
          <w:ilvl w:val="0"/>
          <w:numId w:val="3"/>
        </w:numPr>
        <w:rPr>
          <w:rFonts w:asciiTheme="minorHAnsi" w:hAnsiTheme="minorHAnsi"/>
          <w:sz w:val="22"/>
          <w:szCs w:val="22"/>
        </w:rPr>
      </w:pPr>
      <w:r w:rsidRPr="00372A8D">
        <w:rPr>
          <w:rFonts w:asciiTheme="minorHAnsi" w:hAnsiTheme="minorHAnsi"/>
          <w:sz w:val="22"/>
          <w:szCs w:val="22"/>
        </w:rPr>
        <w:t>Zhotovitel odpovídá za to, že po dobu plnění smlouvy bude splňovat veškeré podmínky účasti v zadávacím řízení veřejné zakázky</w:t>
      </w:r>
      <w:r>
        <w:rPr>
          <w:rFonts w:asciiTheme="minorHAnsi" w:hAnsiTheme="minorHAnsi"/>
          <w:sz w:val="22"/>
          <w:szCs w:val="22"/>
        </w:rPr>
        <w:t>.</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5FFDBAB" w:rsidR="00C964B9" w:rsidRPr="00810478" w:rsidRDefault="00372A8D" w:rsidP="00F5285E">
      <w:pPr>
        <w:pStyle w:val="Seznam"/>
        <w:numPr>
          <w:ilvl w:val="0"/>
          <w:numId w:val="3"/>
        </w:numPr>
        <w:rPr>
          <w:rFonts w:ascii="Calibri" w:hAnsi="Calibri"/>
          <w:b/>
          <w:sz w:val="22"/>
          <w:szCs w:val="22"/>
        </w:rPr>
      </w:pPr>
      <w:r>
        <w:rPr>
          <w:rFonts w:ascii="Calibri" w:hAnsi="Calibri"/>
          <w:sz w:val="22"/>
          <w:szCs w:val="22"/>
        </w:rPr>
        <w:t xml:space="preserve">Ve znění lhůt dle čl. </w:t>
      </w:r>
      <w:r w:rsidR="00913A8C">
        <w:rPr>
          <w:rFonts w:ascii="Calibri" w:hAnsi="Calibri"/>
          <w:sz w:val="22"/>
          <w:szCs w:val="22"/>
        </w:rPr>
        <w:t>III.</w:t>
      </w:r>
      <w:r>
        <w:rPr>
          <w:rFonts w:ascii="Calibri" w:hAnsi="Calibri"/>
          <w:sz w:val="22"/>
          <w:szCs w:val="22"/>
        </w:rPr>
        <w:t xml:space="preserve"> je z</w:t>
      </w:r>
      <w:r w:rsidR="00C964B9" w:rsidRPr="00810478">
        <w:rPr>
          <w:rFonts w:ascii="Calibri" w:hAnsi="Calibri"/>
          <w:sz w:val="22"/>
          <w:szCs w:val="22"/>
        </w:rPr>
        <w:t>hotovitel je povinen:</w:t>
      </w:r>
    </w:p>
    <w:p w14:paraId="5D31BBD0" w14:textId="2702961B" w:rsidR="00E24B87" w:rsidRPr="00913A8C" w:rsidRDefault="00E24B87" w:rsidP="00E24B87">
      <w:pPr>
        <w:keepNext/>
        <w:numPr>
          <w:ilvl w:val="0"/>
          <w:numId w:val="13"/>
        </w:numPr>
        <w:spacing w:after="100" w:afterAutospacing="1"/>
        <w:outlineLvl w:val="1"/>
        <w:rPr>
          <w:rFonts w:ascii="Calibri" w:hAnsi="Calibri"/>
          <w:iCs/>
          <w:sz w:val="22"/>
          <w:szCs w:val="22"/>
        </w:rPr>
      </w:pPr>
      <w:r w:rsidRPr="00913A8C">
        <w:rPr>
          <w:rFonts w:ascii="Calibri" w:hAnsi="Calibri"/>
          <w:iCs/>
          <w:sz w:val="22"/>
          <w:szCs w:val="22"/>
        </w:rPr>
        <w:t>zajistit etapizaci jednotlivých staveb a případnou úplnou nebo částečn</w:t>
      </w:r>
      <w:r w:rsidR="00913A8C" w:rsidRPr="00913A8C">
        <w:rPr>
          <w:rFonts w:ascii="Calibri" w:hAnsi="Calibri"/>
          <w:iCs/>
          <w:sz w:val="22"/>
          <w:szCs w:val="22"/>
        </w:rPr>
        <w:t>ou</w:t>
      </w:r>
      <w:r w:rsidRPr="00913A8C">
        <w:rPr>
          <w:rFonts w:ascii="Calibri" w:hAnsi="Calibri"/>
          <w:iCs/>
          <w:sz w:val="22"/>
          <w:szCs w:val="22"/>
        </w:rPr>
        <w:t xml:space="preserve"> uzavírku dotčených částí ulic, </w:t>
      </w:r>
    </w:p>
    <w:p w14:paraId="293CD895" w14:textId="77777777" w:rsidR="00C964B9" w:rsidRPr="00913A8C" w:rsidRDefault="00C964B9" w:rsidP="00040C37">
      <w:pPr>
        <w:pStyle w:val="Seznam"/>
        <w:numPr>
          <w:ilvl w:val="0"/>
          <w:numId w:val="13"/>
        </w:numPr>
        <w:rPr>
          <w:rFonts w:ascii="Calibri" w:hAnsi="Calibri"/>
          <w:sz w:val="22"/>
          <w:szCs w:val="22"/>
        </w:rPr>
      </w:pPr>
      <w:r w:rsidRPr="00913A8C">
        <w:rPr>
          <w:rFonts w:ascii="Calibri" w:hAnsi="Calibri"/>
          <w:sz w:val="22"/>
          <w:szCs w:val="22"/>
        </w:rPr>
        <w:t>zajistit, aby veškeré stavební a montážní práce byly provedeny podle platných norem ČSN, TP a ZTKP,</w:t>
      </w:r>
    </w:p>
    <w:p w14:paraId="1E4D9496" w14:textId="1D3B31D3"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lastRenderedPageBreak/>
        <w:t>respektovat podmínky uvedené ve vyjádřeních příslušných dotčených orgánů, Územním rozhodnutí, Stavebních povoleních a Rozhodnutí o kácení</w:t>
      </w:r>
      <w:r w:rsidR="00E24B87">
        <w:rPr>
          <w:rFonts w:ascii="Calibri" w:hAnsi="Calibri"/>
          <w:sz w:val="22"/>
          <w:szCs w:val="22"/>
        </w:rPr>
        <w:t>,</w:t>
      </w:r>
    </w:p>
    <w:p w14:paraId="49E52A00" w14:textId="77777777" w:rsidR="00913A8C" w:rsidRDefault="009651A4" w:rsidP="00040C37">
      <w:pPr>
        <w:pStyle w:val="Seznam"/>
        <w:numPr>
          <w:ilvl w:val="0"/>
          <w:numId w:val="13"/>
        </w:numPr>
        <w:rPr>
          <w:rFonts w:ascii="Calibri" w:hAnsi="Calibri"/>
          <w:sz w:val="22"/>
          <w:szCs w:val="22"/>
        </w:rPr>
      </w:pPr>
      <w:r>
        <w:rPr>
          <w:rFonts w:ascii="Calibri" w:hAnsi="Calibri"/>
          <w:sz w:val="22"/>
          <w:szCs w:val="22"/>
        </w:rPr>
        <w:t xml:space="preserve">zajistit spolupráci </w:t>
      </w:r>
      <w:r w:rsidRPr="00B802E5">
        <w:rPr>
          <w:rFonts w:ascii="Calibri" w:hAnsi="Calibri"/>
          <w:sz w:val="22"/>
          <w:szCs w:val="22"/>
        </w:rPr>
        <w:t>s BOZP objednatele</w:t>
      </w:r>
      <w:r w:rsidR="00913A8C">
        <w:rPr>
          <w:rFonts w:ascii="Calibri" w:hAnsi="Calibri"/>
          <w:sz w:val="22"/>
          <w:szCs w:val="22"/>
        </w:rPr>
        <w:t>,</w:t>
      </w:r>
    </w:p>
    <w:p w14:paraId="739D47EE" w14:textId="77777777" w:rsidR="00913A8C" w:rsidRDefault="00913A8C" w:rsidP="00913A8C">
      <w:pPr>
        <w:pStyle w:val="Seznam"/>
        <w:numPr>
          <w:ilvl w:val="0"/>
          <w:numId w:val="13"/>
        </w:numPr>
        <w:tabs>
          <w:tab w:val="left" w:pos="708"/>
        </w:tabs>
        <w:rPr>
          <w:rFonts w:ascii="Calibri" w:hAnsi="Calibri"/>
          <w:sz w:val="22"/>
          <w:szCs w:val="22"/>
        </w:rPr>
      </w:pPr>
      <w:r>
        <w:rPr>
          <w:rFonts w:ascii="Calibri" w:hAnsi="Calibri"/>
          <w:sz w:val="22"/>
          <w:szCs w:val="22"/>
        </w:rPr>
        <w:t>označit řádně místa plnění a do max. 24 hod. od vybourání provést pokládku AC,</w:t>
      </w:r>
    </w:p>
    <w:p w14:paraId="73DD60D5" w14:textId="77777777" w:rsidR="00913A8C" w:rsidRDefault="00913A8C" w:rsidP="00913A8C">
      <w:pPr>
        <w:pStyle w:val="Seznam"/>
        <w:numPr>
          <w:ilvl w:val="0"/>
          <w:numId w:val="13"/>
        </w:numPr>
        <w:tabs>
          <w:tab w:val="left" w:pos="708"/>
        </w:tabs>
        <w:rPr>
          <w:rFonts w:ascii="Calibri" w:hAnsi="Calibri"/>
          <w:sz w:val="22"/>
          <w:szCs w:val="22"/>
        </w:rPr>
      </w:pPr>
      <w:r>
        <w:rPr>
          <w:rFonts w:ascii="Calibri" w:hAnsi="Calibri"/>
          <w:sz w:val="22"/>
          <w:szCs w:val="22"/>
        </w:rPr>
        <w:t>v místech oprav udržovat pořádek, minimalizovat prašnost a omezení průjezdnosti vozovky.</w:t>
      </w:r>
    </w:p>
    <w:p w14:paraId="308BFDF6" w14:textId="77777777" w:rsidR="00846F7F" w:rsidRPr="00810478" w:rsidRDefault="00846F7F" w:rsidP="00CF427B">
      <w:pPr>
        <w:jc w:val="center"/>
        <w:rPr>
          <w:rFonts w:asciiTheme="minorHAnsi" w:hAnsiTheme="minorHAnsi"/>
          <w:b/>
          <w:sz w:val="22"/>
          <w:szCs w:val="22"/>
        </w:rPr>
      </w:pPr>
    </w:p>
    <w:p w14:paraId="059A8A68" w14:textId="78007CFF" w:rsidR="00CF427B" w:rsidRPr="00810478" w:rsidRDefault="00CF427B" w:rsidP="00040C37">
      <w:pPr>
        <w:pStyle w:val="nadpisvesmlouvch"/>
        <w:numPr>
          <w:ilvl w:val="0"/>
          <w:numId w:val="10"/>
        </w:numPr>
      </w:pPr>
    </w:p>
    <w:p w14:paraId="14BC6890" w14:textId="5E4092E7" w:rsidR="00CF427B" w:rsidRPr="00810478" w:rsidRDefault="00CF427B" w:rsidP="00DD34EA">
      <w:pPr>
        <w:pStyle w:val="nadpisvesmlouvch"/>
      </w:pPr>
      <w:r w:rsidRPr="00810478">
        <w:t xml:space="preserve">Předání a převzetí </w:t>
      </w:r>
      <w:r w:rsidR="006A58C0">
        <w:rPr>
          <w:rFonts w:ascii="Calibri" w:hAnsi="Calibri"/>
        </w:rPr>
        <w:t>každého jednotlivého</w:t>
      </w:r>
      <w:r w:rsidR="006A58C0" w:rsidRPr="00666572">
        <w:rPr>
          <w:rFonts w:ascii="Calibri" w:hAnsi="Calibri"/>
        </w:rPr>
        <w:t xml:space="preserve"> </w:t>
      </w:r>
      <w:r w:rsidRPr="00810478">
        <w:t>díla</w:t>
      </w:r>
    </w:p>
    <w:p w14:paraId="1B04194F" w14:textId="77777777" w:rsidR="00C94381" w:rsidRPr="00810478" w:rsidRDefault="00C94381" w:rsidP="00DD34EA">
      <w:pPr>
        <w:pStyle w:val="nadpisvesmlouvch"/>
      </w:pPr>
    </w:p>
    <w:p w14:paraId="7791ADFB" w14:textId="7EA4E86A" w:rsidR="00E24B87" w:rsidRPr="00913A8C" w:rsidRDefault="00E24B87" w:rsidP="00E24B87">
      <w:pPr>
        <w:pStyle w:val="Seznam"/>
        <w:numPr>
          <w:ilvl w:val="0"/>
          <w:numId w:val="27"/>
        </w:numPr>
        <w:rPr>
          <w:rFonts w:asciiTheme="minorHAnsi" w:hAnsiTheme="minorHAnsi"/>
          <w:sz w:val="22"/>
          <w:szCs w:val="22"/>
        </w:rPr>
      </w:pPr>
      <w:bookmarkStart w:id="4" w:name="_Hlk503256226"/>
      <w:r w:rsidRPr="00913A8C">
        <w:rPr>
          <w:rFonts w:asciiTheme="minorHAnsi" w:hAnsiTheme="minorHAnsi"/>
          <w:sz w:val="22"/>
          <w:szCs w:val="22"/>
        </w:rPr>
        <w:t xml:space="preserve">Zhotovitel oznámí objednateli, kdy </w:t>
      </w:r>
      <w:r w:rsidR="004044B3" w:rsidRPr="00913A8C">
        <w:rPr>
          <w:rFonts w:asciiTheme="minorHAnsi" w:hAnsiTheme="minorHAnsi"/>
          <w:sz w:val="22"/>
          <w:szCs w:val="22"/>
        </w:rPr>
        <w:t xml:space="preserve">budou jednotlivá </w:t>
      </w:r>
      <w:r w:rsidRPr="00913A8C">
        <w:rPr>
          <w:rFonts w:asciiTheme="minorHAnsi" w:hAnsiTheme="minorHAnsi"/>
          <w:sz w:val="22"/>
          <w:szCs w:val="22"/>
        </w:rPr>
        <w:t>díl</w:t>
      </w:r>
      <w:r w:rsidR="004044B3" w:rsidRPr="00913A8C">
        <w:rPr>
          <w:rFonts w:asciiTheme="minorHAnsi" w:hAnsiTheme="minorHAnsi"/>
          <w:sz w:val="22"/>
          <w:szCs w:val="22"/>
        </w:rPr>
        <w:t>a</w:t>
      </w:r>
      <w:r w:rsidRPr="00913A8C">
        <w:rPr>
          <w:rFonts w:asciiTheme="minorHAnsi" w:hAnsiTheme="minorHAnsi"/>
          <w:sz w:val="22"/>
          <w:szCs w:val="22"/>
        </w:rPr>
        <w:t xml:space="preserve"> bez vad a nedodělků připraven</w:t>
      </w:r>
      <w:r w:rsidR="004044B3" w:rsidRPr="00913A8C">
        <w:rPr>
          <w:rFonts w:asciiTheme="minorHAnsi" w:hAnsiTheme="minorHAnsi"/>
          <w:sz w:val="22"/>
          <w:szCs w:val="22"/>
        </w:rPr>
        <w:t>a</w:t>
      </w:r>
      <w:r w:rsidRPr="00913A8C">
        <w:rPr>
          <w:rFonts w:asciiTheme="minorHAnsi" w:hAnsiTheme="minorHAnsi"/>
          <w:sz w:val="22"/>
          <w:szCs w:val="22"/>
        </w:rPr>
        <w:t xml:space="preserve"> k předání, a to nejméně 15 dnů předem, u prací netrvajících déle než 3 měsíce pak nejméně 4 dny předem. </w:t>
      </w:r>
    </w:p>
    <w:p w14:paraId="2B4984F2" w14:textId="02F32B6C" w:rsidR="009651A4" w:rsidRPr="006E7ECD" w:rsidRDefault="009651A4" w:rsidP="00040C37">
      <w:pPr>
        <w:pStyle w:val="Seznam"/>
        <w:numPr>
          <w:ilvl w:val="0"/>
          <w:numId w:val="27"/>
        </w:numPr>
        <w:rPr>
          <w:rFonts w:ascii="Calibri" w:hAnsi="Calibri"/>
          <w:sz w:val="22"/>
          <w:szCs w:val="22"/>
        </w:rPr>
      </w:pPr>
      <w:r w:rsidRPr="006E7ECD">
        <w:rPr>
          <w:rFonts w:ascii="Calibri" w:hAnsi="Calibri"/>
          <w:sz w:val="22"/>
          <w:szCs w:val="22"/>
        </w:rPr>
        <w:t>Předání a převzetí prostoru staveniště</w:t>
      </w:r>
      <w:r w:rsidR="00B13A43">
        <w:rPr>
          <w:rFonts w:ascii="Calibri" w:hAnsi="Calibri"/>
          <w:sz w:val="22"/>
          <w:szCs w:val="22"/>
        </w:rPr>
        <w:t xml:space="preserve">, </w:t>
      </w:r>
      <w:r w:rsidR="00B13A43" w:rsidRPr="00B13A43">
        <w:rPr>
          <w:rFonts w:ascii="Calibri" w:hAnsi="Calibri"/>
          <w:sz w:val="22"/>
          <w:szCs w:val="22"/>
        </w:rPr>
        <w:t>dokončené stavby</w:t>
      </w:r>
      <w:r w:rsidR="00B13A43">
        <w:rPr>
          <w:rFonts w:ascii="Calibri" w:hAnsi="Calibri"/>
          <w:sz w:val="22"/>
          <w:szCs w:val="22"/>
        </w:rPr>
        <w:t>, a</w:t>
      </w:r>
      <w:r w:rsidRPr="006E7ECD">
        <w:rPr>
          <w:rFonts w:ascii="Calibri" w:hAnsi="Calibri"/>
          <w:sz w:val="22"/>
          <w:szCs w:val="22"/>
        </w:rPr>
        <w:t xml:space="preserve">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Objednatel je povinen přizvat k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osoby vykonávající funkci </w:t>
      </w:r>
      <w:r w:rsidR="004044B3">
        <w:rPr>
          <w:rFonts w:ascii="Calibri" w:hAnsi="Calibri"/>
          <w:sz w:val="22"/>
          <w:szCs w:val="22"/>
        </w:rPr>
        <w:t>TDI</w:t>
      </w:r>
      <w:r w:rsidRPr="006E7ECD">
        <w:rPr>
          <w:rFonts w:ascii="Calibri" w:hAnsi="Calibri"/>
          <w:sz w:val="22"/>
          <w:szCs w:val="22"/>
        </w:rPr>
        <w:t>, případně také autorského dozoru projektanta</w:t>
      </w:r>
      <w:bookmarkEnd w:id="4"/>
      <w:r w:rsidRPr="006E7ECD">
        <w:rPr>
          <w:rFonts w:ascii="Calibri" w:hAnsi="Calibri"/>
          <w:sz w:val="22"/>
          <w:szCs w:val="22"/>
        </w:rPr>
        <w:t>.</w:t>
      </w:r>
    </w:p>
    <w:p w14:paraId="17D1B9DD" w14:textId="75753CA2" w:rsidR="006D65D0" w:rsidRPr="00666572" w:rsidRDefault="006D65D0" w:rsidP="006D65D0">
      <w:pPr>
        <w:pStyle w:val="Seznam"/>
        <w:numPr>
          <w:ilvl w:val="0"/>
          <w:numId w:val="27"/>
        </w:numPr>
        <w:rPr>
          <w:rFonts w:ascii="Calibri" w:hAnsi="Calibri"/>
          <w:sz w:val="22"/>
          <w:szCs w:val="22"/>
        </w:rPr>
      </w:pPr>
      <w:bookmarkStart w:id="5" w:name="_Hlk503256235"/>
      <w:r w:rsidRPr="00666572">
        <w:rPr>
          <w:rFonts w:ascii="Calibri" w:hAnsi="Calibri"/>
          <w:sz w:val="22"/>
          <w:szCs w:val="22"/>
        </w:rPr>
        <w:t xml:space="preserve">Předání a převzetí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 xml:space="preserve">díla </w:t>
      </w:r>
      <w:r w:rsidRPr="00666572">
        <w:rPr>
          <w:rFonts w:ascii="Calibri" w:hAnsi="Calibri"/>
          <w:sz w:val="22"/>
          <w:szCs w:val="22"/>
        </w:rPr>
        <w:t xml:space="preserve">bude sepsáno a potvrzeno předávacím protokolem vyhotoveným za součinnosti obou </w:t>
      </w:r>
      <w:r>
        <w:rPr>
          <w:rFonts w:ascii="Calibri" w:hAnsi="Calibri"/>
          <w:sz w:val="22"/>
          <w:szCs w:val="22"/>
        </w:rPr>
        <w:t xml:space="preserve">stran </w:t>
      </w:r>
      <w:r>
        <w:rPr>
          <w:rFonts w:asciiTheme="minorHAnsi" w:hAnsiTheme="minorHAnsi" w:cstheme="minorHAnsi"/>
          <w:sz w:val="22"/>
          <w:szCs w:val="22"/>
        </w:rPr>
        <w:t>dohody</w:t>
      </w:r>
      <w:r>
        <w:rPr>
          <w:rFonts w:ascii="Calibri" w:hAnsi="Calibri"/>
          <w:sz w:val="22"/>
          <w:szCs w:val="22"/>
        </w:rPr>
        <w:t>. V předávacím protokolu</w:t>
      </w:r>
      <w:r w:rsidRPr="00666572">
        <w:rPr>
          <w:rFonts w:ascii="Calibri" w:hAnsi="Calibri"/>
          <w:sz w:val="22"/>
          <w:szCs w:val="22"/>
        </w:rPr>
        <w:t xml:space="preserve"> bude rovněž uvedeno, </w:t>
      </w:r>
      <w:r>
        <w:rPr>
          <w:rFonts w:ascii="Calibri" w:hAnsi="Calibri"/>
          <w:sz w:val="22"/>
          <w:szCs w:val="22"/>
        </w:rPr>
        <w:t xml:space="preserve">v jaké lhůtě </w:t>
      </w:r>
      <w:r w:rsidRPr="00666572">
        <w:rPr>
          <w:rFonts w:ascii="Calibri" w:hAnsi="Calibri"/>
          <w:sz w:val="22"/>
          <w:szCs w:val="22"/>
        </w:rPr>
        <w:t>je zhotovitel povinen vyklidit staveniště a uvést ho do stavu sjednaného v projektové dokumentaci. Není-li</w:t>
      </w:r>
      <w:r w:rsidR="009712CB">
        <w:rPr>
          <w:rFonts w:ascii="Calibri" w:hAnsi="Calibri"/>
          <w:sz w:val="22"/>
          <w:szCs w:val="22"/>
        </w:rPr>
        <w:t xml:space="preserve"> taková</w:t>
      </w:r>
      <w:r w:rsidRPr="00666572">
        <w:rPr>
          <w:rFonts w:ascii="Calibri" w:hAnsi="Calibri"/>
          <w:sz w:val="22"/>
          <w:szCs w:val="22"/>
        </w:rPr>
        <w:t xml:space="preserve"> lhůta uvedena</w:t>
      </w:r>
      <w:r w:rsidR="009712CB">
        <w:rPr>
          <w:rFonts w:ascii="Calibri" w:hAnsi="Calibri"/>
          <w:sz w:val="22"/>
          <w:szCs w:val="22"/>
        </w:rPr>
        <w:t>, a to ani v této dohodě,</w:t>
      </w:r>
      <w:r w:rsidRPr="00666572">
        <w:rPr>
          <w:rFonts w:ascii="Calibri" w:hAnsi="Calibri"/>
          <w:sz w:val="22"/>
          <w:szCs w:val="22"/>
        </w:rPr>
        <w:t xml:space="preserve"> je zhotovitel povinen vyklidit staveniště do pěti dnů ode dne předání</w:t>
      </w:r>
      <w:r w:rsidRPr="006A58C0">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díla</w:t>
      </w:r>
      <w:r>
        <w:rPr>
          <w:rFonts w:ascii="Calibri" w:hAnsi="Calibri"/>
          <w:sz w:val="22"/>
          <w:szCs w:val="22"/>
        </w:rPr>
        <w:t>.</w:t>
      </w:r>
    </w:p>
    <w:p w14:paraId="3E7DFF2C" w14:textId="67EDA994" w:rsidR="009651A4" w:rsidRPr="006D65D0" w:rsidRDefault="006D65D0" w:rsidP="006D65D0">
      <w:pPr>
        <w:pStyle w:val="Seznam"/>
        <w:numPr>
          <w:ilvl w:val="0"/>
          <w:numId w:val="27"/>
        </w:numPr>
        <w:rPr>
          <w:rFonts w:ascii="Calibri" w:hAnsi="Calibri"/>
          <w:sz w:val="22"/>
          <w:szCs w:val="22"/>
        </w:rPr>
      </w:pPr>
      <w:r w:rsidRPr="006D65D0">
        <w:rPr>
          <w:rFonts w:ascii="Calibri" w:hAnsi="Calibri"/>
          <w:sz w:val="22"/>
          <w:szCs w:val="22"/>
        </w:rPr>
        <w:t xml:space="preserve">Každé jednotlivé dílo bude předáno bez vad a nedodělků. Smluvní strany se však mohou domluvit na tom, že dílo bude předáno s </w:t>
      </w:r>
      <w:r w:rsidR="009651A4" w:rsidRPr="006D65D0">
        <w:rPr>
          <w:rFonts w:ascii="Calibri" w:hAnsi="Calibri"/>
          <w:sz w:val="22"/>
          <w:szCs w:val="22"/>
        </w:rPr>
        <w:t>ojedinělý</w:t>
      </w:r>
      <w:r>
        <w:rPr>
          <w:rFonts w:ascii="Calibri" w:hAnsi="Calibri"/>
          <w:sz w:val="22"/>
          <w:szCs w:val="22"/>
        </w:rPr>
        <w:t>mi</w:t>
      </w:r>
      <w:r w:rsidR="009651A4" w:rsidRPr="006D65D0">
        <w:rPr>
          <w:rFonts w:ascii="Calibri" w:hAnsi="Calibri"/>
          <w:sz w:val="22"/>
          <w:szCs w:val="22"/>
        </w:rPr>
        <w:t xml:space="preserve"> drobný</w:t>
      </w:r>
      <w:r>
        <w:rPr>
          <w:rFonts w:ascii="Calibri" w:hAnsi="Calibri"/>
          <w:sz w:val="22"/>
          <w:szCs w:val="22"/>
        </w:rPr>
        <w:t>mi</w:t>
      </w:r>
      <w:r w:rsidR="009651A4" w:rsidRPr="006D65D0">
        <w:rPr>
          <w:rFonts w:ascii="Calibri" w:hAnsi="Calibri"/>
          <w:sz w:val="22"/>
          <w:szCs w:val="22"/>
        </w:rPr>
        <w:t xml:space="preserve"> vad</w:t>
      </w:r>
      <w:r>
        <w:rPr>
          <w:rFonts w:ascii="Calibri" w:hAnsi="Calibri"/>
          <w:sz w:val="22"/>
          <w:szCs w:val="22"/>
        </w:rPr>
        <w:t xml:space="preserve">ami, které </w:t>
      </w:r>
      <w:r w:rsidR="009651A4" w:rsidRPr="006D65D0">
        <w:rPr>
          <w:rFonts w:ascii="Calibri" w:hAnsi="Calibri"/>
          <w:sz w:val="22"/>
          <w:szCs w:val="22"/>
        </w:rPr>
        <w:t>bud</w:t>
      </w:r>
      <w:r w:rsidR="00F66C66">
        <w:rPr>
          <w:rFonts w:ascii="Calibri" w:hAnsi="Calibri"/>
          <w:sz w:val="22"/>
          <w:szCs w:val="22"/>
        </w:rPr>
        <w:t>ou</w:t>
      </w:r>
      <w:r w:rsidR="009651A4" w:rsidRPr="006D65D0">
        <w:rPr>
          <w:rFonts w:ascii="Calibri" w:hAnsi="Calibri"/>
          <w:sz w:val="22"/>
          <w:szCs w:val="22"/>
        </w:rPr>
        <w:t xml:space="preserve"> </w:t>
      </w:r>
      <w:r>
        <w:rPr>
          <w:rFonts w:ascii="Calibri" w:hAnsi="Calibri"/>
          <w:sz w:val="22"/>
          <w:szCs w:val="22"/>
        </w:rPr>
        <w:t xml:space="preserve">v takovém případě </w:t>
      </w:r>
      <w:r w:rsidR="009651A4" w:rsidRPr="006D65D0">
        <w:rPr>
          <w:rFonts w:ascii="Calibri" w:hAnsi="Calibri"/>
          <w:sz w:val="22"/>
          <w:szCs w:val="22"/>
        </w:rPr>
        <w:t>uveden</w:t>
      </w:r>
      <w:r>
        <w:rPr>
          <w:rFonts w:ascii="Calibri" w:hAnsi="Calibri"/>
          <w:sz w:val="22"/>
          <w:szCs w:val="22"/>
        </w:rPr>
        <w:t>y</w:t>
      </w:r>
      <w:r w:rsidR="009651A4" w:rsidRPr="006D65D0">
        <w:rPr>
          <w:rFonts w:ascii="Calibri" w:hAnsi="Calibri"/>
          <w:sz w:val="22"/>
          <w:szCs w:val="22"/>
        </w:rPr>
        <w:t xml:space="preserve"> v protokolu o předání v převzetí dokončené</w:t>
      </w:r>
      <w:r w:rsidR="00B62419">
        <w:rPr>
          <w:rFonts w:ascii="Calibri" w:hAnsi="Calibri"/>
          <w:sz w:val="22"/>
          <w:szCs w:val="22"/>
        </w:rPr>
        <w:t>ho díla</w:t>
      </w:r>
      <w:bookmarkEnd w:id="5"/>
      <w:r w:rsidR="00F66C66">
        <w:rPr>
          <w:rFonts w:ascii="Calibri" w:hAnsi="Calibri"/>
          <w:sz w:val="22"/>
          <w:szCs w:val="22"/>
        </w:rPr>
        <w:t>; zároveň bude stanovena lhůta k jejich odstranění.</w:t>
      </w:r>
    </w:p>
    <w:p w14:paraId="5F388DB2" w14:textId="7EB4E2C5" w:rsidR="0025146A" w:rsidRPr="006D65D0" w:rsidRDefault="009651A4" w:rsidP="0025146A">
      <w:pPr>
        <w:pStyle w:val="Seznam"/>
        <w:numPr>
          <w:ilvl w:val="0"/>
          <w:numId w:val="27"/>
        </w:numPr>
        <w:rPr>
          <w:rFonts w:ascii="Calibri" w:hAnsi="Calibri"/>
          <w:sz w:val="22"/>
          <w:szCs w:val="22"/>
        </w:rPr>
      </w:pPr>
      <w:r w:rsidRPr="006E7ECD">
        <w:rPr>
          <w:rFonts w:ascii="Calibri" w:hAnsi="Calibri"/>
          <w:sz w:val="22"/>
          <w:szCs w:val="22"/>
        </w:rPr>
        <w:t xml:space="preserve">Pro účely této </w:t>
      </w:r>
      <w:r w:rsidR="00FB10FE">
        <w:rPr>
          <w:rFonts w:asciiTheme="minorHAnsi" w:hAnsiTheme="minorHAnsi" w:cstheme="minorHAnsi"/>
          <w:sz w:val="22"/>
          <w:szCs w:val="22"/>
        </w:rPr>
        <w:t>dohody</w:t>
      </w:r>
      <w:r w:rsidRPr="006E7ECD">
        <w:rPr>
          <w:rFonts w:ascii="Calibri" w:hAnsi="Calibri"/>
          <w:sz w:val="22"/>
          <w:szCs w:val="22"/>
        </w:rPr>
        <w:t xml:space="preserve"> je </w:t>
      </w:r>
      <w:r w:rsidR="006A58C0">
        <w:rPr>
          <w:rFonts w:ascii="Calibri" w:hAnsi="Calibri"/>
          <w:sz w:val="22"/>
          <w:szCs w:val="22"/>
        </w:rPr>
        <w:t>každé jednotlivé dílo</w:t>
      </w:r>
      <w:r w:rsidR="00B62419">
        <w:rPr>
          <w:rFonts w:ascii="Calibri" w:hAnsi="Calibri"/>
          <w:sz w:val="22"/>
          <w:szCs w:val="22"/>
        </w:rPr>
        <w:t xml:space="preserve">, které je stavbou, </w:t>
      </w:r>
      <w:r w:rsidRPr="006E7ECD">
        <w:rPr>
          <w:rFonts w:ascii="Calibri" w:hAnsi="Calibri"/>
          <w:sz w:val="22"/>
          <w:szCs w:val="22"/>
        </w:rPr>
        <w:t>dokončen</w:t>
      </w:r>
      <w:r w:rsidR="006A58C0">
        <w:rPr>
          <w:rFonts w:ascii="Calibri" w:hAnsi="Calibri"/>
          <w:sz w:val="22"/>
          <w:szCs w:val="22"/>
        </w:rPr>
        <w:t>o</w:t>
      </w:r>
      <w:r w:rsidRPr="006E7ECD">
        <w:rPr>
          <w:rFonts w:ascii="Calibri" w:hAnsi="Calibri"/>
          <w:sz w:val="22"/>
          <w:szCs w:val="22"/>
        </w:rPr>
        <w:t xml:space="preserve"> tehdy, je-li bez vad, nebo vykazuje-li stavba ojedinělé drobné vady, které samy o sobě ani ve spojení s jinými nebrání užívání </w:t>
      </w:r>
      <w:r w:rsidR="00B62419">
        <w:rPr>
          <w:rFonts w:ascii="Calibri" w:hAnsi="Calibri"/>
          <w:sz w:val="22"/>
          <w:szCs w:val="22"/>
        </w:rPr>
        <w:t xml:space="preserve">stavby </w:t>
      </w:r>
      <w:r w:rsidRPr="006E7ECD">
        <w:rPr>
          <w:rFonts w:ascii="Calibri" w:hAnsi="Calibri"/>
          <w:sz w:val="22"/>
          <w:szCs w:val="22"/>
        </w:rPr>
        <w:t xml:space="preserve">funkčně nebo esteticky ani její užívání podstatným způsobem neomezují. </w:t>
      </w:r>
      <w:r w:rsidR="0025146A">
        <w:rPr>
          <w:rFonts w:ascii="Calibri" w:hAnsi="Calibri"/>
          <w:sz w:val="22"/>
          <w:szCs w:val="22"/>
        </w:rPr>
        <w:t xml:space="preserve">Drobné vady </w:t>
      </w:r>
      <w:r w:rsidR="0025146A" w:rsidRPr="006D65D0">
        <w:rPr>
          <w:rFonts w:ascii="Calibri" w:hAnsi="Calibri"/>
          <w:sz w:val="22"/>
          <w:szCs w:val="22"/>
        </w:rPr>
        <w:t>bud</w:t>
      </w:r>
      <w:r w:rsidR="0025146A">
        <w:rPr>
          <w:rFonts w:ascii="Calibri" w:hAnsi="Calibri"/>
          <w:sz w:val="22"/>
          <w:szCs w:val="22"/>
        </w:rPr>
        <w:t>ou</w:t>
      </w:r>
      <w:r w:rsidR="0025146A" w:rsidRPr="006D65D0">
        <w:rPr>
          <w:rFonts w:ascii="Calibri" w:hAnsi="Calibri"/>
          <w:sz w:val="22"/>
          <w:szCs w:val="22"/>
        </w:rPr>
        <w:t xml:space="preserve"> </w:t>
      </w:r>
      <w:r w:rsidR="0025146A">
        <w:rPr>
          <w:rFonts w:ascii="Calibri" w:hAnsi="Calibri"/>
          <w:sz w:val="22"/>
          <w:szCs w:val="22"/>
        </w:rPr>
        <w:t xml:space="preserve">v takovém případě </w:t>
      </w:r>
      <w:r w:rsidR="0025146A" w:rsidRPr="006D65D0">
        <w:rPr>
          <w:rFonts w:ascii="Calibri" w:hAnsi="Calibri"/>
          <w:sz w:val="22"/>
          <w:szCs w:val="22"/>
        </w:rPr>
        <w:t>uveden</w:t>
      </w:r>
      <w:r w:rsidR="0025146A">
        <w:rPr>
          <w:rFonts w:ascii="Calibri" w:hAnsi="Calibri"/>
          <w:sz w:val="22"/>
          <w:szCs w:val="22"/>
        </w:rPr>
        <w:t>y</w:t>
      </w:r>
      <w:r w:rsidR="0025146A" w:rsidRPr="006D65D0">
        <w:rPr>
          <w:rFonts w:ascii="Calibri" w:hAnsi="Calibri"/>
          <w:sz w:val="22"/>
          <w:szCs w:val="22"/>
        </w:rPr>
        <w:t xml:space="preserve"> v protokolu o předání v převzetí dokončené stavby</w:t>
      </w:r>
      <w:r w:rsidR="0025146A">
        <w:rPr>
          <w:rFonts w:ascii="Calibri" w:hAnsi="Calibri"/>
          <w:sz w:val="22"/>
          <w:szCs w:val="22"/>
        </w:rPr>
        <w:t>; zároveň bude stanovena lhůta k jejich odstranění.</w:t>
      </w:r>
    </w:p>
    <w:p w14:paraId="02B30ADD" w14:textId="17A0C234" w:rsidR="009651A4" w:rsidRPr="00666572" w:rsidRDefault="009651A4" w:rsidP="00040C37">
      <w:pPr>
        <w:pStyle w:val="Seznam"/>
        <w:numPr>
          <w:ilvl w:val="0"/>
          <w:numId w:val="27"/>
        </w:numPr>
        <w:rPr>
          <w:rFonts w:ascii="Calibri" w:hAnsi="Calibri"/>
          <w:sz w:val="22"/>
          <w:szCs w:val="22"/>
        </w:rPr>
      </w:pPr>
      <w:r w:rsidRPr="006E7ECD">
        <w:rPr>
          <w:rFonts w:ascii="Calibri" w:hAnsi="Calibri"/>
          <w:sz w:val="22"/>
          <w:szCs w:val="22"/>
        </w:rPr>
        <w:t xml:space="preserve">Do dokončení </w:t>
      </w:r>
      <w:r w:rsidR="006A58C0">
        <w:rPr>
          <w:rFonts w:ascii="Calibri" w:hAnsi="Calibri"/>
          <w:sz w:val="22"/>
          <w:szCs w:val="22"/>
        </w:rPr>
        <w:t>každého jednotlivého</w:t>
      </w:r>
      <w:r w:rsidR="006A58C0" w:rsidRPr="00666572">
        <w:rPr>
          <w:rFonts w:ascii="Calibri" w:hAnsi="Calibri"/>
          <w:sz w:val="22"/>
          <w:szCs w:val="22"/>
        </w:rPr>
        <w:t xml:space="preserve"> </w:t>
      </w:r>
      <w:r w:rsidR="006A58C0">
        <w:rPr>
          <w:rFonts w:ascii="Calibri" w:hAnsi="Calibri"/>
          <w:sz w:val="22"/>
          <w:szCs w:val="22"/>
        </w:rPr>
        <w:t>díla</w:t>
      </w:r>
      <w:r w:rsidRPr="006E7ECD">
        <w:rPr>
          <w:rFonts w:ascii="Calibri" w:hAnsi="Calibri"/>
          <w:sz w:val="22"/>
          <w:szCs w:val="22"/>
        </w:rPr>
        <w:t xml:space="preserve"> je zhotovitel povinen provést veškerá plnění na základě této </w:t>
      </w:r>
      <w:r w:rsidR="00FB10FE">
        <w:rPr>
          <w:rFonts w:asciiTheme="minorHAnsi" w:hAnsiTheme="minorHAnsi" w:cstheme="minorHAnsi"/>
          <w:sz w:val="22"/>
          <w:szCs w:val="22"/>
        </w:rPr>
        <w:t>dohody</w:t>
      </w:r>
      <w:r w:rsidRPr="006E7ECD">
        <w:rPr>
          <w:rFonts w:ascii="Calibri" w:hAnsi="Calibri"/>
          <w:sz w:val="22"/>
          <w:szCs w:val="22"/>
        </w:rPr>
        <w:t>, není-li v </w:t>
      </w:r>
      <w:r w:rsidR="004044B3">
        <w:rPr>
          <w:rFonts w:ascii="Calibri" w:hAnsi="Calibri"/>
          <w:sz w:val="22"/>
          <w:szCs w:val="22"/>
        </w:rPr>
        <w:t>ní</w:t>
      </w:r>
      <w:r w:rsidR="004044B3">
        <w:rPr>
          <w:rFonts w:asciiTheme="minorHAnsi" w:hAnsiTheme="minorHAnsi" w:cstheme="minorHAnsi"/>
          <w:sz w:val="22"/>
          <w:szCs w:val="22"/>
        </w:rPr>
        <w:t xml:space="preserve"> </w:t>
      </w:r>
      <w:r w:rsidRPr="006E7ECD">
        <w:rPr>
          <w:rFonts w:ascii="Calibri" w:hAnsi="Calibri"/>
          <w:sz w:val="22"/>
          <w:szCs w:val="22"/>
        </w:rPr>
        <w:t>stanoveno jinak</w:t>
      </w:r>
      <w:r>
        <w:rPr>
          <w:rFonts w:ascii="Calibri" w:hAnsi="Calibri"/>
          <w:sz w:val="22"/>
          <w:szCs w:val="22"/>
        </w:rPr>
        <w:t>.</w:t>
      </w:r>
    </w:p>
    <w:p w14:paraId="29B46587" w14:textId="77777777" w:rsidR="009651A4" w:rsidRPr="00654652" w:rsidRDefault="009651A4" w:rsidP="00040C37">
      <w:pPr>
        <w:pStyle w:val="Seznam"/>
        <w:numPr>
          <w:ilvl w:val="0"/>
          <w:numId w:val="27"/>
        </w:numPr>
        <w:rPr>
          <w:rFonts w:ascii="Calibri" w:hAnsi="Calibri"/>
          <w:sz w:val="22"/>
          <w:szCs w:val="22"/>
        </w:rPr>
      </w:pPr>
      <w:r w:rsidRPr="00654652">
        <w:rPr>
          <w:rFonts w:ascii="Calibri" w:hAnsi="Calibri"/>
          <w:sz w:val="22"/>
          <w:szCs w:val="22"/>
        </w:rPr>
        <w:t>Zhotovitel v součinnosti s objednatelem vypracují harmonogram přejímky, na jehož základě bude zahájeno předávací řízení.</w:t>
      </w:r>
    </w:p>
    <w:p w14:paraId="08A7AA1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2334E7C2"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zápisy o provedených revizních a provozních zkouškách,</w:t>
      </w:r>
    </w:p>
    <w:p w14:paraId="3FABC82E" w14:textId="4AE1DEE6"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 xml:space="preserve">zápisy o kontrole prací a konstrukcí zakrytých v průběhu provádění </w:t>
      </w:r>
      <w:r w:rsidR="006A58C0">
        <w:rPr>
          <w:rFonts w:ascii="Calibri" w:hAnsi="Calibri"/>
          <w:sz w:val="22"/>
          <w:szCs w:val="22"/>
        </w:rPr>
        <w:t>jednotliv</w:t>
      </w:r>
      <w:r w:rsidR="004044B3">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4044B3">
        <w:rPr>
          <w:rFonts w:ascii="Calibri" w:hAnsi="Calibri"/>
          <w:sz w:val="22"/>
          <w:szCs w:val="22"/>
        </w:rPr>
        <w:t>ěl,</w:t>
      </w:r>
    </w:p>
    <w:p w14:paraId="3C2B6A39" w14:textId="77777777" w:rsidR="009651A4" w:rsidRPr="00666572" w:rsidRDefault="009651A4" w:rsidP="00040C37">
      <w:pPr>
        <w:pStyle w:val="Seznam"/>
        <w:numPr>
          <w:ilvl w:val="0"/>
          <w:numId w:val="16"/>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6896DA8E"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průkazy kvality stavebních materiálů a stavebních dílů,</w:t>
      </w:r>
    </w:p>
    <w:p w14:paraId="12C6565A" w14:textId="393616AB" w:rsidR="004044B3"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rozsahu prací v papírové a digitální formě pomocí programu EBU</w:t>
      </w:r>
    </w:p>
    <w:p w14:paraId="63520AE8" w14:textId="442FE74D" w:rsidR="00E24B87"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průběhu prací a konečného stavu fotodokumentací</w:t>
      </w:r>
      <w:r w:rsidR="004044B3" w:rsidRPr="004044B3">
        <w:rPr>
          <w:rFonts w:asciiTheme="minorHAnsi" w:hAnsiTheme="minorHAnsi"/>
          <w:sz w:val="22"/>
          <w:szCs w:val="22"/>
        </w:rPr>
        <w:t xml:space="preserve"> – </w:t>
      </w:r>
      <w:r w:rsidRPr="004044B3">
        <w:rPr>
          <w:rFonts w:asciiTheme="minorHAnsi" w:hAnsiTheme="minorHAnsi"/>
          <w:sz w:val="22"/>
          <w:szCs w:val="22"/>
        </w:rPr>
        <w:t>fotodokumentace průběhu prací a konečného stavu bude v tištěné podobě přikládána k fakturaci,</w:t>
      </w:r>
    </w:p>
    <w:p w14:paraId="3747AEBF" w14:textId="77777777" w:rsidR="00E24B87" w:rsidRPr="00810478" w:rsidRDefault="00E24B87" w:rsidP="001A211B">
      <w:pPr>
        <w:jc w:val="left"/>
        <w:rPr>
          <w:rFonts w:asciiTheme="minorHAnsi" w:hAnsiTheme="minorHAnsi"/>
          <w:sz w:val="22"/>
          <w:szCs w:val="22"/>
        </w:rPr>
      </w:pPr>
    </w:p>
    <w:p w14:paraId="67FAA550" w14:textId="3846EBFC" w:rsidR="00E12856" w:rsidRPr="00867154" w:rsidRDefault="00E12856" w:rsidP="00232BFF">
      <w:pPr>
        <w:pStyle w:val="nadpisvesmlouvch"/>
        <w:numPr>
          <w:ilvl w:val="0"/>
          <w:numId w:val="43"/>
        </w:numPr>
      </w:pPr>
    </w:p>
    <w:p w14:paraId="15A4D491" w14:textId="385E88BA" w:rsidR="00CF427B" w:rsidRDefault="00CF427B" w:rsidP="00DD34EA">
      <w:pPr>
        <w:pStyle w:val="nadpisvesmlouvch"/>
      </w:pPr>
      <w:r w:rsidRPr="00867154">
        <w:t xml:space="preserve">Záruka na </w:t>
      </w:r>
      <w:r w:rsidR="006A58C0">
        <w:rPr>
          <w:rFonts w:ascii="Calibri" w:hAnsi="Calibri"/>
        </w:rPr>
        <w:t>každé jednotlivé</w:t>
      </w:r>
      <w:r w:rsidR="006A58C0" w:rsidRPr="00666572">
        <w:rPr>
          <w:rFonts w:ascii="Calibri" w:hAnsi="Calibri"/>
        </w:rPr>
        <w:t xml:space="preserve"> </w:t>
      </w:r>
      <w:r w:rsidRPr="00867154">
        <w:t>dílo</w:t>
      </w:r>
    </w:p>
    <w:p w14:paraId="6F7B84BB" w14:textId="77777777" w:rsidR="00C94381" w:rsidRPr="00867154" w:rsidRDefault="00C94381" w:rsidP="00DD34EA">
      <w:pPr>
        <w:pStyle w:val="nadpisvesmlouvch"/>
      </w:pPr>
    </w:p>
    <w:p w14:paraId="709FF3C4" w14:textId="185E328C" w:rsidR="00E12856" w:rsidRPr="00E12856" w:rsidRDefault="00E12856" w:rsidP="00040C37">
      <w:pPr>
        <w:numPr>
          <w:ilvl w:val="0"/>
          <w:numId w:val="19"/>
        </w:numPr>
        <w:rPr>
          <w:rFonts w:ascii="Calibri" w:hAnsi="Calibri"/>
          <w:sz w:val="22"/>
          <w:szCs w:val="22"/>
        </w:rPr>
      </w:pPr>
      <w:bookmarkStart w:id="6" w:name="_Hlk497203369"/>
      <w:r w:rsidRPr="00E12856">
        <w:rPr>
          <w:rFonts w:ascii="Calibri" w:hAnsi="Calibri"/>
          <w:sz w:val="22"/>
          <w:szCs w:val="22"/>
        </w:rPr>
        <w:t xml:space="preserve">Zhotovitel je povinen k náhradě případné </w:t>
      </w:r>
      <w:r w:rsidR="00B13A43">
        <w:rPr>
          <w:rFonts w:ascii="Calibri" w:hAnsi="Calibri"/>
          <w:sz w:val="22"/>
          <w:szCs w:val="22"/>
        </w:rPr>
        <w:t>újmy</w:t>
      </w:r>
      <w:r w:rsidR="00B13A43" w:rsidRPr="00E12856">
        <w:rPr>
          <w:rFonts w:ascii="Calibri" w:hAnsi="Calibri"/>
          <w:sz w:val="22"/>
          <w:szCs w:val="22"/>
        </w:rPr>
        <w:t xml:space="preserve"> </w:t>
      </w:r>
      <w:r w:rsidRPr="00E12856">
        <w:rPr>
          <w:rFonts w:ascii="Calibri" w:hAnsi="Calibri"/>
          <w:sz w:val="22"/>
          <w:szCs w:val="22"/>
        </w:rPr>
        <w:t xml:space="preserve">na majetku nebo na zdraví vzniklé při realizaci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objednateli nebo třetí osobě.</w:t>
      </w:r>
    </w:p>
    <w:p w14:paraId="43578D88" w14:textId="75813970" w:rsidR="00E12856" w:rsidRPr="00E12856" w:rsidRDefault="00E12856" w:rsidP="00040C37">
      <w:pPr>
        <w:numPr>
          <w:ilvl w:val="0"/>
          <w:numId w:val="19"/>
        </w:numPr>
        <w:rPr>
          <w:rFonts w:ascii="Calibri" w:hAnsi="Calibri"/>
          <w:sz w:val="22"/>
          <w:szCs w:val="22"/>
        </w:rPr>
      </w:pPr>
      <w:r w:rsidRPr="00E12856">
        <w:rPr>
          <w:rFonts w:ascii="Calibri" w:hAnsi="Calibri"/>
          <w:sz w:val="22"/>
          <w:szCs w:val="22"/>
        </w:rPr>
        <w:t xml:space="preserve">Zhotovitel je povinen být pojištěn proti </w:t>
      </w:r>
      <w:r w:rsidR="00B13A43">
        <w:rPr>
          <w:rFonts w:ascii="Calibri" w:hAnsi="Calibri"/>
          <w:sz w:val="22"/>
          <w:szCs w:val="22"/>
        </w:rPr>
        <w:t>újmám</w:t>
      </w:r>
      <w:r w:rsidR="00B13A43" w:rsidRPr="00E12856">
        <w:rPr>
          <w:rFonts w:ascii="Calibri" w:hAnsi="Calibri"/>
          <w:sz w:val="22"/>
          <w:szCs w:val="22"/>
        </w:rPr>
        <w:t xml:space="preserve"> </w:t>
      </w:r>
      <w:r w:rsidRPr="00E12856">
        <w:rPr>
          <w:rFonts w:ascii="Calibri" w:hAnsi="Calibri"/>
          <w:sz w:val="22"/>
          <w:szCs w:val="22"/>
        </w:rPr>
        <w:t xml:space="preserve">způsobeným jeho činností na majetku a na zdraví třetích osob. Zhotovitel je povinen být po celou dobu zhotovování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sidR="00AA4390">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10DD6078" w14:textId="5263F57B" w:rsidR="00E12856" w:rsidRPr="00E12856" w:rsidRDefault="00E12856" w:rsidP="00040C37">
      <w:pPr>
        <w:numPr>
          <w:ilvl w:val="0"/>
          <w:numId w:val="19"/>
        </w:numPr>
        <w:rPr>
          <w:rFonts w:ascii="Calibri" w:hAnsi="Calibri"/>
          <w:sz w:val="22"/>
          <w:szCs w:val="22"/>
          <w:u w:val="single"/>
        </w:rPr>
      </w:pPr>
      <w:r w:rsidRPr="00E12856">
        <w:rPr>
          <w:rFonts w:ascii="Calibri" w:hAnsi="Calibri"/>
          <w:sz w:val="22"/>
          <w:szCs w:val="22"/>
          <w:u w:val="single"/>
        </w:rPr>
        <w:lastRenderedPageBreak/>
        <w:t xml:space="preserve">Práva objednatele z </w:t>
      </w:r>
      <w:r w:rsidRPr="006A58C0">
        <w:rPr>
          <w:rFonts w:ascii="Calibri" w:hAnsi="Calibri"/>
          <w:sz w:val="22"/>
          <w:szCs w:val="22"/>
          <w:u w:val="single"/>
        </w:rPr>
        <w:t>vad</w:t>
      </w:r>
      <w:r w:rsidR="006A58C0" w:rsidRPr="006A58C0">
        <w:rPr>
          <w:rFonts w:ascii="Calibri" w:hAnsi="Calibri"/>
          <w:sz w:val="22"/>
          <w:szCs w:val="22"/>
          <w:u w:val="single"/>
        </w:rPr>
        <w:t xml:space="preserve"> každého jednotlivého</w:t>
      </w:r>
      <w:r w:rsidRPr="006A58C0">
        <w:rPr>
          <w:rFonts w:ascii="Calibri" w:hAnsi="Calibri"/>
          <w:sz w:val="22"/>
          <w:szCs w:val="22"/>
          <w:u w:val="single"/>
        </w:rPr>
        <w:t xml:space="preserve"> díla</w:t>
      </w:r>
      <w:r w:rsidR="006A58C0" w:rsidRPr="006A58C0">
        <w:rPr>
          <w:rFonts w:ascii="Calibri" w:hAnsi="Calibri"/>
          <w:sz w:val="22"/>
          <w:szCs w:val="22"/>
          <w:u w:val="single"/>
        </w:rPr>
        <w:t>:</w:t>
      </w:r>
    </w:p>
    <w:p w14:paraId="17CA88B4" w14:textId="2815B115"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 xml:space="preserve">jsou odchylky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od výsledku stanoveného touto </w:t>
      </w:r>
      <w:r w:rsidR="00762332">
        <w:rPr>
          <w:rFonts w:ascii="Calibri" w:hAnsi="Calibri"/>
          <w:sz w:val="22"/>
          <w:szCs w:val="22"/>
        </w:rPr>
        <w:t>dohodou</w:t>
      </w:r>
      <w:r w:rsidRPr="00E12856">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k naplnění účelu této </w:t>
      </w:r>
      <w:r w:rsidR="00762332">
        <w:rPr>
          <w:rFonts w:ascii="Calibri" w:hAnsi="Calibri"/>
          <w:sz w:val="22"/>
          <w:szCs w:val="22"/>
        </w:rPr>
        <w:t>dohody</w:t>
      </w:r>
      <w:r w:rsidRPr="00E12856">
        <w:rPr>
          <w:rFonts w:ascii="Calibri" w:hAnsi="Calibri"/>
          <w:sz w:val="22"/>
          <w:szCs w:val="22"/>
        </w:rPr>
        <w:t>.</w:t>
      </w:r>
    </w:p>
    <w:p w14:paraId="4FEB2234" w14:textId="3D81149E" w:rsidR="00E12856" w:rsidRPr="00E12856" w:rsidRDefault="00E12856" w:rsidP="00E12856">
      <w:pPr>
        <w:ind w:left="369"/>
        <w:rPr>
          <w:rFonts w:ascii="Calibri" w:hAnsi="Calibri"/>
          <w:sz w:val="22"/>
          <w:szCs w:val="22"/>
        </w:rPr>
      </w:pPr>
      <w:r w:rsidRPr="00E12856">
        <w:rPr>
          <w:rFonts w:ascii="Calibri" w:hAnsi="Calibri"/>
          <w:sz w:val="22"/>
          <w:szCs w:val="22"/>
        </w:rPr>
        <w:t xml:space="preserve">3.2 Objednateli vznikají práva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w:t>
      </w:r>
    </w:p>
    <w:p w14:paraId="0A8C034E" w14:textId="1294560F"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FB10FE">
        <w:rPr>
          <w:rFonts w:ascii="Calibri" w:hAnsi="Calibri"/>
          <w:sz w:val="22"/>
          <w:szCs w:val="22"/>
        </w:rPr>
        <w:t>Strany dohody</w:t>
      </w:r>
      <w:r w:rsidRPr="00E12856">
        <w:rPr>
          <w:rFonts w:ascii="Calibri" w:hAnsi="Calibri"/>
          <w:sz w:val="22"/>
          <w:szCs w:val="22"/>
        </w:rPr>
        <w:t xml:space="preserve"> se dohodly, že délka promlčecí </w:t>
      </w:r>
      <w:r w:rsidR="00174F78">
        <w:rPr>
          <w:rFonts w:ascii="Calibri" w:hAnsi="Calibri"/>
          <w:sz w:val="22"/>
          <w:szCs w:val="22"/>
        </w:rPr>
        <w:t>lhůty</w:t>
      </w:r>
      <w:r w:rsidR="00174F78" w:rsidRPr="00E12856">
        <w:rPr>
          <w:rFonts w:ascii="Calibri" w:hAnsi="Calibri"/>
          <w:sz w:val="22"/>
          <w:szCs w:val="22"/>
        </w:rPr>
        <w:t xml:space="preserve"> </w:t>
      </w:r>
      <w:r w:rsidRPr="00E12856">
        <w:rPr>
          <w:rFonts w:ascii="Calibri" w:hAnsi="Calibri"/>
          <w:sz w:val="22"/>
          <w:szCs w:val="22"/>
        </w:rPr>
        <w:t xml:space="preserve">pro uplatnění nároků objednatele z práv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386775B8" w14:textId="1DD0CA99" w:rsidR="00E12856" w:rsidRDefault="00E12856" w:rsidP="00E12856">
      <w:pPr>
        <w:ind w:left="369"/>
        <w:rPr>
          <w:rFonts w:ascii="Calibri" w:hAnsi="Calibri"/>
          <w:sz w:val="22"/>
          <w:szCs w:val="22"/>
        </w:rPr>
      </w:pPr>
      <w:r w:rsidRPr="00E12856">
        <w:rPr>
          <w:rFonts w:ascii="Calibri" w:hAnsi="Calibri"/>
          <w:sz w:val="22"/>
          <w:szCs w:val="22"/>
        </w:rPr>
        <w:t>3.4 Objednatel je povinen uplatňovat u zhotovitele odstranění vad písemně</w:t>
      </w:r>
      <w:r w:rsidRPr="00810478">
        <w:rPr>
          <w:rFonts w:ascii="Calibri" w:hAnsi="Calibri"/>
          <w:sz w:val="22"/>
          <w:szCs w:val="22"/>
        </w:rPr>
        <w:t>. Zhotovitel je povinen vadu odstranit bezodkladně, nejpozději do jednoho měsíce od obdržení písemnosti, ve které je odstranění vady uplatňováno, nedohodnou-li se strany jinak.</w:t>
      </w:r>
    </w:p>
    <w:p w14:paraId="300CD7B6" w14:textId="61502695" w:rsidR="00A46513" w:rsidRPr="00E15AE2" w:rsidRDefault="00A46513" w:rsidP="00A46513">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76C38C78" w14:textId="6C8A7C14" w:rsidR="00A46513" w:rsidRPr="00810478" w:rsidRDefault="00A46513" w:rsidP="005420F0">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p w14:paraId="741BD807" w14:textId="77777777" w:rsidR="00E12856" w:rsidRPr="00810478" w:rsidRDefault="00E12856" w:rsidP="00040C37">
      <w:pPr>
        <w:numPr>
          <w:ilvl w:val="0"/>
          <w:numId w:val="19"/>
        </w:numPr>
        <w:rPr>
          <w:rFonts w:ascii="Calibri" w:hAnsi="Calibri"/>
          <w:sz w:val="22"/>
          <w:szCs w:val="22"/>
          <w:u w:val="single"/>
        </w:rPr>
      </w:pPr>
      <w:r w:rsidRPr="00810478">
        <w:rPr>
          <w:rFonts w:ascii="Calibri" w:hAnsi="Calibri"/>
          <w:sz w:val="22"/>
          <w:szCs w:val="22"/>
          <w:u w:val="single"/>
        </w:rPr>
        <w:t>Záruka za jakost:</w:t>
      </w:r>
    </w:p>
    <w:p w14:paraId="6B3B699E" w14:textId="3B1E5A54" w:rsidR="00E12856" w:rsidRPr="00810478" w:rsidRDefault="00E12856" w:rsidP="00040C37">
      <w:pPr>
        <w:numPr>
          <w:ilvl w:val="1"/>
          <w:numId w:val="17"/>
        </w:numPr>
        <w:rPr>
          <w:rFonts w:ascii="Calibri" w:hAnsi="Calibri"/>
          <w:sz w:val="22"/>
          <w:szCs w:val="22"/>
        </w:rPr>
      </w:pPr>
      <w:r w:rsidRPr="00810478">
        <w:rPr>
          <w:rFonts w:ascii="Calibri" w:hAnsi="Calibri"/>
          <w:sz w:val="22"/>
          <w:szCs w:val="22"/>
        </w:rPr>
        <w:t xml:space="preserve">Zhotovitel poskytuje na provedení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 xml:space="preserve">díla </w:t>
      </w:r>
      <w:r w:rsidR="00434548">
        <w:rPr>
          <w:rFonts w:ascii="Calibri" w:hAnsi="Calibri"/>
          <w:sz w:val="22"/>
          <w:szCs w:val="22"/>
        </w:rPr>
        <w:t xml:space="preserve">následující </w:t>
      </w:r>
      <w:r w:rsidRPr="00810478">
        <w:rPr>
          <w:rFonts w:ascii="Calibri" w:hAnsi="Calibri"/>
          <w:sz w:val="22"/>
          <w:szCs w:val="22"/>
        </w:rPr>
        <w:t>záruk</w:t>
      </w:r>
      <w:r w:rsidR="00434548">
        <w:rPr>
          <w:rFonts w:ascii="Calibri" w:hAnsi="Calibri"/>
          <w:sz w:val="22"/>
          <w:szCs w:val="22"/>
        </w:rPr>
        <w:t>u</w:t>
      </w:r>
      <w:r w:rsidR="006A58C0">
        <w:rPr>
          <w:rFonts w:ascii="Calibri" w:hAnsi="Calibri"/>
          <w:sz w:val="22"/>
          <w:szCs w:val="22"/>
        </w:rPr>
        <w:t>:</w:t>
      </w:r>
    </w:p>
    <w:p w14:paraId="614FD3F3" w14:textId="7DE264FC" w:rsidR="00E12856" w:rsidRPr="00810478" w:rsidRDefault="00E12856" w:rsidP="00040C37">
      <w:pPr>
        <w:numPr>
          <w:ilvl w:val="0"/>
          <w:numId w:val="16"/>
        </w:numPr>
        <w:rPr>
          <w:rFonts w:ascii="Calibri" w:hAnsi="Calibri"/>
          <w:sz w:val="22"/>
          <w:szCs w:val="22"/>
        </w:rPr>
      </w:pPr>
      <w:r w:rsidRPr="00810478">
        <w:rPr>
          <w:rFonts w:ascii="Calibri" w:hAnsi="Calibri"/>
          <w:sz w:val="22"/>
          <w:szCs w:val="22"/>
        </w:rPr>
        <w:t xml:space="preserve">záruční doba na </w:t>
      </w:r>
      <w:r w:rsidR="006A58C0">
        <w:rPr>
          <w:rFonts w:ascii="Calibri" w:hAnsi="Calibri"/>
          <w:sz w:val="22"/>
          <w:szCs w:val="22"/>
        </w:rPr>
        <w:t>každé jednotlivé dílo</w:t>
      </w:r>
      <w:r w:rsidR="00C266E8">
        <w:rPr>
          <w:rFonts w:ascii="Calibri" w:hAnsi="Calibri"/>
          <w:sz w:val="22"/>
          <w:szCs w:val="22"/>
        </w:rPr>
        <w:t xml:space="preserve"> </w:t>
      </w:r>
      <w:r w:rsidRPr="00913A8C">
        <w:rPr>
          <w:rFonts w:ascii="Calibri" w:hAnsi="Calibri"/>
          <w:sz w:val="22"/>
          <w:szCs w:val="22"/>
        </w:rPr>
        <w:t xml:space="preserve">činí </w:t>
      </w:r>
      <w:r w:rsidR="00913A8C" w:rsidRPr="00913A8C">
        <w:rPr>
          <w:rFonts w:ascii="Calibri" w:hAnsi="Calibri"/>
          <w:b/>
          <w:sz w:val="22"/>
          <w:szCs w:val="22"/>
        </w:rPr>
        <w:t>48</w:t>
      </w:r>
      <w:r w:rsidR="00793E4B" w:rsidRPr="00913A8C">
        <w:rPr>
          <w:rFonts w:ascii="Calibri" w:hAnsi="Calibri"/>
          <w:b/>
          <w:sz w:val="22"/>
          <w:szCs w:val="22"/>
        </w:rPr>
        <w:t xml:space="preserve"> </w:t>
      </w:r>
      <w:r w:rsidRPr="00913A8C">
        <w:rPr>
          <w:rFonts w:ascii="Calibri" w:hAnsi="Calibri"/>
          <w:b/>
          <w:sz w:val="22"/>
          <w:szCs w:val="22"/>
        </w:rPr>
        <w:t>měsíců</w:t>
      </w:r>
      <w:r w:rsidRPr="00913A8C">
        <w:rPr>
          <w:rFonts w:ascii="Calibri" w:hAnsi="Calibri"/>
          <w:sz w:val="22"/>
          <w:szCs w:val="22"/>
        </w:rPr>
        <w:t xml:space="preserve"> a začíná běžet ode dne předání </w:t>
      </w:r>
      <w:r w:rsidR="006A58C0" w:rsidRPr="00913A8C">
        <w:rPr>
          <w:rFonts w:ascii="Calibri" w:hAnsi="Calibri"/>
          <w:sz w:val="22"/>
          <w:szCs w:val="22"/>
        </w:rPr>
        <w:t>každého jednotlivého díla</w:t>
      </w:r>
    </w:p>
    <w:p w14:paraId="4E82ED5D" w14:textId="7ACF0B67" w:rsidR="00E12856" w:rsidRPr="00810478" w:rsidRDefault="00E12856" w:rsidP="00E12856">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6A58C0">
        <w:rPr>
          <w:rFonts w:ascii="Calibri" w:hAnsi="Calibri"/>
          <w:sz w:val="22"/>
          <w:szCs w:val="22"/>
        </w:rPr>
        <w:t>.</w:t>
      </w:r>
    </w:p>
    <w:p w14:paraId="0FD8EBB2" w14:textId="185DA03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 tj. odchylky</w:t>
      </w:r>
      <w:r w:rsidR="006A58C0" w:rsidRPr="006A58C0">
        <w:rPr>
          <w:rFonts w:ascii="Calibri" w:hAnsi="Calibri"/>
          <w:sz w:val="22"/>
          <w:szCs w:val="22"/>
        </w:rPr>
        <w:t xml:space="preserve"> </w:t>
      </w:r>
      <w:r w:rsidR="006A58C0">
        <w:rPr>
          <w:rFonts w:ascii="Calibri" w:hAnsi="Calibri"/>
          <w:sz w:val="22"/>
          <w:szCs w:val="22"/>
        </w:rPr>
        <w:t>každého jednotlivého</w:t>
      </w:r>
      <w:r w:rsidRPr="00810478">
        <w:rPr>
          <w:rFonts w:ascii="Calibri" w:hAnsi="Calibri"/>
          <w:sz w:val="22"/>
          <w:szCs w:val="22"/>
        </w:rPr>
        <w:t xml:space="preserve"> díla od výsledku stanoveného touto </w:t>
      </w:r>
      <w:r w:rsidR="00762332">
        <w:rPr>
          <w:rFonts w:ascii="Calibri" w:hAnsi="Calibri"/>
          <w:sz w:val="22"/>
          <w:szCs w:val="22"/>
        </w:rPr>
        <w:t>dohodou</w:t>
      </w:r>
      <w:r w:rsidRPr="00810478">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sidR="00FB6869">
        <w:rPr>
          <w:rFonts w:ascii="Calibri" w:hAnsi="Calibri"/>
          <w:sz w:val="22"/>
          <w:szCs w:val="22"/>
        </w:rPr>
        <w:t>doby</w:t>
      </w:r>
      <w:r w:rsidRPr="00810478">
        <w:rPr>
          <w:rFonts w:ascii="Calibri" w:hAnsi="Calibri"/>
          <w:sz w:val="22"/>
          <w:szCs w:val="22"/>
        </w:rPr>
        <w:t xml:space="preserve">. Zhotovitel není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Pr>
          <w:rFonts w:ascii="Calibri" w:hAnsi="Calibri"/>
          <w:sz w:val="22"/>
          <w:szCs w:val="22"/>
        </w:rPr>
        <w:t xml:space="preserve"> </w:t>
      </w:r>
      <w:r w:rsidRPr="00810478">
        <w:rPr>
          <w:rFonts w:ascii="Calibri" w:hAnsi="Calibri"/>
          <w:sz w:val="22"/>
          <w:szCs w:val="22"/>
        </w:rPr>
        <w:t xml:space="preserve">způsobené po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sidRPr="00810478">
        <w:rPr>
          <w:rFonts w:ascii="Calibri" w:hAnsi="Calibri"/>
          <w:sz w:val="22"/>
          <w:szCs w:val="22"/>
        </w:rPr>
        <w:t>díla</w:t>
      </w:r>
      <w:r w:rsidR="00434548">
        <w:rPr>
          <w:rFonts w:ascii="Calibri" w:hAnsi="Calibri"/>
          <w:sz w:val="22"/>
          <w:szCs w:val="22"/>
        </w:rPr>
        <w:t>, pokud je způsobil</w:t>
      </w:r>
      <w:r w:rsidRPr="00810478">
        <w:rPr>
          <w:rFonts w:ascii="Calibri" w:hAnsi="Calibri"/>
          <w:sz w:val="22"/>
          <w:szCs w:val="22"/>
        </w:rPr>
        <w:t xml:space="preserve"> objednatel, třetí osob</w:t>
      </w:r>
      <w:r w:rsidR="00434548">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0FD6B627" w14:textId="5784FC2D" w:rsidR="00E12856" w:rsidRDefault="00E12856" w:rsidP="00040C37">
      <w:pPr>
        <w:numPr>
          <w:ilvl w:val="1"/>
          <w:numId w:val="18"/>
        </w:numPr>
        <w:ind w:left="426" w:hanging="57"/>
        <w:rPr>
          <w:rFonts w:ascii="Calibri" w:hAnsi="Calibri"/>
          <w:sz w:val="22"/>
          <w:szCs w:val="22"/>
        </w:rPr>
      </w:pPr>
      <w:r w:rsidRPr="00E12856">
        <w:rPr>
          <w:rFonts w:ascii="Calibri" w:hAnsi="Calibri"/>
          <w:sz w:val="22"/>
          <w:szCs w:val="22"/>
        </w:rPr>
        <w:t xml:space="preserve">Objednatel je povinen uplatňovat u zhotovitele práva z poskytnuté záruky písemně. Zhotovitel je povinen vadu odstranit bezodkladně, nejpozději do jednoho měsíce od obdržení písemnosti, ve které je </w:t>
      </w:r>
      <w:r w:rsidR="00D21028">
        <w:rPr>
          <w:rFonts w:ascii="Calibri" w:hAnsi="Calibri"/>
          <w:sz w:val="22"/>
          <w:szCs w:val="22"/>
        </w:rPr>
        <w:t>vada</w:t>
      </w:r>
      <w:r w:rsidR="00D21028" w:rsidRPr="00E12856">
        <w:rPr>
          <w:rFonts w:ascii="Calibri" w:hAnsi="Calibri"/>
          <w:sz w:val="22"/>
          <w:szCs w:val="22"/>
        </w:rPr>
        <w:t xml:space="preserve"> </w:t>
      </w:r>
      <w:r w:rsidRPr="00E12856">
        <w:rPr>
          <w:rFonts w:ascii="Calibri" w:hAnsi="Calibri"/>
          <w:sz w:val="22"/>
          <w:szCs w:val="22"/>
        </w:rPr>
        <w:t>uplatňována, nedohodnou-li se strany jinak</w:t>
      </w:r>
      <w:bookmarkEnd w:id="6"/>
      <w:r w:rsidRPr="00E12856">
        <w:rPr>
          <w:rFonts w:ascii="Calibri" w:hAnsi="Calibri"/>
          <w:sz w:val="22"/>
          <w:szCs w:val="22"/>
        </w:rPr>
        <w:t>.</w:t>
      </w:r>
    </w:p>
    <w:p w14:paraId="70973D62" w14:textId="7AFB6E43" w:rsidR="002760A6" w:rsidRPr="00975CC0" w:rsidRDefault="002760A6" w:rsidP="002760A6">
      <w:pPr>
        <w:pStyle w:val="Seznam"/>
        <w:numPr>
          <w:ilvl w:val="1"/>
          <w:numId w:val="18"/>
        </w:numPr>
        <w:ind w:left="369" w:firstLine="0"/>
        <w:rPr>
          <w:rFonts w:ascii="Calibri" w:hAnsi="Calibri"/>
          <w:sz w:val="22"/>
          <w:szCs w:val="22"/>
        </w:rPr>
      </w:pPr>
      <w:r w:rsidRPr="00975CC0">
        <w:rPr>
          <w:rFonts w:ascii="Calibri" w:hAnsi="Calibri"/>
          <w:sz w:val="22"/>
          <w:szCs w:val="22"/>
        </w:rPr>
        <w:t>O</w:t>
      </w:r>
      <w:r w:rsidRPr="00532983">
        <w:rPr>
          <w:rFonts w:ascii="Calibri" w:hAnsi="Calibri"/>
          <w:sz w:val="22"/>
          <w:szCs w:val="22"/>
        </w:rPr>
        <w:t xml:space="preserve">bjednatel </w:t>
      </w:r>
      <w:r w:rsidRPr="00975CC0">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975CC0">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00D21028"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975CC0">
        <w:rPr>
          <w:rFonts w:ascii="Calibri" w:hAnsi="Calibri"/>
          <w:sz w:val="22"/>
          <w:szCs w:val="22"/>
        </w:rPr>
        <w:t>těchto sjednaných</w:t>
      </w:r>
      <w:r w:rsidRPr="00532983">
        <w:rPr>
          <w:rFonts w:ascii="Calibri" w:hAnsi="Calibri"/>
          <w:sz w:val="22"/>
          <w:szCs w:val="22"/>
        </w:rPr>
        <w:t xml:space="preserve"> lhůt</w:t>
      </w:r>
      <w:r w:rsidRPr="00975CC0">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p w14:paraId="516D3525" w14:textId="77777777" w:rsidR="002760A6" w:rsidRPr="00E12856" w:rsidRDefault="002760A6" w:rsidP="00D21028">
      <w:pPr>
        <w:rPr>
          <w:rFonts w:ascii="Calibri" w:hAnsi="Calibri"/>
          <w:sz w:val="22"/>
          <w:szCs w:val="22"/>
        </w:rPr>
      </w:pPr>
    </w:p>
    <w:p w14:paraId="46540741" w14:textId="77777777" w:rsidR="008E280F" w:rsidRDefault="008E280F" w:rsidP="00D21028">
      <w:pPr>
        <w:rPr>
          <w:rFonts w:asciiTheme="minorHAnsi" w:hAnsiTheme="minorHAnsi"/>
          <w:sz w:val="22"/>
          <w:szCs w:val="22"/>
        </w:rPr>
      </w:pPr>
    </w:p>
    <w:p w14:paraId="6F689142" w14:textId="77777777" w:rsidR="00CF427B" w:rsidRPr="00867154" w:rsidRDefault="00CF427B" w:rsidP="00232BFF">
      <w:pPr>
        <w:pStyle w:val="nadpisvesmlouvch"/>
        <w:numPr>
          <w:ilvl w:val="0"/>
          <w:numId w:val="43"/>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45CDE6F" w14:textId="67F19C5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se zavazuje postupovat při plnění této </w:t>
      </w:r>
      <w:r w:rsidR="00FB10FE">
        <w:rPr>
          <w:rFonts w:asciiTheme="minorHAnsi" w:hAnsiTheme="minorHAnsi" w:cstheme="minorHAnsi"/>
          <w:sz w:val="22"/>
          <w:szCs w:val="22"/>
        </w:rPr>
        <w:t>dohody</w:t>
      </w:r>
      <w:r>
        <w:rPr>
          <w:rFonts w:ascii="Calibri" w:hAnsi="Calibri"/>
          <w:sz w:val="22"/>
          <w:szCs w:val="22"/>
        </w:rPr>
        <w:t xml:space="preserve"> s odbornou péčí a zavazuje se dodržovat právní a technické předpisy a ostatní podmínky uložené mu </w:t>
      </w:r>
      <w:r w:rsidR="00FB10FE">
        <w:rPr>
          <w:rFonts w:asciiTheme="minorHAnsi" w:hAnsiTheme="minorHAnsi" w:cstheme="minorHAnsi"/>
          <w:sz w:val="22"/>
          <w:szCs w:val="22"/>
        </w:rPr>
        <w:t>dohodou</w:t>
      </w:r>
      <w:r>
        <w:rPr>
          <w:rFonts w:ascii="Calibri" w:hAnsi="Calibri"/>
          <w:sz w:val="22"/>
          <w:szCs w:val="22"/>
        </w:rPr>
        <w:t xml:space="preserve"> nebo veřejnoprávními orgány a dále zejména tato ustanovení:</w:t>
      </w:r>
    </w:p>
    <w:p w14:paraId="09CE28FC"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 100 a násl. zákona č. 262/2006 Sb., zákoníku práce, ve znění pozdějších předpisů,</w:t>
      </w:r>
    </w:p>
    <w:p w14:paraId="45070B29" w14:textId="77777777" w:rsidR="00C266E8" w:rsidRPr="00913A8C" w:rsidRDefault="00C266E8" w:rsidP="00040C37">
      <w:pPr>
        <w:pStyle w:val="Seznam"/>
        <w:numPr>
          <w:ilvl w:val="0"/>
          <w:numId w:val="32"/>
        </w:numPr>
        <w:tabs>
          <w:tab w:val="left" w:pos="708"/>
        </w:tabs>
        <w:rPr>
          <w:rFonts w:ascii="Calibri" w:hAnsi="Calibri"/>
          <w:sz w:val="22"/>
          <w:szCs w:val="22"/>
        </w:rPr>
      </w:pPr>
      <w:r w:rsidRPr="00913A8C">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3A4405E7"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lastRenderedPageBreak/>
        <w:t>nařízení vlády č. 361/2007 Sb., kterým se stanoví podmínky ochrany zdraví při práci, ve znění pozdějších předpisů,</w:t>
      </w:r>
    </w:p>
    <w:p w14:paraId="5EA338DF" w14:textId="5AD758D5"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w:t>
      </w:r>
      <w:r w:rsidR="005238E1">
        <w:rPr>
          <w:rFonts w:ascii="Calibri" w:hAnsi="Calibri"/>
          <w:sz w:val="22"/>
          <w:szCs w:val="22"/>
        </w:rPr>
        <w:t>,</w:t>
      </w:r>
      <w:r>
        <w:rPr>
          <w:rFonts w:ascii="Calibri" w:hAnsi="Calibri"/>
          <w:sz w:val="22"/>
          <w:szCs w:val="22"/>
        </w:rPr>
        <w:t xml:space="preserve"> tak, aby byla zajištěna bezpečnost pracovníků zhotovitele a třetích subjektů a aby nebyla ohrožována bezpečnost silničního provozu a bezpečnost provozu pěších po celou dobu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p>
    <w:p w14:paraId="36C9A791"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712E365F" w14:textId="10385B13"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Objednatel je oprávněn kontrolovat plnění této </w:t>
      </w:r>
      <w:r w:rsidR="00FB10FE">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14E8CC68" w14:textId="0CBA17CD"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je povinen zajistit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 xml:space="preserve">díla trvalou přítomnost stavbyvedoucího nebo jiného oprávněného zástupce v prostoru staveniště. Zhotovitel je povinen zajistit, aby v celém průběhu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 odpovídala osoba stavbyvedoucího požadavkům objednatele vyjádřeným v zadávacích podmínkách pro zadání této zakázky.</w:t>
      </w:r>
    </w:p>
    <w:p w14:paraId="41F668DB" w14:textId="61CE7E2E"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Zjistí-li zhotovitel při provádění stavby skryté překážky týkající se věci, na níž má být provedena oprava nebo úprava, nebo místa, kde má být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provedeno, a tyto překážky znemožňují provedení stavby způsobem určeným v této </w:t>
      </w:r>
      <w:r w:rsidR="00FB10FE">
        <w:rPr>
          <w:rFonts w:asciiTheme="minorHAnsi" w:hAnsiTheme="minorHAnsi" w:cstheme="minorHAnsi"/>
          <w:sz w:val="22"/>
          <w:szCs w:val="22"/>
        </w:rPr>
        <w:t>dohodě</w:t>
      </w:r>
      <w:r>
        <w:rPr>
          <w:rFonts w:ascii="Calibri" w:hAnsi="Calibri"/>
          <w:sz w:val="22"/>
          <w:szCs w:val="22"/>
        </w:rPr>
        <w:t xml:space="preserve">, je zhotovitel povinen tuto skutečnost bez zbytečného odkladu objednateli oznámit a navrhnout změnu zadání </w:t>
      </w:r>
      <w:r w:rsidR="00145CA9">
        <w:rPr>
          <w:rFonts w:ascii="Calibri" w:hAnsi="Calibri"/>
          <w:sz w:val="22"/>
          <w:szCs w:val="22"/>
        </w:rPr>
        <w:t>každého jednotlivého díla</w:t>
      </w:r>
      <w:r>
        <w:rPr>
          <w:rFonts w:ascii="Calibri" w:hAnsi="Calibri"/>
          <w:sz w:val="22"/>
          <w:szCs w:val="22"/>
        </w:rPr>
        <w:t xml:space="preserve">. Do dosažení dohody o změně zadání </w:t>
      </w:r>
      <w:r w:rsidR="00145CA9">
        <w:rPr>
          <w:rFonts w:ascii="Calibri" w:hAnsi="Calibri"/>
          <w:sz w:val="22"/>
          <w:szCs w:val="22"/>
        </w:rPr>
        <w:t>každého jednotlivého díla</w:t>
      </w:r>
      <w:r>
        <w:rPr>
          <w:rFonts w:ascii="Calibri" w:hAnsi="Calibri"/>
          <w:sz w:val="22"/>
          <w:szCs w:val="22"/>
        </w:rPr>
        <w:t xml:space="preserve"> je zhotovitel oprávněn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v nezbytném rozsahu a na nezbytně nutnou dobu přerušit.</w:t>
      </w:r>
    </w:p>
    <w:p w14:paraId="25216071" w14:textId="1277C5D6"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sidR="00FB10FE">
        <w:rPr>
          <w:rFonts w:asciiTheme="minorHAnsi" w:hAnsiTheme="minorHAnsi" w:cstheme="minorHAnsi"/>
          <w:sz w:val="22"/>
          <w:szCs w:val="22"/>
        </w:rPr>
        <w:t>dohody</w:t>
      </w:r>
      <w:r>
        <w:rPr>
          <w:rFonts w:ascii="Calibri" w:hAnsi="Calibri"/>
          <w:sz w:val="22"/>
          <w:szCs w:val="22"/>
        </w:rPr>
        <w:t xml:space="preserve"> a je účasten pojištění z odpovědnosti za </w:t>
      </w:r>
      <w:r w:rsidR="00AA4390">
        <w:rPr>
          <w:rFonts w:ascii="Calibri" w:hAnsi="Calibri"/>
          <w:sz w:val="22"/>
          <w:szCs w:val="22"/>
        </w:rPr>
        <w:t xml:space="preserve">újmu </w:t>
      </w:r>
      <w:r>
        <w:rPr>
          <w:rFonts w:ascii="Calibri" w:hAnsi="Calibri"/>
          <w:sz w:val="22"/>
          <w:szCs w:val="22"/>
        </w:rPr>
        <w:t xml:space="preserve">vzniklou jinému v souvislosti s realizací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00145CA9">
        <w:rPr>
          <w:rFonts w:ascii="Calibri" w:hAnsi="Calibri"/>
          <w:sz w:val="22"/>
          <w:szCs w:val="22"/>
        </w:rPr>
        <w:t>.</w:t>
      </w:r>
    </w:p>
    <w:p w14:paraId="4ACDCF9F" w14:textId="4AE596B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nese odpovědnost původce odpadů. Zhotovitel je povinen veškerý nepoužitelný materiál zlikvidovat v souladu se zákonem č. </w:t>
      </w:r>
      <w:r w:rsidR="00D83C96">
        <w:rPr>
          <w:rFonts w:ascii="Calibri" w:hAnsi="Calibri"/>
          <w:sz w:val="22"/>
          <w:szCs w:val="22"/>
        </w:rPr>
        <w:t>541/2020</w:t>
      </w:r>
      <w:r w:rsidR="008D7B59">
        <w:rPr>
          <w:rFonts w:ascii="Calibri" w:hAnsi="Calibri"/>
          <w:sz w:val="22"/>
          <w:szCs w:val="22"/>
        </w:rPr>
        <w:t xml:space="preserve"> </w:t>
      </w:r>
      <w:r>
        <w:rPr>
          <w:rFonts w:ascii="Calibri" w:hAnsi="Calibri"/>
          <w:sz w:val="22"/>
          <w:szCs w:val="22"/>
        </w:rPr>
        <w:t xml:space="preserve">Sb., o odpadech, ve znění pozdějších předpisů. Nepoužitelný materiál je materiál, který vznikl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 xml:space="preserve">a není předmětem </w:t>
      </w:r>
      <w:r w:rsidR="00145CA9">
        <w:rPr>
          <w:rFonts w:ascii="Calibri" w:hAnsi="Calibri"/>
          <w:sz w:val="22"/>
          <w:szCs w:val="22"/>
        </w:rPr>
        <w:t>každého jednotlivého</w:t>
      </w:r>
      <w:r w:rsidR="005238E1">
        <w:rPr>
          <w:rFonts w:ascii="Calibri" w:hAnsi="Calibri"/>
          <w:sz w:val="22"/>
          <w:szCs w:val="22"/>
        </w:rPr>
        <w:t xml:space="preserve"> díla</w:t>
      </w:r>
      <w:r w:rsidR="00145CA9">
        <w:rPr>
          <w:rFonts w:ascii="Calibri" w:hAnsi="Calibri"/>
          <w:sz w:val="22"/>
          <w:szCs w:val="22"/>
        </w:rPr>
        <w:t>.</w:t>
      </w:r>
    </w:p>
    <w:p w14:paraId="0D769CAC" w14:textId="7777777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1A6528A9" w14:textId="0D077631"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odpovídá za bezpečnost a ochranu zdraví při práci pracovníků realizující sjednané plnění dle této dohody, nebo se pouze s vědomím zhotovitele zdržujících na stanovišti, přitom je povinen všechny tyto osoby vybavit ochrannými pracovními pomůckami. Dále je povinen provést u svých pracovníků vstupní školení o </w:t>
      </w:r>
      <w:r>
        <w:rPr>
          <w:rFonts w:ascii="Calibri" w:hAnsi="Calibri"/>
          <w:sz w:val="22"/>
          <w:szCs w:val="22"/>
        </w:rPr>
        <w:t xml:space="preserve">BOZP </w:t>
      </w:r>
      <w:r w:rsidRPr="00D91ADF">
        <w:rPr>
          <w:rFonts w:ascii="Calibri" w:hAnsi="Calibri"/>
          <w:sz w:val="22"/>
          <w:szCs w:val="22"/>
        </w:rPr>
        <w:t xml:space="preserve">a o požární ochraně, jakož i zajistit, aby byla taková školení provedena i u svých subdodavatelů a jejich pracovníků. Tato školení je povinen průběžně obnovovat a kontrolovat u veškerých pracovníků znalosti o </w:t>
      </w:r>
      <w:r>
        <w:rPr>
          <w:rFonts w:ascii="Calibri" w:hAnsi="Calibri"/>
          <w:sz w:val="22"/>
          <w:szCs w:val="22"/>
        </w:rPr>
        <w:t>BOZP</w:t>
      </w:r>
      <w:r w:rsidRPr="00D91ADF">
        <w:rPr>
          <w:rFonts w:ascii="Calibri" w:hAnsi="Calibri"/>
          <w:sz w:val="22"/>
          <w:szCs w:val="22"/>
        </w:rPr>
        <w:t xml:space="preserve"> a o požární ochraně. </w:t>
      </w:r>
    </w:p>
    <w:p w14:paraId="35D59B62" w14:textId="6417B01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provádět vlastní dozor a soustavnou kontrolu nad dodržováním všech zásad </w:t>
      </w:r>
      <w:r>
        <w:rPr>
          <w:rFonts w:ascii="Calibri" w:hAnsi="Calibri"/>
          <w:sz w:val="22"/>
          <w:szCs w:val="22"/>
        </w:rPr>
        <w:t>BOZP</w:t>
      </w:r>
      <w:r w:rsidRPr="00D91ADF">
        <w:rPr>
          <w:rFonts w:ascii="Calibri" w:hAnsi="Calibri"/>
          <w:sz w:val="22"/>
          <w:szCs w:val="22"/>
        </w:rPr>
        <w:t xml:space="preserve"> a požární ochrany. Přitom je povinen dbát pokynů koordinátora BOZP objednatele a poskytnout mu veškerou zákonem upravenou součinnost k zajištění povinností v oblasti BOZP. </w:t>
      </w:r>
    </w:p>
    <w:p w14:paraId="41932FF5" w14:textId="5EB6DD16" w:rsid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Dojde-li v rámci plnění této dohody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1656931C"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lastRenderedPageBreak/>
        <w:t>Zhotovitel i objednatel jsou povinni se navzájem informovat o tom, že se dostali do úpadku ve smyslu § 3 zákona č. 182/2006 Sb., insolvenčního zákona, ve znění pozdějších předpisů.</w:t>
      </w:r>
    </w:p>
    <w:p w14:paraId="08F976E5" w14:textId="2EFC1E69"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Bude-li v průběhu provádění</w:t>
      </w:r>
      <w:r w:rsidR="00145CA9" w:rsidRPr="00145CA9">
        <w:rPr>
          <w:rFonts w:ascii="Calibri" w:hAnsi="Calibri"/>
          <w:sz w:val="22"/>
          <w:szCs w:val="22"/>
        </w:rPr>
        <w:t xml:space="preserve"> </w:t>
      </w:r>
      <w:r w:rsidR="00145CA9">
        <w:rPr>
          <w:rFonts w:ascii="Calibri" w:hAnsi="Calibri"/>
          <w:sz w:val="22"/>
          <w:szCs w:val="22"/>
        </w:rPr>
        <w:t>každého jednotlivého</w:t>
      </w:r>
      <w:r>
        <w:rPr>
          <w:rFonts w:ascii="Calibri" w:hAnsi="Calibri"/>
          <w:sz w:val="22"/>
          <w:szCs w:val="22"/>
        </w:rPr>
        <w:t xml:space="preserve"> díla zhotovitel zasahovat do inženýrských sítí uložených v silničním pozemku, na němž je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sidR="00FB10FE">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183AD02E" w14:textId="27048DC2" w:rsidR="008E280F" w:rsidRDefault="00C266E8" w:rsidP="00040C37">
      <w:pPr>
        <w:pStyle w:val="Seznam"/>
        <w:numPr>
          <w:ilvl w:val="0"/>
          <w:numId w:val="31"/>
        </w:numPr>
        <w:tabs>
          <w:tab w:val="left" w:pos="708"/>
        </w:tabs>
        <w:rPr>
          <w:rFonts w:ascii="Calibri" w:hAnsi="Calibri"/>
          <w:sz w:val="22"/>
          <w:szCs w:val="22"/>
        </w:rPr>
      </w:pPr>
      <w:r w:rsidRPr="00C266E8">
        <w:rPr>
          <w:rFonts w:ascii="Calibri" w:hAnsi="Calibri"/>
          <w:sz w:val="22"/>
          <w:szCs w:val="22"/>
        </w:rPr>
        <w:t>Zhotovitel prohlašuje, že neumožňuje výkon nelegální práce ve smyslu zákona</w:t>
      </w:r>
      <w:r w:rsidR="00152D22">
        <w:rPr>
          <w:rFonts w:ascii="Calibri" w:hAnsi="Calibri"/>
          <w:sz w:val="22"/>
          <w:szCs w:val="22"/>
        </w:rPr>
        <w:t xml:space="preserve"> </w:t>
      </w:r>
      <w:r w:rsidRPr="00C266E8">
        <w:rPr>
          <w:rFonts w:ascii="Calibri" w:hAnsi="Calibri"/>
          <w:sz w:val="22"/>
          <w:szCs w:val="22"/>
        </w:rP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52E915FB" w14:textId="77777777" w:rsidR="00C266E8" w:rsidRPr="00C266E8" w:rsidRDefault="00C266E8" w:rsidP="00C266E8">
      <w:pPr>
        <w:pStyle w:val="Seznam"/>
        <w:numPr>
          <w:ilvl w:val="0"/>
          <w:numId w:val="0"/>
        </w:numPr>
        <w:tabs>
          <w:tab w:val="left" w:pos="708"/>
        </w:tabs>
        <w:ind w:left="369"/>
        <w:rPr>
          <w:rFonts w:ascii="Calibri" w:hAnsi="Calibri"/>
          <w:sz w:val="22"/>
          <w:szCs w:val="22"/>
        </w:rPr>
      </w:pPr>
    </w:p>
    <w:p w14:paraId="2351275D" w14:textId="77777777" w:rsidR="003764DB" w:rsidRPr="00867154" w:rsidRDefault="003764DB" w:rsidP="00232BFF">
      <w:pPr>
        <w:pStyle w:val="nadpisvesmlouvch"/>
        <w:keepNext/>
        <w:numPr>
          <w:ilvl w:val="0"/>
          <w:numId w:val="43"/>
        </w:numPr>
      </w:pPr>
    </w:p>
    <w:p w14:paraId="14F224CB" w14:textId="77777777" w:rsidR="00C266E8" w:rsidRDefault="00C266E8" w:rsidP="00D91ADF">
      <w:pPr>
        <w:pStyle w:val="nadpisvesmlouvch"/>
        <w:keepNext/>
      </w:pPr>
      <w:r w:rsidRPr="00666572">
        <w:t>Sank</w:t>
      </w:r>
      <w:r>
        <w:t>ční ujednání</w:t>
      </w:r>
    </w:p>
    <w:p w14:paraId="287A4E7F" w14:textId="77777777" w:rsidR="00C266E8" w:rsidRPr="00666572" w:rsidRDefault="00C266E8" w:rsidP="00D91ADF">
      <w:pPr>
        <w:pStyle w:val="nadpisvesmlouvch"/>
        <w:keepNext/>
      </w:pPr>
    </w:p>
    <w:p w14:paraId="7722344D" w14:textId="68A2D34C" w:rsidR="00C266E8" w:rsidRDefault="00C266E8" w:rsidP="00D91ADF">
      <w:pPr>
        <w:pStyle w:val="Seznam"/>
        <w:keepNext/>
        <w:numPr>
          <w:ilvl w:val="0"/>
          <w:numId w:val="33"/>
        </w:numPr>
        <w:rPr>
          <w:rFonts w:ascii="Calibri" w:hAnsi="Calibri"/>
          <w:sz w:val="22"/>
          <w:szCs w:val="22"/>
        </w:rPr>
      </w:pPr>
      <w:r w:rsidRPr="00666572">
        <w:rPr>
          <w:rFonts w:ascii="Calibri" w:hAnsi="Calibri"/>
          <w:sz w:val="22"/>
          <w:szCs w:val="22"/>
        </w:rPr>
        <w:t xml:space="preserve">Jestliže se objednatel bezdůvodně opozdí s platbou ceny </w:t>
      </w:r>
      <w:r w:rsidR="00145CA9">
        <w:rPr>
          <w:rFonts w:ascii="Calibri" w:hAnsi="Calibri"/>
          <w:sz w:val="22"/>
          <w:szCs w:val="22"/>
        </w:rPr>
        <w:t>každého jednotlivého</w:t>
      </w:r>
      <w:r w:rsidR="00145CA9" w:rsidRPr="00666572">
        <w:rPr>
          <w:rFonts w:ascii="Calibri" w:hAnsi="Calibri"/>
          <w:sz w:val="22"/>
          <w:szCs w:val="22"/>
        </w:rPr>
        <w:t xml:space="preserve"> </w:t>
      </w:r>
      <w:r w:rsidRPr="00666572">
        <w:rPr>
          <w:rFonts w:ascii="Calibri" w:hAnsi="Calibri"/>
          <w:sz w:val="22"/>
          <w:szCs w:val="22"/>
        </w:rPr>
        <w:t xml:space="preserve">díla, </w:t>
      </w:r>
      <w:r w:rsidR="00E32631">
        <w:rPr>
          <w:rFonts w:ascii="Calibri" w:hAnsi="Calibri"/>
          <w:sz w:val="22"/>
          <w:szCs w:val="22"/>
        </w:rPr>
        <w:t>může po něm zhotovitel požadovat</w:t>
      </w:r>
      <w:r w:rsidR="00E32631" w:rsidRPr="00666572">
        <w:rPr>
          <w:rFonts w:ascii="Calibri" w:hAnsi="Calibri"/>
          <w:sz w:val="22"/>
          <w:szCs w:val="22"/>
        </w:rPr>
        <w:t xml:space="preserve"> </w:t>
      </w:r>
      <w:r w:rsidRPr="00666572">
        <w:rPr>
          <w:rFonts w:ascii="Calibri" w:hAnsi="Calibri"/>
          <w:sz w:val="22"/>
          <w:szCs w:val="22"/>
        </w:rPr>
        <w:t>uhradit úrok z prodlení ve výši 0,05</w:t>
      </w:r>
      <w:r w:rsidR="00C2242D">
        <w:rPr>
          <w:rFonts w:ascii="Calibri" w:hAnsi="Calibri"/>
          <w:sz w:val="22"/>
          <w:szCs w:val="22"/>
        </w:rPr>
        <w:t xml:space="preserve"> </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63D69D3" w14:textId="35932E21" w:rsidR="00C266E8" w:rsidRDefault="00C266E8" w:rsidP="00040C37">
      <w:pPr>
        <w:pStyle w:val="Seznam"/>
        <w:numPr>
          <w:ilvl w:val="0"/>
          <w:numId w:val="33"/>
        </w:numPr>
        <w:rPr>
          <w:rFonts w:ascii="Calibri" w:hAnsi="Calibri"/>
          <w:sz w:val="22"/>
          <w:szCs w:val="22"/>
        </w:rPr>
      </w:pPr>
      <w:bookmarkStart w:id="7" w:name="_Hlk503256957"/>
      <w:r w:rsidRPr="00925994">
        <w:rPr>
          <w:rFonts w:ascii="Calibri" w:hAnsi="Calibri"/>
          <w:sz w:val="22"/>
          <w:szCs w:val="22"/>
        </w:rPr>
        <w:t xml:space="preserve">Objednatel </w:t>
      </w:r>
      <w:r w:rsidR="00E32631">
        <w:rPr>
          <w:rFonts w:ascii="Calibri" w:hAnsi="Calibri"/>
          <w:sz w:val="22"/>
          <w:szCs w:val="22"/>
        </w:rPr>
        <w:t>může</w:t>
      </w:r>
      <w:r w:rsidRPr="00925994">
        <w:rPr>
          <w:rFonts w:ascii="Calibri" w:hAnsi="Calibri"/>
          <w:sz w:val="22"/>
          <w:szCs w:val="22"/>
        </w:rPr>
        <w:t xml:space="preserve"> </w:t>
      </w:r>
      <w:r w:rsidR="00C2242D">
        <w:rPr>
          <w:rFonts w:ascii="Calibri" w:hAnsi="Calibri"/>
          <w:sz w:val="22"/>
          <w:szCs w:val="22"/>
        </w:rPr>
        <w:t>po</w:t>
      </w:r>
      <w:r w:rsidR="00C2242D" w:rsidRPr="00925994">
        <w:rPr>
          <w:rFonts w:ascii="Calibri" w:hAnsi="Calibri"/>
          <w:sz w:val="22"/>
          <w:szCs w:val="22"/>
        </w:rPr>
        <w:t xml:space="preserve"> </w:t>
      </w:r>
      <w:r w:rsidRPr="00925994">
        <w:rPr>
          <w:rFonts w:ascii="Calibri" w:hAnsi="Calibri"/>
          <w:sz w:val="22"/>
          <w:szCs w:val="22"/>
        </w:rPr>
        <w:t>Zhotoviteli požadovat a Zhotovitel se</w:t>
      </w:r>
      <w:r w:rsidR="00E32631">
        <w:rPr>
          <w:rFonts w:ascii="Calibri" w:hAnsi="Calibri"/>
          <w:sz w:val="22"/>
          <w:szCs w:val="22"/>
        </w:rPr>
        <w:t xml:space="preserve"> v případě takového uplatnění ze strany Objednatele</w:t>
      </w:r>
      <w:r w:rsidRPr="00925994">
        <w:rPr>
          <w:rFonts w:ascii="Calibri" w:hAnsi="Calibri"/>
          <w:sz w:val="22"/>
          <w:szCs w:val="22"/>
        </w:rPr>
        <w:t xml:space="preserve"> zavazuje Objednateli zaplatit tyto pokuty</w:t>
      </w:r>
      <w:r>
        <w:rPr>
          <w:rFonts w:ascii="Calibri" w:hAnsi="Calibri"/>
          <w:sz w:val="22"/>
          <w:szCs w:val="22"/>
        </w:rPr>
        <w:t>:</w:t>
      </w:r>
    </w:p>
    <w:p w14:paraId="2D11CD99" w14:textId="266336F6" w:rsidR="00C266E8" w:rsidRPr="00A11A7E"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A11A7E">
        <w:rPr>
          <w:rFonts w:ascii="Calibri" w:hAnsi="Calibri"/>
          <w:sz w:val="22"/>
          <w:szCs w:val="22"/>
        </w:rPr>
        <w:t xml:space="preserve">výši </w:t>
      </w:r>
      <w:r w:rsidR="00A11A7E" w:rsidRPr="00A11A7E">
        <w:rPr>
          <w:rFonts w:ascii="Calibri" w:hAnsi="Calibri"/>
          <w:sz w:val="22"/>
          <w:szCs w:val="22"/>
        </w:rPr>
        <w:t>12.000,- Kč</w:t>
      </w:r>
      <w:r w:rsidRPr="00A11A7E">
        <w:rPr>
          <w:rFonts w:ascii="Calibri" w:hAnsi="Calibri"/>
          <w:sz w:val="22"/>
          <w:szCs w:val="22"/>
        </w:rPr>
        <w:t xml:space="preserve"> za každé porušení závazků zhotovitele se zahájením prací na zhotovení </w:t>
      </w:r>
      <w:r w:rsidR="008C0529" w:rsidRPr="00A11A7E">
        <w:rPr>
          <w:rFonts w:ascii="Calibri" w:hAnsi="Calibri"/>
          <w:sz w:val="22"/>
          <w:szCs w:val="22"/>
        </w:rPr>
        <w:t xml:space="preserve">každého jednotlivého </w:t>
      </w:r>
      <w:r w:rsidRPr="00A11A7E">
        <w:rPr>
          <w:rFonts w:ascii="Calibri" w:hAnsi="Calibri"/>
          <w:sz w:val="22"/>
          <w:szCs w:val="22"/>
        </w:rPr>
        <w:t>díla, a to za každý i započatý den prodlení, vyjma situace, kdy zahájení prací objektivně zcela brání zvláště nepříznivé klimatické podmínky.</w:t>
      </w:r>
    </w:p>
    <w:p w14:paraId="1F09297F" w14:textId="5658A01C" w:rsidR="00C266E8" w:rsidRPr="00A11A7E" w:rsidRDefault="00C266E8" w:rsidP="00040C37">
      <w:pPr>
        <w:pStyle w:val="Seznam"/>
        <w:numPr>
          <w:ilvl w:val="1"/>
          <w:numId w:val="20"/>
        </w:numPr>
        <w:rPr>
          <w:rFonts w:ascii="Calibri" w:hAnsi="Calibri"/>
          <w:sz w:val="22"/>
          <w:szCs w:val="22"/>
        </w:rPr>
      </w:pPr>
      <w:r w:rsidRPr="00A11A7E">
        <w:rPr>
          <w:rFonts w:ascii="Calibri" w:hAnsi="Calibri"/>
          <w:sz w:val="22"/>
          <w:szCs w:val="22"/>
        </w:rPr>
        <w:t xml:space="preserve">Ve výši </w:t>
      </w:r>
      <w:r w:rsidR="00A11A7E" w:rsidRPr="00A11A7E">
        <w:rPr>
          <w:rFonts w:ascii="Calibri" w:hAnsi="Calibri"/>
          <w:sz w:val="22"/>
          <w:szCs w:val="22"/>
        </w:rPr>
        <w:t>12.000,- Kč</w:t>
      </w:r>
      <w:r w:rsidRPr="00A11A7E">
        <w:rPr>
          <w:rFonts w:ascii="Calibri" w:hAnsi="Calibri"/>
          <w:sz w:val="22"/>
          <w:szCs w:val="22"/>
        </w:rPr>
        <w:t xml:space="preserve"> za zhotovení </w:t>
      </w:r>
      <w:r w:rsidR="008C0529" w:rsidRPr="00A11A7E">
        <w:rPr>
          <w:rFonts w:ascii="Calibri" w:hAnsi="Calibri"/>
          <w:sz w:val="22"/>
          <w:szCs w:val="22"/>
        </w:rPr>
        <w:t>každého jednotlivého díla</w:t>
      </w:r>
      <w:r w:rsidRPr="00A11A7E">
        <w:rPr>
          <w:rFonts w:ascii="Calibri" w:hAnsi="Calibri"/>
          <w:sz w:val="22"/>
          <w:szCs w:val="22"/>
        </w:rPr>
        <w:t xml:space="preserve"> bez DPH porušení závazku zhotovitele s dokončením </w:t>
      </w:r>
      <w:r w:rsidR="008C0529" w:rsidRPr="00A11A7E">
        <w:rPr>
          <w:rFonts w:ascii="Calibri" w:hAnsi="Calibri"/>
          <w:sz w:val="22"/>
          <w:szCs w:val="22"/>
        </w:rPr>
        <w:t>každého jednotlivého díla</w:t>
      </w:r>
      <w:r w:rsidRPr="00A11A7E">
        <w:rPr>
          <w:rFonts w:ascii="Calibri" w:hAnsi="Calibri"/>
          <w:sz w:val="22"/>
          <w:szCs w:val="22"/>
        </w:rPr>
        <w:t xml:space="preserve"> a je</w:t>
      </w:r>
      <w:r w:rsidR="008C0529" w:rsidRPr="00A11A7E">
        <w:rPr>
          <w:rFonts w:ascii="Calibri" w:hAnsi="Calibri"/>
          <w:sz w:val="22"/>
          <w:szCs w:val="22"/>
        </w:rPr>
        <w:t>ho</w:t>
      </w:r>
      <w:r w:rsidRPr="00A11A7E">
        <w:rPr>
          <w:rFonts w:ascii="Calibri" w:hAnsi="Calibri"/>
          <w:sz w:val="22"/>
          <w:szCs w:val="22"/>
        </w:rPr>
        <w:t xml:space="preserve"> předání objednateli ve sjednané lhůtě, a to za každý započatý den prodlení.</w:t>
      </w:r>
    </w:p>
    <w:p w14:paraId="3D89A87B" w14:textId="7BAC5479" w:rsidR="00C266E8" w:rsidRPr="00A11A7E" w:rsidRDefault="00C266E8" w:rsidP="00040C37">
      <w:pPr>
        <w:pStyle w:val="Seznam"/>
        <w:numPr>
          <w:ilvl w:val="1"/>
          <w:numId w:val="20"/>
        </w:numPr>
        <w:rPr>
          <w:rFonts w:ascii="Calibri" w:hAnsi="Calibri"/>
          <w:sz w:val="22"/>
          <w:szCs w:val="22"/>
        </w:rPr>
      </w:pPr>
      <w:r w:rsidRPr="00FB10FE">
        <w:rPr>
          <w:rFonts w:ascii="Calibri" w:hAnsi="Calibri"/>
          <w:sz w:val="22"/>
          <w:szCs w:val="22"/>
        </w:rPr>
        <w:t xml:space="preserve">Ve </w:t>
      </w:r>
      <w:r w:rsidRPr="00A11A7E">
        <w:rPr>
          <w:rFonts w:ascii="Calibri" w:hAnsi="Calibri"/>
          <w:sz w:val="22"/>
          <w:szCs w:val="22"/>
        </w:rPr>
        <w:t xml:space="preserve">výši </w:t>
      </w:r>
      <w:r w:rsidR="008C0529" w:rsidRPr="00A11A7E">
        <w:rPr>
          <w:rFonts w:ascii="Calibri" w:hAnsi="Calibri"/>
          <w:sz w:val="22"/>
          <w:szCs w:val="22"/>
        </w:rPr>
        <w:t>5</w:t>
      </w:r>
      <w:r w:rsidRPr="00A11A7E">
        <w:rPr>
          <w:rFonts w:ascii="Calibri" w:hAnsi="Calibri"/>
          <w:sz w:val="22"/>
          <w:szCs w:val="22"/>
        </w:rPr>
        <w:t xml:space="preserve">.000,- Kč za každé porušení závazků zhotovitele s odstraněním drobných vad ve sjednané </w:t>
      </w:r>
      <w:r w:rsidR="00174F78" w:rsidRPr="00A11A7E">
        <w:rPr>
          <w:rFonts w:ascii="Calibri" w:hAnsi="Calibri"/>
          <w:sz w:val="22"/>
          <w:szCs w:val="22"/>
        </w:rPr>
        <w:t>lhůtě</w:t>
      </w:r>
      <w:r w:rsidRPr="00A11A7E">
        <w:rPr>
          <w:rFonts w:ascii="Calibri" w:hAnsi="Calibri"/>
          <w:sz w:val="22"/>
          <w:szCs w:val="22"/>
        </w:rPr>
        <w:t>, a to za každý i započatý den prodlení.</w:t>
      </w:r>
    </w:p>
    <w:p w14:paraId="65114B20" w14:textId="340F1303" w:rsidR="00C266E8" w:rsidRPr="00A11A7E" w:rsidRDefault="00C266E8" w:rsidP="00040C37">
      <w:pPr>
        <w:pStyle w:val="Seznam"/>
        <w:numPr>
          <w:ilvl w:val="1"/>
          <w:numId w:val="20"/>
        </w:numPr>
        <w:rPr>
          <w:rFonts w:ascii="Calibri" w:hAnsi="Calibri"/>
          <w:sz w:val="22"/>
          <w:szCs w:val="22"/>
        </w:rPr>
      </w:pPr>
      <w:r w:rsidRPr="00A11A7E">
        <w:rPr>
          <w:rFonts w:ascii="Calibri" w:hAnsi="Calibri"/>
          <w:sz w:val="22"/>
          <w:szCs w:val="22"/>
        </w:rPr>
        <w:t xml:space="preserve">Ve výši </w:t>
      </w:r>
      <w:r w:rsidR="008C0529" w:rsidRPr="00A11A7E">
        <w:rPr>
          <w:rFonts w:ascii="Calibri" w:hAnsi="Calibri"/>
          <w:sz w:val="22"/>
          <w:szCs w:val="22"/>
        </w:rPr>
        <w:t>1</w:t>
      </w:r>
      <w:r w:rsidRPr="00A11A7E">
        <w:rPr>
          <w:rFonts w:ascii="Calibri" w:hAnsi="Calibri"/>
          <w:sz w:val="22"/>
          <w:szCs w:val="22"/>
        </w:rPr>
        <w:t xml:space="preserve">0.000,- Kč za každé porušení závazku zhotovitele s odstraněním reklamovaných záručních vad ve sjednané </w:t>
      </w:r>
      <w:r w:rsidR="00174F78" w:rsidRPr="00A11A7E">
        <w:rPr>
          <w:rFonts w:ascii="Calibri" w:hAnsi="Calibri"/>
          <w:sz w:val="22"/>
          <w:szCs w:val="22"/>
        </w:rPr>
        <w:t>lhůtě</w:t>
      </w:r>
      <w:r w:rsidRPr="00A11A7E">
        <w:rPr>
          <w:rFonts w:ascii="Calibri" w:hAnsi="Calibri"/>
          <w:sz w:val="22"/>
          <w:szCs w:val="22"/>
        </w:rPr>
        <w:t xml:space="preserve">, a to za každý i započatý den prodlení, jedná-li se o vadu, která brání řádnému užívání </w:t>
      </w:r>
      <w:r w:rsidR="008C0529" w:rsidRPr="00A11A7E">
        <w:rPr>
          <w:rFonts w:ascii="Calibri" w:hAnsi="Calibri"/>
          <w:sz w:val="22"/>
          <w:szCs w:val="22"/>
        </w:rPr>
        <w:t xml:space="preserve">každého jednotlivého </w:t>
      </w:r>
      <w:r w:rsidRPr="00A11A7E">
        <w:rPr>
          <w:rFonts w:ascii="Calibri" w:hAnsi="Calibri"/>
          <w:sz w:val="22"/>
          <w:szCs w:val="22"/>
        </w:rPr>
        <w:t xml:space="preserve">díla, případně hrozí nebezpečí </w:t>
      </w:r>
      <w:r w:rsidR="00DE6B45" w:rsidRPr="00A11A7E">
        <w:rPr>
          <w:rFonts w:ascii="Calibri" w:hAnsi="Calibri"/>
          <w:sz w:val="22"/>
          <w:szCs w:val="22"/>
        </w:rPr>
        <w:t xml:space="preserve">újmy </w:t>
      </w:r>
      <w:r w:rsidRPr="00A11A7E">
        <w:rPr>
          <w:rFonts w:ascii="Calibri" w:hAnsi="Calibri"/>
          <w:sz w:val="22"/>
          <w:szCs w:val="22"/>
        </w:rPr>
        <w:t xml:space="preserve">velkého rozsahu (havárie); nejedná-li se o takovou vadu, </w:t>
      </w:r>
      <w:r w:rsidR="00E32631" w:rsidRPr="00A11A7E">
        <w:rPr>
          <w:rFonts w:ascii="Calibri" w:hAnsi="Calibri"/>
          <w:sz w:val="22"/>
          <w:szCs w:val="22"/>
        </w:rPr>
        <w:t xml:space="preserve">je možné požadovat smluvní </w:t>
      </w:r>
      <w:r w:rsidRPr="00A11A7E">
        <w:rPr>
          <w:rFonts w:ascii="Calibri" w:hAnsi="Calibri"/>
          <w:sz w:val="22"/>
          <w:szCs w:val="22"/>
        </w:rPr>
        <w:t>pokut</w:t>
      </w:r>
      <w:r w:rsidR="00E32631" w:rsidRPr="00A11A7E">
        <w:rPr>
          <w:rFonts w:ascii="Calibri" w:hAnsi="Calibri"/>
          <w:sz w:val="22"/>
          <w:szCs w:val="22"/>
        </w:rPr>
        <w:t>u</w:t>
      </w:r>
      <w:r w:rsidRPr="00A11A7E">
        <w:rPr>
          <w:rFonts w:ascii="Calibri" w:hAnsi="Calibri"/>
          <w:sz w:val="22"/>
          <w:szCs w:val="22"/>
        </w:rPr>
        <w:t xml:space="preserve"> ve výši </w:t>
      </w:r>
      <w:r w:rsidR="008C0529" w:rsidRPr="00A11A7E">
        <w:rPr>
          <w:rFonts w:ascii="Calibri" w:hAnsi="Calibri"/>
          <w:sz w:val="22"/>
          <w:szCs w:val="22"/>
        </w:rPr>
        <w:t>5</w:t>
      </w:r>
      <w:r w:rsidRPr="00A11A7E">
        <w:rPr>
          <w:rFonts w:ascii="Calibri" w:hAnsi="Calibri"/>
          <w:sz w:val="22"/>
          <w:szCs w:val="22"/>
        </w:rPr>
        <w:t>.000,- Kč, a to za každý i započatý den prodlení s jejím odstraněním.</w:t>
      </w:r>
    </w:p>
    <w:p w14:paraId="637BFFA9" w14:textId="12B38AF4" w:rsidR="00C266E8" w:rsidRPr="00A11A7E" w:rsidRDefault="00C266E8" w:rsidP="00040C37">
      <w:pPr>
        <w:pStyle w:val="Seznam"/>
        <w:numPr>
          <w:ilvl w:val="1"/>
          <w:numId w:val="20"/>
        </w:numPr>
        <w:rPr>
          <w:rFonts w:ascii="Calibri" w:hAnsi="Calibri"/>
          <w:sz w:val="22"/>
          <w:szCs w:val="22"/>
        </w:rPr>
      </w:pPr>
      <w:r w:rsidRPr="00A11A7E">
        <w:rPr>
          <w:rFonts w:ascii="Calibri" w:hAnsi="Calibri"/>
          <w:sz w:val="22"/>
          <w:szCs w:val="22"/>
        </w:rPr>
        <w:t xml:space="preserve">Ve výši </w:t>
      </w:r>
      <w:r w:rsidR="008C0529" w:rsidRPr="00A11A7E">
        <w:rPr>
          <w:rFonts w:ascii="Calibri" w:hAnsi="Calibri"/>
          <w:sz w:val="22"/>
          <w:szCs w:val="22"/>
        </w:rPr>
        <w:t>1</w:t>
      </w:r>
      <w:r w:rsidRPr="00A11A7E">
        <w:rPr>
          <w:rFonts w:ascii="Calibri" w:hAnsi="Calibri"/>
          <w:sz w:val="22"/>
          <w:szCs w:val="22"/>
        </w:rPr>
        <w:t>0.000,- Kč za každý den prodlení v případě nedodržení lhůty sjednané k úplnému vyklizení staveniště.</w:t>
      </w:r>
    </w:p>
    <w:p w14:paraId="270BEBF5" w14:textId="0013259D" w:rsidR="00C266E8" w:rsidRPr="00A11A7E" w:rsidRDefault="00C266E8" w:rsidP="00040C37">
      <w:pPr>
        <w:pStyle w:val="Seznam"/>
        <w:numPr>
          <w:ilvl w:val="1"/>
          <w:numId w:val="20"/>
        </w:numPr>
        <w:rPr>
          <w:rFonts w:ascii="Calibri" w:hAnsi="Calibri"/>
          <w:sz w:val="22"/>
          <w:szCs w:val="22"/>
        </w:rPr>
      </w:pPr>
      <w:r w:rsidRPr="00A11A7E">
        <w:rPr>
          <w:rFonts w:ascii="Calibri" w:hAnsi="Calibri"/>
          <w:sz w:val="22"/>
          <w:szCs w:val="22"/>
        </w:rPr>
        <w:t xml:space="preserve">Ve výši </w:t>
      </w:r>
      <w:r w:rsidR="008C0529" w:rsidRPr="00A11A7E">
        <w:rPr>
          <w:rFonts w:ascii="Calibri" w:hAnsi="Calibri"/>
          <w:sz w:val="22"/>
          <w:szCs w:val="22"/>
        </w:rPr>
        <w:t>1</w:t>
      </w:r>
      <w:r w:rsidRPr="00A11A7E">
        <w:rPr>
          <w:rFonts w:ascii="Calibri" w:hAnsi="Calibri"/>
          <w:sz w:val="22"/>
          <w:szCs w:val="22"/>
        </w:rPr>
        <w:t>0.000,- Kč za každý jednotlivý případ porušení povinnosti zhotovitele při výkonu činností stavbyvedoucího, a to i opakovaně.</w:t>
      </w:r>
    </w:p>
    <w:p w14:paraId="0F67EF9F" w14:textId="108CBAB7" w:rsidR="00C266E8" w:rsidRPr="00A11A7E" w:rsidRDefault="00C266E8" w:rsidP="00040C37">
      <w:pPr>
        <w:pStyle w:val="Seznam"/>
        <w:numPr>
          <w:ilvl w:val="1"/>
          <w:numId w:val="20"/>
        </w:numPr>
        <w:rPr>
          <w:rFonts w:ascii="Calibri" w:hAnsi="Calibri"/>
          <w:sz w:val="22"/>
          <w:szCs w:val="22"/>
        </w:rPr>
      </w:pPr>
      <w:r w:rsidRPr="00A11A7E">
        <w:rPr>
          <w:rFonts w:ascii="Calibri" w:hAnsi="Calibri"/>
          <w:sz w:val="22"/>
          <w:szCs w:val="22"/>
        </w:rPr>
        <w:t xml:space="preserve">Ve výši </w:t>
      </w:r>
      <w:r w:rsidR="008C0529" w:rsidRPr="00A11A7E">
        <w:rPr>
          <w:rFonts w:ascii="Calibri" w:hAnsi="Calibri"/>
          <w:sz w:val="22"/>
          <w:szCs w:val="22"/>
        </w:rPr>
        <w:t>1</w:t>
      </w:r>
      <w:r w:rsidRPr="00A11A7E">
        <w:rPr>
          <w:rFonts w:ascii="Calibri" w:hAnsi="Calibri"/>
          <w:sz w:val="22"/>
          <w:szCs w:val="22"/>
        </w:rPr>
        <w:t xml:space="preserve">0.000,- Kč v případě, že </w:t>
      </w:r>
      <w:r w:rsidR="00DE6B45" w:rsidRPr="00A11A7E">
        <w:rPr>
          <w:rFonts w:ascii="Calibri" w:hAnsi="Calibri"/>
          <w:sz w:val="22"/>
          <w:szCs w:val="22"/>
        </w:rPr>
        <w:t xml:space="preserve">zhotovitel </w:t>
      </w:r>
      <w:r w:rsidRPr="00A11A7E">
        <w:rPr>
          <w:rFonts w:ascii="Calibri" w:hAnsi="Calibri"/>
          <w:sz w:val="22"/>
          <w:szCs w:val="22"/>
        </w:rPr>
        <w:t>poruší své povinnosti dle čl. X až XI</w:t>
      </w:r>
      <w:r w:rsidR="00A11A7E" w:rsidRPr="00A11A7E">
        <w:rPr>
          <w:rFonts w:ascii="Calibri" w:hAnsi="Calibri"/>
          <w:sz w:val="22"/>
          <w:szCs w:val="22"/>
        </w:rPr>
        <w:t>II</w:t>
      </w:r>
      <w:r w:rsidRPr="00A11A7E">
        <w:rPr>
          <w:rFonts w:ascii="Calibri" w:hAnsi="Calibri"/>
          <w:sz w:val="22"/>
          <w:szCs w:val="22"/>
        </w:rPr>
        <w:t>.</w:t>
      </w:r>
      <w:r w:rsidR="009B3538" w:rsidRPr="00A11A7E">
        <w:rPr>
          <w:rFonts w:ascii="Calibri" w:hAnsi="Calibri"/>
          <w:sz w:val="22"/>
          <w:szCs w:val="22"/>
        </w:rPr>
        <w:t xml:space="preserve"> nebo čl. XVI.</w:t>
      </w:r>
      <w:r w:rsidRPr="00A11A7E">
        <w:rPr>
          <w:rFonts w:ascii="Calibri" w:hAnsi="Calibri"/>
          <w:sz w:val="22"/>
          <w:szCs w:val="22"/>
        </w:rPr>
        <w:t xml:space="preserve">, </w:t>
      </w:r>
      <w:r w:rsidR="00DE6B45" w:rsidRPr="00A11A7E">
        <w:rPr>
          <w:rFonts w:ascii="Calibri" w:hAnsi="Calibri"/>
          <w:sz w:val="22"/>
          <w:szCs w:val="22"/>
        </w:rPr>
        <w:t xml:space="preserve">a to </w:t>
      </w:r>
      <w:r w:rsidRPr="00A11A7E">
        <w:rPr>
          <w:rFonts w:ascii="Calibri" w:hAnsi="Calibri"/>
          <w:sz w:val="22"/>
          <w:szCs w:val="22"/>
        </w:rPr>
        <w:t>za každé takové porušení.</w:t>
      </w:r>
    </w:p>
    <w:p w14:paraId="21606388" w14:textId="16CDDBC4" w:rsidR="00C266E8" w:rsidRPr="00A11A7E" w:rsidRDefault="00C266E8" w:rsidP="00040C37">
      <w:pPr>
        <w:pStyle w:val="Seznam"/>
        <w:numPr>
          <w:ilvl w:val="1"/>
          <w:numId w:val="20"/>
        </w:numPr>
        <w:rPr>
          <w:rFonts w:ascii="Calibri" w:hAnsi="Calibri"/>
          <w:sz w:val="22"/>
          <w:szCs w:val="22"/>
        </w:rPr>
      </w:pPr>
      <w:r w:rsidRPr="00A11A7E">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w:t>
      </w:r>
      <w:r w:rsidR="00E32631" w:rsidRPr="00A11A7E">
        <w:rPr>
          <w:rFonts w:ascii="Calibri" w:hAnsi="Calibri"/>
          <w:sz w:val="22"/>
          <w:szCs w:val="22"/>
        </w:rPr>
        <w:t xml:space="preserve">může být </w:t>
      </w:r>
      <w:r w:rsidRPr="00A11A7E">
        <w:rPr>
          <w:rFonts w:ascii="Calibri" w:hAnsi="Calibri"/>
          <w:sz w:val="22"/>
          <w:szCs w:val="22"/>
        </w:rPr>
        <w:t>zhotoviteli uděl</w:t>
      </w:r>
      <w:r w:rsidR="00E32631" w:rsidRPr="00A11A7E">
        <w:rPr>
          <w:rFonts w:ascii="Calibri" w:hAnsi="Calibri"/>
          <w:sz w:val="22"/>
          <w:szCs w:val="22"/>
        </w:rPr>
        <w:t>ena</w:t>
      </w:r>
      <w:r w:rsidRPr="00A11A7E">
        <w:rPr>
          <w:rFonts w:ascii="Calibri" w:hAnsi="Calibri"/>
          <w:sz w:val="22"/>
          <w:szCs w:val="22"/>
        </w:rPr>
        <w:t xml:space="preserve"> pokuta ve výši 10 000,- Kč. Koordinátor BOZP následně vyhotoví zprávu o udělení pokuty, doloží ji průkaznou fotodokumentací a doručí ji zhotoviteli. </w:t>
      </w:r>
    </w:p>
    <w:p w14:paraId="09D717CD" w14:textId="5F9EDB55" w:rsidR="00C266E8" w:rsidRPr="00A11A7E" w:rsidRDefault="00C266E8" w:rsidP="00040C37">
      <w:pPr>
        <w:pStyle w:val="Seznam"/>
        <w:numPr>
          <w:ilvl w:val="1"/>
          <w:numId w:val="20"/>
        </w:numPr>
        <w:rPr>
          <w:rFonts w:ascii="Calibri" w:hAnsi="Calibri"/>
          <w:sz w:val="22"/>
          <w:szCs w:val="22"/>
        </w:rPr>
      </w:pPr>
      <w:r w:rsidRPr="00A11A7E">
        <w:rPr>
          <w:rFonts w:ascii="Calibri" w:hAnsi="Calibri"/>
          <w:sz w:val="22"/>
          <w:szCs w:val="22"/>
        </w:rPr>
        <w:t xml:space="preserve">Ve výši </w:t>
      </w:r>
      <w:r w:rsidR="008C0529" w:rsidRPr="00A11A7E">
        <w:rPr>
          <w:rFonts w:ascii="Calibri" w:hAnsi="Calibri"/>
          <w:sz w:val="22"/>
          <w:szCs w:val="22"/>
        </w:rPr>
        <w:t>2</w:t>
      </w:r>
      <w:r w:rsidRPr="00A11A7E">
        <w:rPr>
          <w:rFonts w:ascii="Calibri" w:hAnsi="Calibri"/>
          <w:sz w:val="22"/>
          <w:szCs w:val="22"/>
        </w:rPr>
        <w:t xml:space="preserve">0.000,- Kč v případě nesplnění nápravných opatření </w:t>
      </w:r>
      <w:r w:rsidR="00DE6B45" w:rsidRPr="00A11A7E">
        <w:rPr>
          <w:rFonts w:ascii="Calibri" w:hAnsi="Calibri"/>
          <w:sz w:val="22"/>
          <w:szCs w:val="22"/>
        </w:rPr>
        <w:t xml:space="preserve">ve stanovené lhůtě </w:t>
      </w:r>
      <w:r w:rsidRPr="00A11A7E">
        <w:rPr>
          <w:rFonts w:ascii="Calibri" w:hAnsi="Calibri"/>
          <w:sz w:val="22"/>
          <w:szCs w:val="22"/>
        </w:rPr>
        <w:t>navržených koordinátorem BOZP a odsouhlasených objednatelem.</w:t>
      </w:r>
    </w:p>
    <w:p w14:paraId="1BB8BA37" w14:textId="0B185495" w:rsidR="00C266E8" w:rsidRPr="00A11A7E" w:rsidRDefault="00C266E8" w:rsidP="00040C37">
      <w:pPr>
        <w:pStyle w:val="Seznam"/>
        <w:numPr>
          <w:ilvl w:val="1"/>
          <w:numId w:val="20"/>
        </w:numPr>
        <w:tabs>
          <w:tab w:val="left" w:pos="851"/>
        </w:tabs>
        <w:rPr>
          <w:rFonts w:ascii="Calibri" w:hAnsi="Calibri"/>
          <w:sz w:val="22"/>
          <w:szCs w:val="22"/>
        </w:rPr>
      </w:pPr>
      <w:r w:rsidRPr="00A11A7E">
        <w:rPr>
          <w:rFonts w:ascii="Calibri" w:hAnsi="Calibri"/>
          <w:sz w:val="22"/>
          <w:szCs w:val="22"/>
        </w:rPr>
        <w:t xml:space="preserve">Ve výši 20.000,- Kč za porušení povinnosti Zhotovitele být pojištěn či předložit doklad o pojištění podle této </w:t>
      </w:r>
      <w:r w:rsidR="00FB10FE" w:rsidRPr="00A11A7E">
        <w:rPr>
          <w:rFonts w:asciiTheme="minorHAnsi" w:hAnsiTheme="minorHAnsi" w:cstheme="minorHAnsi"/>
          <w:sz w:val="22"/>
          <w:szCs w:val="22"/>
        </w:rPr>
        <w:t>dohody</w:t>
      </w:r>
      <w:r w:rsidRPr="00A11A7E">
        <w:rPr>
          <w:rFonts w:ascii="Calibri" w:hAnsi="Calibri"/>
          <w:sz w:val="22"/>
          <w:szCs w:val="22"/>
        </w:rPr>
        <w:t xml:space="preserve">, a to za každý případ a každý den trvání porušení uvedené povinnosti Zhotovitele. </w:t>
      </w:r>
    </w:p>
    <w:p w14:paraId="18CC7FF0" w14:textId="77777777" w:rsidR="00C266E8" w:rsidRPr="00A11A7E" w:rsidRDefault="00C266E8" w:rsidP="00040C37">
      <w:pPr>
        <w:pStyle w:val="Seznam"/>
        <w:numPr>
          <w:ilvl w:val="1"/>
          <w:numId w:val="20"/>
        </w:numPr>
        <w:tabs>
          <w:tab w:val="left" w:pos="851"/>
        </w:tabs>
        <w:rPr>
          <w:rFonts w:ascii="Calibri" w:hAnsi="Calibri"/>
          <w:sz w:val="22"/>
          <w:szCs w:val="22"/>
        </w:rPr>
      </w:pPr>
      <w:r w:rsidRPr="00A11A7E">
        <w:rPr>
          <w:rFonts w:ascii="Calibri" w:hAnsi="Calibri"/>
          <w:sz w:val="22"/>
          <w:szCs w:val="22"/>
        </w:rPr>
        <w:lastRenderedPageBreak/>
        <w:t>Ve výši 10.000,- Kč za každý den prodlení zhotovitele se splněním povinnosti maximálního účelného zkrácení průběhu realizace prací tak, aby od započetí prací do jejich ukončení nedocházelo ke zbytečným neopodstatněným časovým prodlevám.</w:t>
      </w:r>
    </w:p>
    <w:p w14:paraId="7854D740" w14:textId="77777777" w:rsidR="00C266E8" w:rsidRPr="00A11A7E" w:rsidRDefault="00C266E8" w:rsidP="00040C37">
      <w:pPr>
        <w:pStyle w:val="Seznam"/>
        <w:numPr>
          <w:ilvl w:val="1"/>
          <w:numId w:val="20"/>
        </w:numPr>
        <w:tabs>
          <w:tab w:val="left" w:pos="851"/>
        </w:tabs>
        <w:rPr>
          <w:rFonts w:ascii="Calibri" w:hAnsi="Calibri"/>
          <w:sz w:val="22"/>
          <w:szCs w:val="22"/>
        </w:rPr>
      </w:pPr>
      <w:r w:rsidRPr="00A11A7E">
        <w:rPr>
          <w:rFonts w:ascii="Calibri" w:hAnsi="Calibri"/>
          <w:sz w:val="22"/>
          <w:szCs w:val="22"/>
        </w:rPr>
        <w:t>Ve výši 10.000,-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69D2B3E0" w14:textId="0B6CE91B" w:rsidR="00C266E8" w:rsidRPr="00A11A7E" w:rsidRDefault="00C266E8" w:rsidP="00040C37">
      <w:pPr>
        <w:pStyle w:val="Seznam"/>
        <w:numPr>
          <w:ilvl w:val="1"/>
          <w:numId w:val="20"/>
        </w:numPr>
        <w:tabs>
          <w:tab w:val="left" w:pos="851"/>
        </w:tabs>
        <w:rPr>
          <w:rFonts w:ascii="Calibri" w:hAnsi="Calibri"/>
          <w:sz w:val="22"/>
          <w:szCs w:val="22"/>
        </w:rPr>
      </w:pPr>
      <w:r w:rsidRPr="00A11A7E">
        <w:rPr>
          <w:rFonts w:ascii="Calibri" w:hAnsi="Calibri"/>
          <w:sz w:val="22"/>
          <w:szCs w:val="22"/>
        </w:rPr>
        <w:t>Ve výši 10.000,- Kč za každý den prodlení zhotovitele se splněním povinnosti rozdělit průběh prací tak, aby v případě realizace prací v celém profilu obousměrné pozemní komunikace nejdříve provedl a dokončil práce na jedné polovině vozovky a teprve následně realizoval prováděné práce na druhé polovině vozovky.</w:t>
      </w:r>
    </w:p>
    <w:p w14:paraId="236E1D70" w14:textId="3A29D0FF" w:rsidR="00E24B87" w:rsidRPr="00A11A7E" w:rsidRDefault="00E24B87" w:rsidP="00E24B87">
      <w:pPr>
        <w:pStyle w:val="Seznam"/>
        <w:numPr>
          <w:ilvl w:val="1"/>
          <w:numId w:val="20"/>
        </w:numPr>
        <w:tabs>
          <w:tab w:val="left" w:pos="851"/>
        </w:tabs>
        <w:rPr>
          <w:rFonts w:ascii="Calibri" w:hAnsi="Calibri"/>
          <w:sz w:val="22"/>
          <w:szCs w:val="22"/>
        </w:rPr>
      </w:pPr>
      <w:r w:rsidRPr="00A11A7E">
        <w:rPr>
          <w:rFonts w:ascii="Calibri" w:hAnsi="Calibri"/>
          <w:sz w:val="22"/>
          <w:szCs w:val="22"/>
        </w:rPr>
        <w:t xml:space="preserve">Ve výši </w:t>
      </w:r>
      <w:r w:rsidR="00A11A7E" w:rsidRPr="00A11A7E">
        <w:rPr>
          <w:rFonts w:ascii="Calibri" w:hAnsi="Calibri"/>
          <w:sz w:val="22"/>
          <w:szCs w:val="22"/>
        </w:rPr>
        <w:t>10.000,- Kč</w:t>
      </w:r>
      <w:r w:rsidR="0004071D" w:rsidRPr="00A11A7E">
        <w:rPr>
          <w:rFonts w:ascii="Calibri" w:hAnsi="Calibri"/>
          <w:sz w:val="22"/>
          <w:szCs w:val="22"/>
        </w:rPr>
        <w:t xml:space="preserve"> </w:t>
      </w:r>
      <w:r w:rsidRPr="00A11A7E">
        <w:rPr>
          <w:rFonts w:ascii="Calibri" w:hAnsi="Calibri"/>
          <w:sz w:val="22"/>
          <w:szCs w:val="22"/>
        </w:rPr>
        <w:t>za nepředložení seznamu poddodavatelů ve stanovených lhůtách.</w:t>
      </w:r>
    </w:p>
    <w:p w14:paraId="4BE957ED" w14:textId="7143AC63" w:rsidR="002922C9" w:rsidRPr="00C32173" w:rsidRDefault="002922C9" w:rsidP="002922C9">
      <w:pPr>
        <w:pStyle w:val="Seznam"/>
        <w:numPr>
          <w:ilvl w:val="1"/>
          <w:numId w:val="20"/>
        </w:numPr>
        <w:tabs>
          <w:tab w:val="left" w:pos="851"/>
        </w:tabs>
        <w:rPr>
          <w:rFonts w:ascii="Calibri" w:hAnsi="Calibri"/>
          <w:sz w:val="22"/>
          <w:szCs w:val="22"/>
        </w:rPr>
      </w:pPr>
      <w:r w:rsidRPr="00C32173">
        <w:rPr>
          <w:rFonts w:ascii="Calibri" w:hAnsi="Calibri"/>
          <w:sz w:val="22"/>
          <w:szCs w:val="22"/>
        </w:rPr>
        <w:t>Dojde-li ze strany zhotovitele k porušení smluvní povinnosti, která není výslovně zajištěna smluvní pokutou, může po zhotoviteli objednatel uplatňovat smluvní pokutu ve výši 2.000,- Kč za každý případ takového porušení smluvní povinnosti.</w:t>
      </w:r>
    </w:p>
    <w:p w14:paraId="534B7B81" w14:textId="32C6451A" w:rsidR="00C266E8" w:rsidRDefault="00C266E8" w:rsidP="00040C37">
      <w:pPr>
        <w:pStyle w:val="Seznam"/>
        <w:numPr>
          <w:ilvl w:val="1"/>
          <w:numId w:val="20"/>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dílo zanikne před řádným dokončením</w:t>
      </w:r>
      <w:r w:rsidR="008C0529">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775306B" w14:textId="5B56F5A3"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51A2ECAC" w14:textId="688E9B48"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82D47D1" w14:textId="1AFD8E66" w:rsidR="00C266E8" w:rsidRPr="0050377F" w:rsidRDefault="00C266E8" w:rsidP="00040C37">
      <w:pPr>
        <w:pStyle w:val="Seznam"/>
        <w:numPr>
          <w:ilvl w:val="0"/>
          <w:numId w:val="33"/>
        </w:numPr>
        <w:tabs>
          <w:tab w:val="left" w:pos="851"/>
        </w:tabs>
        <w:rPr>
          <w:rFonts w:ascii="Calibri" w:hAnsi="Calibri"/>
          <w:sz w:val="22"/>
          <w:szCs w:val="22"/>
        </w:rPr>
      </w:pPr>
      <w:r w:rsidRPr="007832F9">
        <w:rPr>
          <w:rFonts w:ascii="Calibri" w:hAnsi="Calibri"/>
          <w:sz w:val="22"/>
          <w:szCs w:val="22"/>
        </w:rPr>
        <w:t>Vlastnické právo k</w:t>
      </w:r>
      <w:r w:rsidR="008C0529">
        <w:rPr>
          <w:rFonts w:ascii="Calibri" w:hAnsi="Calibri"/>
          <w:sz w:val="22"/>
          <w:szCs w:val="22"/>
        </w:rPr>
        <w:t>e každému jednotlivému</w:t>
      </w:r>
      <w:r w:rsidRPr="007832F9">
        <w:rPr>
          <w:rFonts w:ascii="Calibri" w:hAnsi="Calibri"/>
          <w:sz w:val="22"/>
          <w:szCs w:val="22"/>
        </w:rPr>
        <w:t xml:space="preserve"> dílu nabývá objednatel postupně tak, jak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sidR="008C0529">
        <w:rPr>
          <w:rFonts w:ascii="Calibri" w:hAnsi="Calibri"/>
          <w:sz w:val="22"/>
          <w:szCs w:val="22"/>
        </w:rPr>
        <w:t>každého jednotlivého</w:t>
      </w:r>
      <w:r w:rsidR="008C0529" w:rsidRPr="00666572">
        <w:rPr>
          <w:rFonts w:ascii="Calibri" w:hAnsi="Calibri"/>
          <w:sz w:val="22"/>
          <w:szCs w:val="22"/>
        </w:rPr>
        <w:t xml:space="preserve"> </w:t>
      </w:r>
      <w:r w:rsidRPr="007832F9">
        <w:rPr>
          <w:rFonts w:ascii="Calibri" w:hAnsi="Calibri"/>
          <w:sz w:val="22"/>
          <w:szCs w:val="22"/>
        </w:rPr>
        <w:t>díla</w:t>
      </w:r>
      <w:bookmarkEnd w:id="7"/>
      <w:r>
        <w:rPr>
          <w:rFonts w:ascii="Calibri" w:hAnsi="Calibri"/>
          <w:sz w:val="22"/>
          <w:szCs w:val="22"/>
        </w:rPr>
        <w:t>.</w:t>
      </w:r>
      <w:r w:rsidR="00A46513">
        <w:rPr>
          <w:rFonts w:ascii="Calibri" w:hAnsi="Calibri"/>
          <w:sz w:val="22"/>
          <w:szCs w:val="22"/>
        </w:rPr>
        <w:t xml:space="preserve"> </w:t>
      </w:r>
      <w:r w:rsidR="00A46513" w:rsidRPr="000A4B09">
        <w:rPr>
          <w:rFonts w:ascii="Calibri" w:hAnsi="Calibri"/>
          <w:sz w:val="22"/>
          <w:szCs w:val="22"/>
        </w:rPr>
        <w:t>Objednatel nenese nebezpečí škody na díle po dobu svého prodlení</w:t>
      </w:r>
      <w:r w:rsidR="00A46513">
        <w:rPr>
          <w:rFonts w:ascii="Calibri" w:hAnsi="Calibri"/>
          <w:sz w:val="22"/>
          <w:szCs w:val="22"/>
        </w:rPr>
        <w:t>.</w:t>
      </w:r>
    </w:p>
    <w:p w14:paraId="25C64AB0" w14:textId="432C1748" w:rsidR="00DC77F4" w:rsidRDefault="00DC77F4" w:rsidP="00A9075C">
      <w:pPr>
        <w:jc w:val="center"/>
        <w:rPr>
          <w:rFonts w:asciiTheme="minorHAnsi" w:hAnsiTheme="minorHAnsi"/>
          <w:b/>
          <w:color w:val="FF0000"/>
          <w:sz w:val="22"/>
          <w:szCs w:val="22"/>
        </w:rPr>
      </w:pPr>
    </w:p>
    <w:p w14:paraId="0D85FABA" w14:textId="77777777" w:rsidR="00DC77F4" w:rsidRDefault="00DC77F4" w:rsidP="00152593">
      <w:pPr>
        <w:keepNext/>
        <w:jc w:val="center"/>
        <w:rPr>
          <w:rFonts w:asciiTheme="minorHAnsi" w:hAnsiTheme="minorHAnsi"/>
          <w:b/>
          <w:color w:val="FF0000"/>
          <w:sz w:val="22"/>
          <w:szCs w:val="22"/>
        </w:rPr>
      </w:pPr>
    </w:p>
    <w:p w14:paraId="7543354A" w14:textId="77777777" w:rsidR="00CF427B" w:rsidRPr="00867154" w:rsidRDefault="00CF427B" w:rsidP="00232BFF">
      <w:pPr>
        <w:pStyle w:val="nadpisvesmlouvch"/>
        <w:keepNext/>
        <w:numPr>
          <w:ilvl w:val="0"/>
          <w:numId w:val="43"/>
        </w:numPr>
      </w:pPr>
    </w:p>
    <w:p w14:paraId="2E60517E" w14:textId="72825E23" w:rsidR="00CF427B" w:rsidRDefault="00CF427B" w:rsidP="00152593">
      <w:pPr>
        <w:pStyle w:val="nadpisvesmlouvch"/>
        <w:keepNext/>
      </w:pPr>
      <w:r w:rsidRPr="00867154">
        <w:t xml:space="preserve">Odstoupení od </w:t>
      </w:r>
      <w:r w:rsidR="00762332">
        <w:t>dohody</w:t>
      </w:r>
    </w:p>
    <w:p w14:paraId="4023211F" w14:textId="77777777" w:rsidR="00C94381" w:rsidRPr="00867154" w:rsidRDefault="00C94381" w:rsidP="00152593">
      <w:pPr>
        <w:pStyle w:val="nadpisvesmlouvch"/>
        <w:keepNext/>
      </w:pPr>
    </w:p>
    <w:p w14:paraId="49A4011B" w14:textId="0C64C986" w:rsidR="00FB10FE" w:rsidRPr="00666572" w:rsidRDefault="00152593" w:rsidP="00152593">
      <w:pPr>
        <w:pStyle w:val="Seznam"/>
        <w:keepNext/>
        <w:numPr>
          <w:ilvl w:val="0"/>
          <w:numId w:val="21"/>
        </w:numPr>
        <w:rPr>
          <w:rFonts w:ascii="Calibri" w:hAnsi="Calibri"/>
          <w:sz w:val="22"/>
          <w:szCs w:val="22"/>
        </w:rPr>
      </w:pPr>
      <w:bookmarkStart w:id="8" w:name="_Hlk503257038"/>
      <w:r>
        <w:rPr>
          <w:rFonts w:ascii="Calibri" w:hAnsi="Calibri"/>
          <w:sz w:val="22"/>
          <w:szCs w:val="22"/>
        </w:rPr>
        <w:t xml:space="preserve">Objednatel má právo na odstoupení od </w:t>
      </w:r>
      <w:r w:rsidR="00E70EFF">
        <w:rPr>
          <w:rFonts w:ascii="Calibri" w:hAnsi="Calibri"/>
          <w:sz w:val="22"/>
          <w:szCs w:val="22"/>
        </w:rPr>
        <w:t>dohody</w:t>
      </w:r>
      <w:r>
        <w:rPr>
          <w:rFonts w:ascii="Calibri" w:hAnsi="Calibri"/>
          <w:sz w:val="22"/>
          <w:szCs w:val="22"/>
        </w:rPr>
        <w:t xml:space="preserve"> v případě jejího podstatného porušení ze strany zhotovitele</w:t>
      </w:r>
      <w:r w:rsidRPr="00666572">
        <w:rPr>
          <w:rFonts w:ascii="Calibri" w:hAnsi="Calibri"/>
          <w:sz w:val="22"/>
          <w:szCs w:val="22"/>
        </w:rPr>
        <w:t xml:space="preserve"> </w:t>
      </w:r>
      <w:r w:rsidR="00FB10FE" w:rsidRPr="00666572">
        <w:rPr>
          <w:rFonts w:ascii="Calibri" w:hAnsi="Calibri"/>
          <w:sz w:val="22"/>
          <w:szCs w:val="22"/>
        </w:rPr>
        <w:t xml:space="preserve">Pro účely odstoupení od </w:t>
      </w:r>
      <w:r w:rsidR="00117999">
        <w:rPr>
          <w:rFonts w:ascii="Calibri" w:hAnsi="Calibri"/>
          <w:sz w:val="22"/>
          <w:szCs w:val="22"/>
        </w:rPr>
        <w:t xml:space="preserve">této </w:t>
      </w:r>
      <w:r w:rsidR="00FB10FE">
        <w:rPr>
          <w:rFonts w:asciiTheme="minorHAnsi" w:hAnsiTheme="minorHAnsi" w:cstheme="minorHAnsi"/>
          <w:sz w:val="22"/>
          <w:szCs w:val="22"/>
        </w:rPr>
        <w:t>dohody</w:t>
      </w:r>
      <w:r w:rsidR="00FB10FE" w:rsidRPr="00666572">
        <w:rPr>
          <w:rFonts w:ascii="Calibri" w:hAnsi="Calibri"/>
          <w:sz w:val="22"/>
          <w:szCs w:val="22"/>
        </w:rPr>
        <w:t xml:space="preserve"> se za</w:t>
      </w:r>
      <w:r w:rsidR="00117999">
        <w:rPr>
          <w:rFonts w:ascii="Calibri" w:hAnsi="Calibri"/>
          <w:sz w:val="22"/>
          <w:szCs w:val="22"/>
        </w:rPr>
        <w:t xml:space="preserve"> její</w:t>
      </w:r>
      <w:r w:rsidR="00FB10FE" w:rsidRPr="00666572">
        <w:rPr>
          <w:rFonts w:ascii="Calibri" w:hAnsi="Calibri"/>
          <w:sz w:val="22"/>
          <w:szCs w:val="22"/>
        </w:rPr>
        <w:t xml:space="preserve"> podstatné porušení považuje</w:t>
      </w:r>
      <w:r w:rsidR="00AA7DF4">
        <w:rPr>
          <w:rFonts w:ascii="Calibri" w:hAnsi="Calibri"/>
          <w:sz w:val="22"/>
          <w:szCs w:val="22"/>
        </w:rPr>
        <w:t xml:space="preserve"> zejména</w:t>
      </w:r>
      <w:r w:rsidR="00FB10FE" w:rsidRPr="00666572">
        <w:rPr>
          <w:rFonts w:ascii="Calibri" w:hAnsi="Calibri"/>
          <w:sz w:val="22"/>
          <w:szCs w:val="22"/>
        </w:rPr>
        <w:t>:</w:t>
      </w:r>
    </w:p>
    <w:p w14:paraId="33CB4280" w14:textId="2C54858F" w:rsidR="00FB10FE" w:rsidRDefault="00FB10FE" w:rsidP="00040C37">
      <w:pPr>
        <w:pStyle w:val="Seznam"/>
        <w:numPr>
          <w:ilvl w:val="0"/>
          <w:numId w:val="22"/>
        </w:numPr>
        <w:rPr>
          <w:rFonts w:ascii="Calibri" w:hAnsi="Calibri"/>
          <w:sz w:val="22"/>
          <w:szCs w:val="22"/>
        </w:rPr>
      </w:pPr>
      <w:r w:rsidRPr="00666572">
        <w:rPr>
          <w:rFonts w:ascii="Calibri" w:hAnsi="Calibri"/>
          <w:sz w:val="22"/>
          <w:szCs w:val="22"/>
        </w:rPr>
        <w:t xml:space="preserve">vadnost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díla již v průběhu jeho provádění, pokud zhotovitel na písemnou výzvu objednatele vady neodstraní ve lhůtě výzvou stanovené,</w:t>
      </w:r>
    </w:p>
    <w:p w14:paraId="17C2EC3D" w14:textId="419488D4" w:rsidR="00FB10FE" w:rsidRPr="00A11A7E" w:rsidRDefault="00FB10FE" w:rsidP="00040C37">
      <w:pPr>
        <w:pStyle w:val="Seznam"/>
        <w:numPr>
          <w:ilvl w:val="0"/>
          <w:numId w:val="22"/>
        </w:numPr>
        <w:rPr>
          <w:rFonts w:ascii="Calibri" w:hAnsi="Calibri"/>
          <w:sz w:val="22"/>
          <w:szCs w:val="22"/>
        </w:rPr>
      </w:pPr>
      <w:r w:rsidRPr="00A11A7E">
        <w:rPr>
          <w:rFonts w:ascii="Calibri" w:hAnsi="Calibri"/>
          <w:sz w:val="22"/>
          <w:szCs w:val="22"/>
        </w:rPr>
        <w:t>provádění</w:t>
      </w:r>
      <w:r w:rsidR="008C0529" w:rsidRPr="00A11A7E">
        <w:rPr>
          <w:rFonts w:ascii="Calibri" w:hAnsi="Calibri"/>
          <w:sz w:val="22"/>
          <w:szCs w:val="22"/>
        </w:rPr>
        <w:t xml:space="preserve"> jednotlivého</w:t>
      </w:r>
      <w:r w:rsidRPr="00A11A7E">
        <w:rPr>
          <w:rFonts w:ascii="Calibri" w:hAnsi="Calibri"/>
          <w:sz w:val="22"/>
          <w:szCs w:val="22"/>
        </w:rPr>
        <w:t xml:space="preserve"> díla osobami, které nejsou náležitě kvalifikované a odborně způsobilé</w:t>
      </w:r>
    </w:p>
    <w:p w14:paraId="2BED9B6E" w14:textId="7A520A99" w:rsidR="00FB10FE" w:rsidRPr="00A11A7E" w:rsidRDefault="00FB10FE" w:rsidP="00040C37">
      <w:pPr>
        <w:numPr>
          <w:ilvl w:val="0"/>
          <w:numId w:val="22"/>
        </w:numPr>
        <w:rPr>
          <w:rFonts w:ascii="Calibri" w:hAnsi="Calibri"/>
          <w:sz w:val="22"/>
          <w:szCs w:val="22"/>
        </w:rPr>
      </w:pPr>
      <w:r w:rsidRPr="00A11A7E">
        <w:rPr>
          <w:rFonts w:ascii="Calibri" w:hAnsi="Calibri"/>
          <w:sz w:val="22"/>
          <w:szCs w:val="22"/>
        </w:rPr>
        <w:t xml:space="preserve">prodlení zhotovitele se zahájením nebo dokončením provádění </w:t>
      </w:r>
      <w:r w:rsidR="008C0529" w:rsidRPr="00A11A7E">
        <w:rPr>
          <w:rFonts w:ascii="Calibri" w:hAnsi="Calibri"/>
          <w:sz w:val="22"/>
          <w:szCs w:val="22"/>
        </w:rPr>
        <w:t xml:space="preserve">jednotlivého </w:t>
      </w:r>
      <w:r w:rsidRPr="00A11A7E">
        <w:rPr>
          <w:rFonts w:ascii="Calibri" w:hAnsi="Calibri"/>
          <w:sz w:val="22"/>
          <w:szCs w:val="22"/>
        </w:rPr>
        <w:t>díla o více než 10 dní,</w:t>
      </w:r>
    </w:p>
    <w:p w14:paraId="5B94D37B" w14:textId="7DA26B8B" w:rsidR="00FB10FE" w:rsidRPr="00A11A7E" w:rsidRDefault="00FB10FE" w:rsidP="00040C37">
      <w:pPr>
        <w:numPr>
          <w:ilvl w:val="0"/>
          <w:numId w:val="22"/>
        </w:numPr>
        <w:rPr>
          <w:rFonts w:ascii="Calibri" w:hAnsi="Calibri"/>
          <w:sz w:val="22"/>
          <w:szCs w:val="22"/>
        </w:rPr>
      </w:pPr>
      <w:r w:rsidRPr="00A11A7E">
        <w:rPr>
          <w:rFonts w:ascii="Calibri" w:hAnsi="Calibri"/>
          <w:sz w:val="22"/>
          <w:szCs w:val="22"/>
        </w:rPr>
        <w:t xml:space="preserve">zastavení prací na více než 15 kalendářních dní, pokud není v souladu se zněním této </w:t>
      </w:r>
      <w:r w:rsidRPr="00A11A7E">
        <w:rPr>
          <w:rFonts w:asciiTheme="minorHAnsi" w:hAnsiTheme="minorHAnsi" w:cstheme="minorHAnsi"/>
          <w:sz w:val="22"/>
          <w:szCs w:val="22"/>
        </w:rPr>
        <w:t>dohody</w:t>
      </w:r>
      <w:r w:rsidRPr="00A11A7E">
        <w:rPr>
          <w:rFonts w:ascii="Calibri" w:hAnsi="Calibri"/>
          <w:sz w:val="22"/>
          <w:szCs w:val="22"/>
        </w:rPr>
        <w:t xml:space="preserve"> stanoveno jinak,</w:t>
      </w:r>
    </w:p>
    <w:p w14:paraId="77820ADE" w14:textId="581D1CA8" w:rsidR="00FB10FE" w:rsidRDefault="00FB10FE" w:rsidP="00040C37">
      <w:pPr>
        <w:numPr>
          <w:ilvl w:val="0"/>
          <w:numId w:val="22"/>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w:t>
      </w:r>
      <w:r w:rsidRPr="00FB10FE">
        <w:rPr>
          <w:rFonts w:asciiTheme="minorHAnsi" w:hAnsiTheme="minorHAnsi" w:cstheme="minorHAnsi"/>
          <w:sz w:val="22"/>
          <w:szCs w:val="22"/>
        </w:rPr>
        <w:t xml:space="preserve"> </w:t>
      </w:r>
      <w:r>
        <w:rPr>
          <w:rFonts w:asciiTheme="minorHAnsi" w:hAnsiTheme="minorHAnsi" w:cstheme="minorHAnsi"/>
          <w:sz w:val="22"/>
          <w:szCs w:val="22"/>
        </w:rPr>
        <w:t>dohodou</w:t>
      </w:r>
      <w:r>
        <w:rPr>
          <w:rFonts w:ascii="Calibri" w:hAnsi="Calibri"/>
          <w:sz w:val="22"/>
          <w:szCs w:val="22"/>
        </w:rPr>
        <w:t>,</w:t>
      </w:r>
    </w:p>
    <w:p w14:paraId="52E7EA26" w14:textId="77777777" w:rsidR="00FB10FE" w:rsidRDefault="00FB10FE" w:rsidP="00040C37">
      <w:pPr>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260E8541" w14:textId="77777777"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161AD31A" w14:textId="40283313" w:rsidR="00FB10FE" w:rsidRDefault="0086256D" w:rsidP="00040C37">
      <w:pPr>
        <w:numPr>
          <w:ilvl w:val="0"/>
          <w:numId w:val="22"/>
        </w:numPr>
        <w:rPr>
          <w:rFonts w:ascii="Calibri" w:hAnsi="Calibri"/>
          <w:sz w:val="22"/>
          <w:szCs w:val="22"/>
        </w:rPr>
      </w:pPr>
      <w:r w:rsidRPr="00CC4421">
        <w:rPr>
          <w:rFonts w:ascii="Calibri" w:hAnsi="Calibri"/>
          <w:sz w:val="22"/>
          <w:szCs w:val="22"/>
        </w:rPr>
        <w:t>zahájení insolvenčního řízení, ve kterém je zhotovitel v postavení dlužníka</w:t>
      </w:r>
      <w:r w:rsidR="00FB10FE">
        <w:rPr>
          <w:rFonts w:ascii="Calibri" w:hAnsi="Calibri"/>
          <w:sz w:val="22"/>
          <w:szCs w:val="22"/>
        </w:rPr>
        <w:t>,</w:t>
      </w:r>
    </w:p>
    <w:p w14:paraId="1E2140AC" w14:textId="5C581886"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 223 zákona č. 134/2016 Sb., o zadávání veřejných zakázek</w:t>
      </w:r>
      <w:r w:rsidR="00AA7DF4">
        <w:rPr>
          <w:rFonts w:ascii="Calibri" w:hAnsi="Calibri"/>
          <w:sz w:val="22"/>
          <w:szCs w:val="22"/>
        </w:rPr>
        <w:t>, ve znění pozdějších předpisů</w:t>
      </w:r>
    </w:p>
    <w:p w14:paraId="7CBAD11C" w14:textId="3C2D90E0" w:rsidR="00FB10FE" w:rsidRPr="007832F9" w:rsidRDefault="005420F0" w:rsidP="00040C37">
      <w:pPr>
        <w:pStyle w:val="Odstavecseseznamem"/>
        <w:numPr>
          <w:ilvl w:val="0"/>
          <w:numId w:val="21"/>
        </w:numPr>
        <w:rPr>
          <w:rFonts w:ascii="Calibri" w:hAnsi="Calibri"/>
          <w:sz w:val="22"/>
          <w:szCs w:val="22"/>
        </w:rPr>
      </w:pPr>
      <w:r>
        <w:rPr>
          <w:rFonts w:ascii="Calibri" w:hAnsi="Calibri"/>
          <w:sz w:val="22"/>
          <w:szCs w:val="22"/>
        </w:rPr>
        <w:t>S</w:t>
      </w:r>
      <w:r w:rsidR="00A46513" w:rsidRPr="00A46513">
        <w:rPr>
          <w:rFonts w:ascii="Calibri" w:hAnsi="Calibri"/>
          <w:sz w:val="22"/>
          <w:szCs w:val="22"/>
        </w:rPr>
        <w:t>trany</w:t>
      </w:r>
      <w:r>
        <w:rPr>
          <w:rFonts w:ascii="Calibri" w:hAnsi="Calibri"/>
          <w:sz w:val="22"/>
          <w:szCs w:val="22"/>
        </w:rPr>
        <w:t xml:space="preserve"> dohody</w:t>
      </w:r>
      <w:r w:rsidR="00A46513" w:rsidRPr="00A46513">
        <w:rPr>
          <w:rFonts w:ascii="Calibri" w:hAnsi="Calibri"/>
          <w:sz w:val="22"/>
          <w:szCs w:val="22"/>
        </w:rPr>
        <w:t xml:space="preserve"> sjednávají, že zhotovitel od této </w:t>
      </w:r>
      <w:r>
        <w:rPr>
          <w:rFonts w:ascii="Calibri" w:hAnsi="Calibri"/>
          <w:sz w:val="22"/>
          <w:szCs w:val="22"/>
        </w:rPr>
        <w:t>dohody</w:t>
      </w:r>
      <w:r w:rsidR="00A46513" w:rsidRPr="00A46513">
        <w:rPr>
          <w:rFonts w:ascii="Calibri" w:hAnsi="Calibri"/>
          <w:sz w:val="22"/>
          <w:szCs w:val="22"/>
        </w:rPr>
        <w:t xml:space="preserve"> nemůže odstoupit z důvodů vymezených v ustanovení § 2595 občanského zákoníku a ani v případě nepodstatného porušení </w:t>
      </w:r>
      <w:r>
        <w:rPr>
          <w:rFonts w:ascii="Calibri" w:hAnsi="Calibri"/>
          <w:sz w:val="22"/>
          <w:szCs w:val="22"/>
        </w:rPr>
        <w:t>této dohody</w:t>
      </w:r>
      <w:r w:rsidR="00A46513" w:rsidRPr="00A46513">
        <w:rPr>
          <w:rFonts w:ascii="Calibri" w:hAnsi="Calibri"/>
          <w:sz w:val="22"/>
          <w:szCs w:val="22"/>
        </w:rPr>
        <w:t xml:space="preserve"> ze </w:t>
      </w:r>
      <w:r w:rsidR="00A46513" w:rsidRPr="00A46513">
        <w:rPr>
          <w:rFonts w:ascii="Calibri" w:hAnsi="Calibri"/>
          <w:sz w:val="22"/>
          <w:szCs w:val="22"/>
        </w:rPr>
        <w:lastRenderedPageBreak/>
        <w:t xml:space="preserve">strany objednatele dle ustanovení § 1978 občanského zákoníku. </w:t>
      </w:r>
      <w:r w:rsidR="0086256D" w:rsidRPr="007832F9">
        <w:rPr>
          <w:rFonts w:ascii="Calibri" w:hAnsi="Calibri"/>
          <w:sz w:val="22"/>
          <w:szCs w:val="22"/>
        </w:rPr>
        <w:t xml:space="preserve">Zhotovitel může od </w:t>
      </w:r>
      <w:r w:rsidR="00117999">
        <w:rPr>
          <w:rFonts w:ascii="Calibri" w:hAnsi="Calibri"/>
          <w:sz w:val="22"/>
          <w:szCs w:val="22"/>
        </w:rPr>
        <w:t>této dohody</w:t>
      </w:r>
      <w:r w:rsidR="0086256D" w:rsidRPr="007832F9">
        <w:rPr>
          <w:rFonts w:ascii="Calibri" w:hAnsi="Calibri"/>
          <w:sz w:val="22"/>
          <w:szCs w:val="22"/>
        </w:rPr>
        <w:t xml:space="preserve"> odstoupit</w:t>
      </w:r>
      <w:r w:rsidR="0086256D">
        <w:rPr>
          <w:rFonts w:ascii="Calibri" w:hAnsi="Calibri"/>
          <w:sz w:val="22"/>
          <w:szCs w:val="22"/>
        </w:rPr>
        <w:t xml:space="preserve"> pouze</w:t>
      </w:r>
      <w:r w:rsidR="0086256D" w:rsidRPr="007832F9">
        <w:rPr>
          <w:rFonts w:ascii="Calibri" w:hAnsi="Calibri"/>
          <w:sz w:val="22"/>
          <w:szCs w:val="22"/>
        </w:rPr>
        <w:t xml:space="preserve"> v následujících případech</w:t>
      </w:r>
      <w:r w:rsidR="0086256D">
        <w:rPr>
          <w:rFonts w:ascii="Calibri" w:hAnsi="Calibri"/>
          <w:sz w:val="22"/>
          <w:szCs w:val="22"/>
        </w:rPr>
        <w:t xml:space="preserve">, které se považují za </w:t>
      </w:r>
      <w:r w:rsidR="00117999">
        <w:rPr>
          <w:rFonts w:ascii="Calibri" w:hAnsi="Calibri"/>
          <w:sz w:val="22"/>
          <w:szCs w:val="22"/>
        </w:rPr>
        <w:t>její podstatné porušení</w:t>
      </w:r>
      <w:r w:rsidR="00FB10FE" w:rsidRPr="007832F9">
        <w:rPr>
          <w:rFonts w:ascii="Calibri" w:hAnsi="Calibri"/>
          <w:sz w:val="22"/>
          <w:szCs w:val="22"/>
        </w:rPr>
        <w:t xml:space="preserve">: </w:t>
      </w:r>
    </w:p>
    <w:p w14:paraId="25F51C14" w14:textId="31C4EE25" w:rsidR="00FB10FE" w:rsidRPr="00A11A7E" w:rsidRDefault="0086256D" w:rsidP="00AA4390">
      <w:pPr>
        <w:pStyle w:val="Odstavecseseznamem"/>
        <w:numPr>
          <w:ilvl w:val="0"/>
          <w:numId w:val="36"/>
        </w:numPr>
        <w:rPr>
          <w:rFonts w:ascii="Calibri" w:hAnsi="Calibri"/>
          <w:sz w:val="22"/>
          <w:szCs w:val="22"/>
        </w:rPr>
      </w:pPr>
      <w:r w:rsidRPr="00C15957">
        <w:rPr>
          <w:rFonts w:ascii="Calibri" w:hAnsi="Calibri"/>
          <w:sz w:val="22"/>
          <w:szCs w:val="22"/>
        </w:rPr>
        <w:t xml:space="preserve">úpadek objednatele ve smyslu § 3 zák. č. 182/2006 Sb., insolvenčního zákona, ve znění </w:t>
      </w:r>
      <w:r w:rsidRPr="00A11A7E">
        <w:rPr>
          <w:rFonts w:ascii="Calibri" w:hAnsi="Calibri"/>
          <w:sz w:val="22"/>
          <w:szCs w:val="22"/>
        </w:rPr>
        <w:t>pozdějších předpisů</w:t>
      </w:r>
      <w:r w:rsidR="00FB10FE" w:rsidRPr="00A11A7E">
        <w:rPr>
          <w:rFonts w:ascii="Calibri" w:hAnsi="Calibri"/>
          <w:sz w:val="22"/>
          <w:szCs w:val="22"/>
        </w:rPr>
        <w:t>.</w:t>
      </w:r>
    </w:p>
    <w:p w14:paraId="4742FD50" w14:textId="77777777" w:rsidR="00FB10FE" w:rsidRPr="00A11A7E" w:rsidRDefault="00FB10FE" w:rsidP="00AA4390">
      <w:pPr>
        <w:pStyle w:val="Odstavecseseznamem"/>
        <w:numPr>
          <w:ilvl w:val="0"/>
          <w:numId w:val="36"/>
        </w:numPr>
        <w:rPr>
          <w:rFonts w:ascii="Calibri" w:hAnsi="Calibri"/>
          <w:sz w:val="22"/>
          <w:szCs w:val="22"/>
        </w:rPr>
      </w:pPr>
      <w:r w:rsidRPr="00A11A7E">
        <w:rPr>
          <w:rFonts w:ascii="Calibri" w:hAnsi="Calibri"/>
          <w:sz w:val="22"/>
          <w:szCs w:val="22"/>
        </w:rPr>
        <w:t>prodlení objednatele s úhradou faktur o více než 90 dnů.</w:t>
      </w:r>
    </w:p>
    <w:p w14:paraId="6FFCBBED" w14:textId="08D2337E" w:rsidR="00FB10FE" w:rsidRPr="00A11A7E" w:rsidRDefault="00FB10FE" w:rsidP="00AA4390">
      <w:pPr>
        <w:pStyle w:val="Odstavecseseznamem"/>
        <w:numPr>
          <w:ilvl w:val="0"/>
          <w:numId w:val="36"/>
        </w:numPr>
        <w:rPr>
          <w:rFonts w:ascii="Calibri" w:hAnsi="Calibri"/>
          <w:sz w:val="22"/>
          <w:szCs w:val="22"/>
        </w:rPr>
      </w:pPr>
      <w:r w:rsidRPr="00A11A7E">
        <w:rPr>
          <w:rFonts w:ascii="Calibri" w:hAnsi="Calibri"/>
          <w:sz w:val="22"/>
          <w:szCs w:val="22"/>
        </w:rPr>
        <w:t xml:space="preserve">prodlení objednatele s předáním prostoru staveniště či jiných podstatných dokladů pro plnění </w:t>
      </w:r>
      <w:r w:rsidRPr="00A11A7E">
        <w:rPr>
          <w:rFonts w:asciiTheme="minorHAnsi" w:hAnsiTheme="minorHAnsi" w:cstheme="minorHAnsi"/>
          <w:sz w:val="22"/>
          <w:szCs w:val="22"/>
        </w:rPr>
        <w:t>dohody</w:t>
      </w:r>
      <w:r w:rsidRPr="00A11A7E">
        <w:rPr>
          <w:rFonts w:ascii="Calibri" w:hAnsi="Calibri"/>
          <w:sz w:val="22"/>
          <w:szCs w:val="22"/>
        </w:rPr>
        <w:t xml:space="preserve"> o více než 90 dnů</w:t>
      </w:r>
      <w:r w:rsidR="0086256D" w:rsidRPr="00A11A7E">
        <w:rPr>
          <w:rFonts w:ascii="Calibri" w:hAnsi="Calibri"/>
          <w:sz w:val="22"/>
          <w:szCs w:val="22"/>
        </w:rPr>
        <w:t>.</w:t>
      </w:r>
    </w:p>
    <w:p w14:paraId="4DC27972" w14:textId="05AEF533" w:rsidR="00FB10FE" w:rsidRPr="00A247B7" w:rsidRDefault="0086256D" w:rsidP="00A247B7">
      <w:pPr>
        <w:pStyle w:val="Odstavecseseznamem"/>
        <w:numPr>
          <w:ilvl w:val="0"/>
          <w:numId w:val="21"/>
        </w:numPr>
        <w:rPr>
          <w:rFonts w:ascii="Calibri" w:hAnsi="Calibri"/>
          <w:sz w:val="22"/>
          <w:szCs w:val="22"/>
        </w:rPr>
      </w:pPr>
      <w:r>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Pr>
          <w:rFonts w:ascii="Calibri" w:hAnsi="Calibri" w:cs="Calibri"/>
          <w:iCs/>
          <w:sz w:val="22"/>
          <w:szCs w:val="22"/>
        </w:rPr>
        <w:t xml:space="preserve"> ve smyslu § 570 zák.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8B9D81E" w14:textId="41E17C1C" w:rsidR="00FB10FE" w:rsidRPr="007832F9" w:rsidRDefault="00FB10FE" w:rsidP="00040C37">
      <w:pPr>
        <w:pStyle w:val="Odstavecseseznamem"/>
        <w:numPr>
          <w:ilvl w:val="0"/>
          <w:numId w:val="21"/>
        </w:numPr>
        <w:rPr>
          <w:rFonts w:ascii="Calibri" w:hAnsi="Calibri"/>
          <w:b/>
          <w:sz w:val="22"/>
          <w:szCs w:val="22"/>
        </w:rPr>
      </w:pPr>
      <w:r w:rsidRPr="007832F9">
        <w:rPr>
          <w:rFonts w:ascii="Calibri" w:hAnsi="Calibri"/>
          <w:sz w:val="22"/>
          <w:szCs w:val="22"/>
        </w:rPr>
        <w:t xml:space="preserve">Odstoupením od </w:t>
      </w:r>
      <w:r w:rsidR="00040C37">
        <w:rPr>
          <w:rFonts w:asciiTheme="minorHAnsi" w:hAnsiTheme="minorHAnsi" w:cstheme="minorHAnsi"/>
          <w:sz w:val="22"/>
          <w:szCs w:val="22"/>
        </w:rPr>
        <w:t>dohody</w:t>
      </w:r>
      <w:r w:rsidRPr="007832F9">
        <w:rPr>
          <w:rFonts w:ascii="Calibri" w:hAnsi="Calibri"/>
          <w:sz w:val="22"/>
          <w:szCs w:val="22"/>
        </w:rPr>
        <w:t xml:space="preserve"> nezaniká vzájemná sankční odpovědnost stran</w:t>
      </w:r>
      <w:bookmarkEnd w:id="8"/>
      <w:r w:rsidR="0086256D" w:rsidRPr="0086256D">
        <w:rPr>
          <w:rFonts w:ascii="Calibri" w:hAnsi="Calibri"/>
          <w:sz w:val="22"/>
        </w:rPr>
        <w:t xml:space="preserve"> </w:t>
      </w:r>
      <w:r w:rsidR="0086256D" w:rsidRPr="00810CF8">
        <w:rPr>
          <w:rFonts w:ascii="Calibri" w:hAnsi="Calibri"/>
          <w:sz w:val="22"/>
        </w:rPr>
        <w:t xml:space="preserve">ani </w:t>
      </w:r>
      <w:r w:rsidR="0086256D" w:rsidRPr="007D0DB6">
        <w:rPr>
          <w:rFonts w:ascii="Calibri" w:hAnsi="Calibri"/>
          <w:sz w:val="22"/>
        </w:rPr>
        <w:t xml:space="preserve">povinnost k náhradě </w:t>
      </w:r>
      <w:r w:rsidR="0086256D" w:rsidRPr="00810CF8">
        <w:rPr>
          <w:rFonts w:ascii="Calibri" w:hAnsi="Calibri"/>
          <w:sz w:val="22"/>
        </w:rPr>
        <w:t>způsobené újmy</w:t>
      </w:r>
      <w:r>
        <w:rPr>
          <w:rFonts w:ascii="Calibri" w:hAnsi="Calibri"/>
          <w:sz w:val="22"/>
          <w:szCs w:val="22"/>
        </w:rPr>
        <w:t>.</w:t>
      </w:r>
    </w:p>
    <w:p w14:paraId="3A369290" w14:textId="75CD231B" w:rsidR="00761C25" w:rsidRDefault="00761C25" w:rsidP="003764DB">
      <w:pPr>
        <w:rPr>
          <w:rFonts w:asciiTheme="minorHAnsi" w:hAnsiTheme="minorHAnsi"/>
          <w:b/>
          <w:sz w:val="22"/>
          <w:szCs w:val="22"/>
        </w:rPr>
      </w:pPr>
    </w:p>
    <w:p w14:paraId="5AA17C32" w14:textId="77777777" w:rsidR="00761C25" w:rsidRPr="00867154" w:rsidRDefault="00761C25" w:rsidP="00232BFF">
      <w:pPr>
        <w:pStyle w:val="nadpisvesmlouvch"/>
        <w:numPr>
          <w:ilvl w:val="0"/>
          <w:numId w:val="43"/>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542496EB" w14:textId="663DA501" w:rsidR="00FB10FE" w:rsidRPr="00E30129" w:rsidRDefault="00040C37" w:rsidP="00040C37">
      <w:pPr>
        <w:pStyle w:val="Zkladntext2"/>
        <w:numPr>
          <w:ilvl w:val="0"/>
          <w:numId w:val="11"/>
        </w:numPr>
        <w:spacing w:after="0" w:line="240" w:lineRule="auto"/>
        <w:rPr>
          <w:rFonts w:ascii="Calibri" w:hAnsi="Calibri"/>
          <w:sz w:val="22"/>
          <w:szCs w:val="22"/>
        </w:rPr>
      </w:pPr>
      <w:r>
        <w:rPr>
          <w:rFonts w:ascii="Calibri" w:hAnsi="Calibri"/>
          <w:sz w:val="22"/>
          <w:szCs w:val="22"/>
        </w:rPr>
        <w:t>S</w:t>
      </w:r>
      <w:r w:rsidR="00FB10FE" w:rsidRPr="00E30129">
        <w:rPr>
          <w:rFonts w:ascii="Calibri" w:hAnsi="Calibri"/>
          <w:sz w:val="22"/>
          <w:szCs w:val="22"/>
        </w:rPr>
        <w:t xml:space="preserve">trany </w:t>
      </w:r>
      <w:r>
        <w:rPr>
          <w:rFonts w:asciiTheme="minorHAnsi" w:hAnsiTheme="minorHAnsi" w:cstheme="minorHAnsi"/>
          <w:sz w:val="22"/>
          <w:szCs w:val="22"/>
        </w:rPr>
        <w:t>dohody</w:t>
      </w:r>
      <w:r w:rsidRPr="00E30129">
        <w:rPr>
          <w:rFonts w:ascii="Calibri" w:hAnsi="Calibri"/>
          <w:sz w:val="22"/>
          <w:szCs w:val="22"/>
        </w:rPr>
        <w:t xml:space="preserve"> </w:t>
      </w:r>
      <w:r w:rsidR="00FB10FE" w:rsidRPr="00E30129">
        <w:rPr>
          <w:rFonts w:ascii="Calibri" w:hAnsi="Calibri"/>
          <w:sz w:val="22"/>
          <w:szCs w:val="22"/>
        </w:rPr>
        <w:t xml:space="preserve">jsou si vědomy toho, že v rámci plnění </w:t>
      </w:r>
      <w:r>
        <w:rPr>
          <w:rFonts w:asciiTheme="minorHAnsi" w:hAnsiTheme="minorHAnsi" w:cstheme="minorHAnsi"/>
          <w:sz w:val="22"/>
          <w:szCs w:val="22"/>
        </w:rPr>
        <w:t>dohody</w:t>
      </w:r>
      <w:r w:rsidR="00FB10FE" w:rsidRPr="00E30129">
        <w:rPr>
          <w:rFonts w:ascii="Calibri" w:hAnsi="Calibri"/>
          <w:sz w:val="22"/>
          <w:szCs w:val="22"/>
        </w:rPr>
        <w:t>:</w:t>
      </w:r>
    </w:p>
    <w:p w14:paraId="1ABEA65E" w14:textId="77777777" w:rsidR="00FB10FE" w:rsidRPr="00E30129" w:rsidRDefault="00FB10FE" w:rsidP="00040C37">
      <w:pPr>
        <w:pStyle w:val="Zkladntext2"/>
        <w:numPr>
          <w:ilvl w:val="1"/>
          <w:numId w:val="12"/>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1F011454" w14:textId="77777777" w:rsidR="00FB10FE" w:rsidRPr="00E30129" w:rsidRDefault="00FB10FE" w:rsidP="00040C37">
      <w:pPr>
        <w:pStyle w:val="Zkladntext2"/>
        <w:numPr>
          <w:ilvl w:val="1"/>
          <w:numId w:val="12"/>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775AC7E" w14:textId="46A01855"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40C37">
        <w:rPr>
          <w:rFonts w:asciiTheme="minorHAnsi" w:hAnsiTheme="minorHAnsi" w:cs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40C37">
        <w:rPr>
          <w:rFonts w:asciiTheme="minorHAnsi" w:hAnsiTheme="minorHAnsi" w:cstheme="minorHAnsi"/>
          <w:sz w:val="22"/>
          <w:szCs w:val="22"/>
        </w:rPr>
        <w:t>dohodu</w:t>
      </w:r>
      <w:r w:rsidRPr="00E30129">
        <w:rPr>
          <w:rFonts w:ascii="Calibri" w:hAnsi="Calibri"/>
          <w:sz w:val="22"/>
          <w:szCs w:val="22"/>
        </w:rPr>
        <w:t xml:space="preserve">. Obě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se zároveň zavazují nepoužít důvěrné informace druhé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jinak než za účelem plnění </w:t>
      </w:r>
      <w:r w:rsidR="00040C37">
        <w:rPr>
          <w:rFonts w:asciiTheme="minorHAnsi" w:hAnsiTheme="minorHAnsi" w:cstheme="minorHAnsi"/>
          <w:sz w:val="22"/>
          <w:szCs w:val="22"/>
        </w:rPr>
        <w:t>dohody</w:t>
      </w:r>
      <w:r w:rsidRPr="00E30129">
        <w:rPr>
          <w:rFonts w:ascii="Calibri" w:hAnsi="Calibri"/>
          <w:sz w:val="22"/>
          <w:szCs w:val="22"/>
        </w:rPr>
        <w:t xml:space="preserve"> nebo uplatnění svých práv z této </w:t>
      </w:r>
      <w:r w:rsidR="00040C37">
        <w:rPr>
          <w:rFonts w:asciiTheme="minorHAnsi" w:hAnsiTheme="minorHAnsi" w:cstheme="minorHAnsi"/>
          <w:sz w:val="22"/>
          <w:szCs w:val="22"/>
        </w:rPr>
        <w:t>dohody</w:t>
      </w:r>
      <w:r w:rsidRPr="00E30129">
        <w:rPr>
          <w:rFonts w:ascii="Calibri" w:hAnsi="Calibri"/>
          <w:sz w:val="22"/>
          <w:szCs w:val="22"/>
        </w:rPr>
        <w:t xml:space="preserve">. </w:t>
      </w:r>
    </w:p>
    <w:p w14:paraId="4867064F" w14:textId="3A199FD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Nedohodnou-li se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86256D">
        <w:rPr>
          <w:rFonts w:ascii="Calibri" w:hAnsi="Calibri"/>
          <w:sz w:val="22"/>
          <w:szCs w:val="22"/>
        </w:rPr>
        <w:t>újmu</w:t>
      </w:r>
      <w:r w:rsidRPr="00E30129">
        <w:rPr>
          <w:rFonts w:ascii="Calibri" w:hAnsi="Calibri"/>
          <w:sz w:val="22"/>
          <w:szCs w:val="22"/>
        </w:rPr>
        <w:t>.</w:t>
      </w:r>
    </w:p>
    <w:p w14:paraId="3369E8CE" w14:textId="7777777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114F417" w14:textId="7205F696" w:rsidR="00FB10FE" w:rsidRPr="00E30129" w:rsidRDefault="00FB10FE" w:rsidP="00040C37">
      <w:pPr>
        <w:pStyle w:val="Zkladntext2"/>
        <w:numPr>
          <w:ilvl w:val="0"/>
          <w:numId w:val="11"/>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040C37">
        <w:rPr>
          <w:rFonts w:asciiTheme="minorHAnsi" w:hAnsiTheme="minorHAnsi" w:cs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040C37">
        <w:rPr>
          <w:rFonts w:asciiTheme="minorHAnsi" w:hAnsiTheme="minorHAnsi" w:cstheme="minorHAnsi"/>
          <w:sz w:val="22"/>
          <w:szCs w:val="22"/>
        </w:rPr>
        <w:t>dohody</w:t>
      </w:r>
      <w:r w:rsidRPr="00E30129">
        <w:rPr>
          <w:rFonts w:ascii="Calibri" w:hAnsi="Calibri"/>
          <w:sz w:val="22"/>
          <w:szCs w:val="22"/>
        </w:rPr>
        <w:t>.</w:t>
      </w:r>
    </w:p>
    <w:p w14:paraId="1A777BD3" w14:textId="77777777" w:rsidR="00761C25" w:rsidRDefault="00761C25" w:rsidP="00761C25">
      <w:pPr>
        <w:pStyle w:val="nadpisvesmlouvch"/>
      </w:pPr>
    </w:p>
    <w:p w14:paraId="508BC572" w14:textId="77777777" w:rsidR="00CF427B" w:rsidRPr="00867154" w:rsidRDefault="00CF427B" w:rsidP="00232BFF">
      <w:pPr>
        <w:pStyle w:val="nadpisvesmlouvch"/>
        <w:numPr>
          <w:ilvl w:val="0"/>
          <w:numId w:val="43"/>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0C031184" w14:textId="0A04651E" w:rsidR="00FB10FE" w:rsidRPr="006B1F79" w:rsidRDefault="00FB10FE" w:rsidP="00040C37">
      <w:pPr>
        <w:pStyle w:val="Seznam"/>
        <w:numPr>
          <w:ilvl w:val="0"/>
          <w:numId w:val="7"/>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040C37">
        <w:rPr>
          <w:rFonts w:asciiTheme="minorHAnsi" w:hAnsiTheme="minorHAnsi" w:cstheme="minorHAnsi"/>
          <w:sz w:val="22"/>
          <w:szCs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86256D">
        <w:rPr>
          <w:rFonts w:asciiTheme="minorHAnsi" w:hAnsiTheme="minorHAnsi"/>
          <w:sz w:val="22"/>
        </w:rPr>
        <w:t>, ve znění pozdějších předpisů</w:t>
      </w:r>
      <w:r>
        <w:rPr>
          <w:rFonts w:asciiTheme="minorHAnsi" w:hAnsiTheme="minorHAnsi"/>
          <w:sz w:val="22"/>
        </w:rPr>
        <w:t>.</w:t>
      </w:r>
    </w:p>
    <w:p w14:paraId="6CC3B790" w14:textId="4EB503DC"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FB10FE" w:rsidRPr="003141D3">
        <w:rPr>
          <w:rFonts w:ascii="Calibri" w:hAnsi="Calibri"/>
          <w:sz w:val="22"/>
          <w:szCs w:val="22"/>
        </w:rPr>
        <w:t xml:space="preserve"> berou na vědomí, že společnost Brněnské komunikace a.s. je povinna dodržovat </w:t>
      </w:r>
      <w:r w:rsidR="00FB10FE" w:rsidRPr="0049349D">
        <w:rPr>
          <w:rFonts w:ascii="Calibri" w:hAnsi="Calibri"/>
          <w:sz w:val="22"/>
          <w:szCs w:val="22"/>
        </w:rPr>
        <w:t>ustanovení zákona č. 106/1999 Sb., o svobodném přístupu k informacím, ve znění pozdějších předpisů.</w:t>
      </w:r>
    </w:p>
    <w:p w14:paraId="2B65FB83" w14:textId="464D7F16"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040C37" w:rsidRPr="003141D3">
        <w:rPr>
          <w:rFonts w:ascii="Calibri" w:hAnsi="Calibri"/>
          <w:sz w:val="22"/>
          <w:szCs w:val="22"/>
        </w:rPr>
        <w:t xml:space="preserve"> </w:t>
      </w:r>
      <w:r w:rsidR="00FB10FE" w:rsidRPr="0049349D">
        <w:rPr>
          <w:rFonts w:ascii="Calibri" w:hAnsi="Calibri"/>
          <w:sz w:val="22"/>
          <w:szCs w:val="22"/>
        </w:rPr>
        <w:t xml:space="preserve">berou na vědomí, že 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a</w:t>
      </w:r>
      <w:r w:rsidR="00FB10FE" w:rsidRPr="0049349D">
        <w:rPr>
          <w:rFonts w:ascii="Calibri" w:hAnsi="Calibri"/>
          <w:sz w:val="22"/>
          <w:szCs w:val="22"/>
        </w:rPr>
        <w:t xml:space="preserve"> podléhá zveřejnění podle zákona č. 340/2015 Sb., o registru smluv. </w:t>
      </w:r>
    </w:p>
    <w:p w14:paraId="026E8F29" w14:textId="17A03714" w:rsidR="00FB10FE" w:rsidRPr="006D7EE4" w:rsidRDefault="00FB10FE" w:rsidP="00040C37">
      <w:pPr>
        <w:pStyle w:val="Seznam"/>
        <w:numPr>
          <w:ilvl w:val="0"/>
          <w:numId w:val="7"/>
        </w:numPr>
        <w:rPr>
          <w:rFonts w:asciiTheme="minorHAnsi" w:hAnsiTheme="minorHAnsi"/>
          <w:sz w:val="22"/>
          <w:szCs w:val="22"/>
        </w:rPr>
      </w:pPr>
      <w:r w:rsidRPr="0049349D">
        <w:rPr>
          <w:rFonts w:asciiTheme="minorHAnsi" w:hAnsiTheme="minorHAnsi"/>
          <w:sz w:val="22"/>
          <w:szCs w:val="22"/>
        </w:rPr>
        <w:t xml:space="preserve">Žádná ze stran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 xml:space="preserve">není oprávněna postoupit práva či pohledávky nebo převést závazky z této </w:t>
      </w:r>
      <w:r w:rsidR="00040C37">
        <w:rPr>
          <w:rFonts w:asciiTheme="minorHAnsi" w:hAnsiTheme="minorHAnsi" w:cstheme="minorHAnsi"/>
          <w:sz w:val="22"/>
          <w:szCs w:val="22"/>
        </w:rPr>
        <w:t>dohody</w:t>
      </w:r>
      <w:r w:rsidRPr="0049349D">
        <w:rPr>
          <w:rFonts w:asciiTheme="minorHAnsi" w:hAnsiTheme="minorHAnsi"/>
          <w:sz w:val="22"/>
          <w:szCs w:val="22"/>
        </w:rPr>
        <w:t xml:space="preserve"> vyplývající na třetí osobu bez předchozího písemného souhlasu druhé strany</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Práva </w:t>
      </w:r>
      <w:r w:rsidRPr="0049349D">
        <w:rPr>
          <w:rFonts w:asciiTheme="minorHAnsi" w:hAnsiTheme="minorHAnsi"/>
          <w:sz w:val="22"/>
          <w:szCs w:val="22"/>
        </w:rPr>
        <w:lastRenderedPageBreak/>
        <w:t xml:space="preserve">i povinnosti z </w:t>
      </w:r>
      <w:r w:rsidR="00040C37">
        <w:rPr>
          <w:rFonts w:asciiTheme="minorHAnsi" w:hAnsiTheme="minorHAnsi" w:cstheme="minorHAnsi"/>
          <w:sz w:val="22"/>
          <w:szCs w:val="22"/>
        </w:rPr>
        <w:t>dohody</w:t>
      </w:r>
      <w:r w:rsidRPr="0049349D">
        <w:rPr>
          <w:rFonts w:asciiTheme="minorHAnsi" w:hAnsiTheme="minorHAnsi"/>
          <w:sz w:val="22"/>
          <w:szCs w:val="22"/>
        </w:rPr>
        <w:t xml:space="preserve"> přecházejí na právní nástupce obou stran</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Obě strany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jsou povinny informovat se navzájem</w:t>
      </w:r>
      <w:r>
        <w:rPr>
          <w:rFonts w:asciiTheme="minorHAnsi" w:hAnsiTheme="minorHAnsi"/>
          <w:sz w:val="22"/>
          <w:szCs w:val="22"/>
        </w:rPr>
        <w:t xml:space="preserve"> o takových změnách.</w:t>
      </w:r>
    </w:p>
    <w:p w14:paraId="6676BEB5" w14:textId="53E5925E" w:rsidR="00FB10FE" w:rsidRPr="0049349D" w:rsidRDefault="00040C37" w:rsidP="00040C37">
      <w:pPr>
        <w:pStyle w:val="Zkladntext"/>
        <w:widowControl/>
        <w:numPr>
          <w:ilvl w:val="0"/>
          <w:numId w:val="7"/>
        </w:numPr>
        <w:rPr>
          <w:rFonts w:ascii="Calibri" w:hAnsi="Calibri"/>
          <w:snapToGrid/>
          <w:sz w:val="22"/>
          <w:szCs w:val="22"/>
        </w:rPr>
      </w:pPr>
      <w:r>
        <w:rPr>
          <w:rFonts w:ascii="Calibri" w:hAnsi="Calibri"/>
          <w:sz w:val="22"/>
          <w:szCs w:val="22"/>
          <w:lang w:val="cs-CZ"/>
        </w:rPr>
        <w:t>S</w:t>
      </w:r>
      <w:r w:rsidR="00FB10FE" w:rsidRPr="0049349D">
        <w:rPr>
          <w:rFonts w:ascii="Calibri" w:hAnsi="Calibri"/>
          <w:sz w:val="22"/>
          <w:szCs w:val="22"/>
          <w:lang w:val="cs-CZ"/>
        </w:rPr>
        <w:t xml:space="preserve">trany </w:t>
      </w:r>
      <w:r>
        <w:rPr>
          <w:rFonts w:asciiTheme="minorHAnsi" w:hAnsiTheme="minorHAnsi" w:cstheme="minorHAnsi"/>
          <w:sz w:val="22"/>
          <w:szCs w:val="22"/>
        </w:rPr>
        <w:t>dohody</w:t>
      </w:r>
      <w:r w:rsidRPr="0049349D">
        <w:rPr>
          <w:rFonts w:ascii="Calibri" w:hAnsi="Calibri"/>
          <w:sz w:val="22"/>
          <w:szCs w:val="22"/>
          <w:lang w:val="cs-CZ"/>
        </w:rPr>
        <w:t xml:space="preserve"> </w:t>
      </w:r>
      <w:r w:rsidR="00FB10FE" w:rsidRPr="0049349D">
        <w:rPr>
          <w:rFonts w:ascii="Calibri" w:hAnsi="Calibri"/>
          <w:sz w:val="22"/>
          <w:szCs w:val="22"/>
          <w:lang w:val="cs-CZ"/>
        </w:rPr>
        <w:t xml:space="preserve">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sidR="00FB10FE" w:rsidRPr="0049349D">
        <w:rPr>
          <w:rFonts w:ascii="Calibri" w:hAnsi="Calibri"/>
          <w:sz w:val="22"/>
          <w:szCs w:val="22"/>
          <w:lang w:val="cs-CZ"/>
        </w:rPr>
        <w:t xml:space="preserve"> se neužijí § 2606, § 2609, </w:t>
      </w:r>
      <w:r w:rsidR="005420F0">
        <w:rPr>
          <w:rFonts w:ascii="Calibri" w:hAnsi="Calibri"/>
          <w:sz w:val="22"/>
          <w:szCs w:val="22"/>
          <w:lang w:val="cs-CZ"/>
        </w:rPr>
        <w:br/>
      </w:r>
      <w:r w:rsidR="00FB10FE" w:rsidRPr="0049349D">
        <w:rPr>
          <w:rFonts w:ascii="Calibri" w:hAnsi="Calibri"/>
          <w:sz w:val="22"/>
          <w:szCs w:val="22"/>
          <w:lang w:val="cs-CZ"/>
        </w:rPr>
        <w:t xml:space="preserve">§§ 2620 </w:t>
      </w:r>
      <w:r w:rsidR="00AF4CE1">
        <w:rPr>
          <w:rFonts w:ascii="Calibri" w:hAnsi="Calibri"/>
          <w:sz w:val="22"/>
          <w:szCs w:val="22"/>
          <w:lang w:val="cs-CZ"/>
        </w:rPr>
        <w:t>–</w:t>
      </w:r>
      <w:r w:rsidR="00FB10FE" w:rsidRPr="0049349D">
        <w:rPr>
          <w:rFonts w:ascii="Calibri" w:hAnsi="Calibri"/>
          <w:sz w:val="22"/>
          <w:szCs w:val="22"/>
          <w:lang w:val="cs-CZ"/>
        </w:rPr>
        <w:t xml:space="preserve"> 2622</w:t>
      </w:r>
      <w:r w:rsidR="0025146A">
        <w:rPr>
          <w:rFonts w:ascii="Calibri" w:hAnsi="Calibri"/>
          <w:sz w:val="22"/>
          <w:szCs w:val="22"/>
          <w:lang w:val="cs-CZ"/>
        </w:rPr>
        <w:t xml:space="preserve"> </w:t>
      </w:r>
      <w:r w:rsidR="005420F0">
        <w:rPr>
          <w:rFonts w:ascii="Calibri" w:hAnsi="Calibri"/>
          <w:sz w:val="22"/>
          <w:szCs w:val="22"/>
          <w:lang w:val="cs-CZ"/>
        </w:rPr>
        <w:t>a</w:t>
      </w:r>
      <w:r w:rsidR="00FB10FE" w:rsidRPr="0049349D">
        <w:rPr>
          <w:rFonts w:ascii="Calibri" w:hAnsi="Calibri"/>
          <w:sz w:val="22"/>
          <w:szCs w:val="22"/>
          <w:lang w:val="cs-CZ"/>
        </w:rPr>
        <w:t xml:space="preserve"> § 2629 odst. 1 </w:t>
      </w:r>
      <w:r w:rsidR="00AA4390" w:rsidRPr="00A05744">
        <w:rPr>
          <w:rFonts w:ascii="Calibri" w:hAnsi="Calibri"/>
          <w:bCs/>
          <w:sz w:val="22"/>
          <w:szCs w:val="22"/>
        </w:rPr>
        <w:t>občansk</w:t>
      </w:r>
      <w:r w:rsidR="00A46513">
        <w:rPr>
          <w:rFonts w:ascii="Calibri" w:hAnsi="Calibri"/>
          <w:bCs/>
          <w:sz w:val="22"/>
          <w:szCs w:val="22"/>
          <w:lang w:val="cs-CZ"/>
        </w:rPr>
        <w:t>ého</w:t>
      </w:r>
      <w:r w:rsidR="00AA4390" w:rsidRPr="00A05744">
        <w:rPr>
          <w:rFonts w:ascii="Calibri" w:hAnsi="Calibri"/>
          <w:bCs/>
          <w:sz w:val="22"/>
          <w:szCs w:val="22"/>
        </w:rPr>
        <w:t xml:space="preserve"> zákoník</w:t>
      </w:r>
      <w:r w:rsidR="00A46513">
        <w:rPr>
          <w:rFonts w:ascii="Calibri" w:hAnsi="Calibri"/>
          <w:bCs/>
          <w:sz w:val="22"/>
          <w:szCs w:val="22"/>
          <w:lang w:val="cs-CZ"/>
        </w:rPr>
        <w:t>u</w:t>
      </w:r>
      <w:r w:rsidR="00FB10FE">
        <w:rPr>
          <w:rFonts w:ascii="Calibri" w:hAnsi="Calibri"/>
          <w:sz w:val="22"/>
          <w:szCs w:val="22"/>
          <w:lang w:val="cs-CZ"/>
        </w:rPr>
        <w:t>.</w:t>
      </w:r>
    </w:p>
    <w:p w14:paraId="747F030A" w14:textId="53DFD43B" w:rsidR="00FB10FE" w:rsidRPr="0049349D" w:rsidRDefault="00FB10FE" w:rsidP="00040C37">
      <w:pPr>
        <w:pStyle w:val="Zkladntext"/>
        <w:widowControl/>
        <w:numPr>
          <w:ilvl w:val="0"/>
          <w:numId w:val="7"/>
        </w:numPr>
        <w:rPr>
          <w:rFonts w:ascii="Calibri" w:hAnsi="Calibri"/>
          <w:snapToGrid/>
          <w:sz w:val="22"/>
          <w:szCs w:val="22"/>
        </w:rPr>
      </w:pPr>
      <w:r w:rsidRPr="0049349D">
        <w:rPr>
          <w:rFonts w:ascii="Calibri" w:hAnsi="Calibri"/>
          <w:sz w:val="22"/>
          <w:szCs w:val="22"/>
        </w:rPr>
        <w:t xml:space="preserve">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Pr="0049349D">
        <w:rPr>
          <w:rFonts w:ascii="Calibri" w:hAnsi="Calibri"/>
          <w:sz w:val="22"/>
          <w:szCs w:val="22"/>
        </w:rPr>
        <w:t xml:space="preserve"> lze měnit pouze číslovanými dodatky podepsanými oběma stranami</w:t>
      </w:r>
      <w:r w:rsidR="00040C37">
        <w:rPr>
          <w:rFonts w:ascii="Calibri" w:hAnsi="Calibri"/>
          <w:sz w:val="22"/>
          <w:szCs w:val="22"/>
          <w:lang w:val="cs-CZ"/>
        </w:rPr>
        <w:t xml:space="preserve"> </w:t>
      </w:r>
      <w:r w:rsidR="00040C37">
        <w:rPr>
          <w:rFonts w:asciiTheme="minorHAnsi" w:hAnsiTheme="minorHAnsi" w:cstheme="minorHAnsi"/>
          <w:sz w:val="22"/>
          <w:szCs w:val="22"/>
        </w:rPr>
        <w:t>dohody</w:t>
      </w:r>
      <w:r w:rsidRPr="0049349D">
        <w:rPr>
          <w:rFonts w:ascii="Calibri" w:hAnsi="Calibri"/>
          <w:sz w:val="22"/>
          <w:szCs w:val="22"/>
        </w:rPr>
        <w:t>.</w:t>
      </w:r>
    </w:p>
    <w:p w14:paraId="2C3F47B9" w14:textId="77777777" w:rsidR="00AF4CE1" w:rsidRPr="0004071D" w:rsidRDefault="00FB10FE" w:rsidP="00AF4CE1">
      <w:pPr>
        <w:pStyle w:val="Zkladntext"/>
        <w:widowControl/>
        <w:numPr>
          <w:ilvl w:val="0"/>
          <w:numId w:val="7"/>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58D5827C" w14:textId="58AA8B21" w:rsidR="00AF4CE1" w:rsidRPr="00AF4CE1" w:rsidRDefault="00AF4CE1" w:rsidP="00AF4CE1">
      <w:pPr>
        <w:pStyle w:val="Zkladntext"/>
        <w:widowControl/>
        <w:numPr>
          <w:ilvl w:val="0"/>
          <w:numId w:val="7"/>
        </w:numPr>
        <w:rPr>
          <w:rFonts w:ascii="Calibri" w:hAnsi="Calibri"/>
          <w:snapToGrid/>
          <w:sz w:val="22"/>
          <w:szCs w:val="22"/>
        </w:rPr>
      </w:pPr>
      <w:r w:rsidRPr="0004071D">
        <w:rPr>
          <w:rFonts w:ascii="Calibri" w:hAnsi="Calibri"/>
          <w:sz w:val="22"/>
          <w:szCs w:val="22"/>
        </w:rPr>
        <w:t xml:space="preserve">Zhotovitel </w:t>
      </w:r>
      <w:r w:rsidRPr="0004071D">
        <w:rPr>
          <w:rFonts w:asciiTheme="minorHAnsi" w:hAnsiTheme="minorHAnsi" w:cstheme="minorHAnsi"/>
          <w:sz w:val="22"/>
        </w:rPr>
        <w:t>na sebe přebírá nebezpečí změny okolností dle ustanovení § 1765 zákona č. 89/2012 Sb., občanský zákoník, ve znění pozdějších předpisů.</w:t>
      </w:r>
    </w:p>
    <w:p w14:paraId="0EBFF290" w14:textId="423E145D" w:rsidR="00FB10FE" w:rsidRPr="0049349D" w:rsidRDefault="00AA4390" w:rsidP="00040C37">
      <w:pPr>
        <w:pStyle w:val="Zkladntext"/>
        <w:widowControl/>
        <w:numPr>
          <w:ilvl w:val="0"/>
          <w:numId w:val="7"/>
        </w:numPr>
        <w:snapToGrid w:val="0"/>
        <w:rPr>
          <w:rFonts w:asciiTheme="minorHAnsi" w:hAnsiTheme="minorHAnsi"/>
          <w:color w:val="auto"/>
          <w:sz w:val="22"/>
          <w:szCs w:val="22"/>
        </w:rPr>
      </w:pPr>
      <w:bookmarkStart w:id="9" w:name="_Hlk503257238"/>
      <w:r>
        <w:rPr>
          <w:rFonts w:asciiTheme="minorHAnsi" w:hAnsiTheme="minorHAnsi" w:cstheme="minorHAnsi"/>
          <w:sz w:val="22"/>
          <w:szCs w:val="22"/>
          <w:lang w:val="cs-CZ"/>
        </w:rPr>
        <w:t>Tato dohoda</w:t>
      </w:r>
      <w:r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nabude platnosti dnem jejího podpisu druhou </w:t>
      </w:r>
      <w:r>
        <w:rPr>
          <w:rFonts w:ascii="Calibri" w:hAnsi="Calibri"/>
          <w:snapToGrid/>
          <w:color w:val="auto"/>
          <w:sz w:val="22"/>
          <w:szCs w:val="22"/>
          <w:lang w:val="cs-CZ" w:eastAsia="cs-CZ"/>
        </w:rPr>
        <w:t xml:space="preserve">smluvní </w:t>
      </w:r>
      <w:r w:rsidR="00FB10FE" w:rsidRPr="0049349D">
        <w:rPr>
          <w:rFonts w:ascii="Calibri" w:hAnsi="Calibri"/>
          <w:snapToGrid/>
          <w:color w:val="auto"/>
          <w:sz w:val="22"/>
          <w:szCs w:val="22"/>
          <w:lang w:val="cs-CZ" w:eastAsia="cs-CZ"/>
        </w:rPr>
        <w:t>stranou a účinnosti dnem zveřejnění v registru smluv dle zákona č. zákona č. 340/2015 Sb., o registru smluv</w:t>
      </w:r>
      <w:r>
        <w:rPr>
          <w:rFonts w:ascii="Calibri" w:hAnsi="Calibri"/>
          <w:snapToGrid/>
          <w:color w:val="auto"/>
          <w:sz w:val="22"/>
          <w:szCs w:val="22"/>
          <w:lang w:val="cs-CZ" w:eastAsia="cs-CZ"/>
        </w:rPr>
        <w:t>, ve znění pozdějších předpisů</w:t>
      </w:r>
      <w:r w:rsidR="00FB10FE" w:rsidRPr="0049349D">
        <w:rPr>
          <w:rFonts w:ascii="Calibri" w:hAnsi="Calibri"/>
          <w:snapToGrid/>
          <w:color w:val="auto"/>
          <w:sz w:val="22"/>
          <w:szCs w:val="22"/>
          <w:lang w:val="cs-CZ" w:eastAsia="cs-CZ"/>
        </w:rPr>
        <w:t xml:space="preserve">. </w:t>
      </w:r>
      <w:r w:rsidR="00040C37">
        <w:rPr>
          <w:rFonts w:ascii="Calibri" w:hAnsi="Calibri"/>
          <w:snapToGrid/>
          <w:color w:val="auto"/>
          <w:sz w:val="22"/>
          <w:szCs w:val="22"/>
          <w:lang w:val="cs-CZ" w:eastAsia="cs-CZ"/>
        </w:rPr>
        <w:t>S</w:t>
      </w:r>
      <w:r w:rsidR="00FB10FE" w:rsidRPr="0049349D">
        <w:rPr>
          <w:rFonts w:ascii="Calibri" w:hAnsi="Calibri"/>
          <w:snapToGrid/>
          <w:color w:val="auto"/>
          <w:sz w:val="22"/>
          <w:szCs w:val="22"/>
          <w:lang w:val="cs-CZ" w:eastAsia="cs-CZ"/>
        </w:rPr>
        <w:t xml:space="preserve">trany </w:t>
      </w:r>
      <w:r w:rsidR="00040C37">
        <w:rPr>
          <w:rFonts w:asciiTheme="minorHAnsi" w:hAnsiTheme="minorHAnsi" w:cstheme="minorHAnsi"/>
          <w:sz w:val="22"/>
          <w:szCs w:val="22"/>
        </w:rPr>
        <w:t>dohody</w:t>
      </w:r>
      <w:r w:rsidR="00040C37"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se dohodly, že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49349D">
        <w:rPr>
          <w:rFonts w:ascii="Calibri" w:hAnsi="Calibri"/>
          <w:snapToGrid/>
          <w:color w:val="auto"/>
          <w:sz w:val="22"/>
          <w:szCs w:val="22"/>
          <w:lang w:val="cs-CZ" w:eastAsia="cs-CZ"/>
        </w:rPr>
        <w:t xml:space="preserve"> zašle k uveřejnění v registru smluv objednatel.</w:t>
      </w:r>
    </w:p>
    <w:bookmarkEnd w:id="9"/>
    <w:p w14:paraId="74C93F33" w14:textId="39FAB14D" w:rsidR="00FB10FE" w:rsidRPr="008C6E5B" w:rsidRDefault="00FB10FE" w:rsidP="00040C37">
      <w:pPr>
        <w:pStyle w:val="Zkladntext"/>
        <w:widowControl/>
        <w:numPr>
          <w:ilvl w:val="0"/>
          <w:numId w:val="7"/>
        </w:numPr>
        <w:snapToGrid w:val="0"/>
        <w:rPr>
          <w:rFonts w:asciiTheme="minorHAnsi" w:hAnsiTheme="minorHAnsi"/>
          <w:color w:val="auto"/>
          <w:sz w:val="22"/>
          <w:szCs w:val="22"/>
        </w:rPr>
      </w:pPr>
      <w:r w:rsidRPr="008C6E5B">
        <w:rPr>
          <w:rFonts w:asciiTheme="minorHAnsi" w:hAnsiTheme="minorHAnsi"/>
          <w:color w:val="auto"/>
          <w:sz w:val="22"/>
          <w:szCs w:val="22"/>
        </w:rPr>
        <w:t xml:space="preserve">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 xml:space="preserve">a </w:t>
      </w:r>
      <w:r w:rsidRPr="008C6E5B">
        <w:rPr>
          <w:rFonts w:asciiTheme="minorHAnsi" w:hAnsiTheme="minorHAnsi"/>
          <w:color w:val="auto"/>
          <w:sz w:val="22"/>
          <w:szCs w:val="22"/>
        </w:rPr>
        <w:t xml:space="preserve">je </w:t>
      </w:r>
      <w:r w:rsidRPr="00496A21">
        <w:rPr>
          <w:rFonts w:asciiTheme="minorHAnsi" w:hAnsiTheme="minorHAnsi"/>
          <w:color w:val="auto"/>
          <w:sz w:val="22"/>
          <w:szCs w:val="22"/>
        </w:rPr>
        <w:t xml:space="preserve">vyhotovena ve </w:t>
      </w:r>
      <w:r w:rsidRPr="00496A21">
        <w:rPr>
          <w:rFonts w:asciiTheme="minorHAnsi" w:hAnsiTheme="minorHAnsi"/>
          <w:color w:val="auto"/>
          <w:sz w:val="22"/>
          <w:szCs w:val="22"/>
          <w:lang w:val="cs-CZ"/>
        </w:rPr>
        <w:t xml:space="preserve">dvou </w:t>
      </w:r>
      <w:r w:rsidRPr="00496A21">
        <w:rPr>
          <w:rFonts w:asciiTheme="minorHAnsi" w:hAnsiTheme="minorHAnsi"/>
          <w:color w:val="auto"/>
          <w:sz w:val="22"/>
          <w:szCs w:val="22"/>
        </w:rPr>
        <w:t>stejnopisech, z nichž</w:t>
      </w:r>
      <w:r>
        <w:rPr>
          <w:rFonts w:asciiTheme="minorHAnsi" w:hAnsiTheme="minorHAnsi"/>
          <w:color w:val="auto"/>
          <w:sz w:val="22"/>
          <w:szCs w:val="22"/>
        </w:rPr>
        <w:t xml:space="preserve"> po </w:t>
      </w:r>
      <w:r>
        <w:rPr>
          <w:rFonts w:asciiTheme="minorHAnsi" w:hAnsiTheme="minorHAnsi"/>
          <w:color w:val="auto"/>
          <w:sz w:val="22"/>
          <w:szCs w:val="22"/>
          <w:lang w:val="cs-CZ"/>
        </w:rPr>
        <w:t>jednom</w:t>
      </w:r>
      <w:r>
        <w:rPr>
          <w:rFonts w:asciiTheme="minorHAnsi" w:hAnsiTheme="minorHAnsi"/>
          <w:color w:val="auto"/>
          <w:sz w:val="22"/>
          <w:szCs w:val="22"/>
        </w:rPr>
        <w:t xml:space="preserve"> obdrží každá ze stran</w:t>
      </w:r>
      <w:r w:rsidR="00040C37"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Pr>
          <w:rFonts w:asciiTheme="minorHAnsi" w:hAnsiTheme="minorHAnsi"/>
          <w:color w:val="auto"/>
          <w:sz w:val="22"/>
          <w:szCs w:val="22"/>
        </w:rPr>
        <w:t>.</w:t>
      </w:r>
    </w:p>
    <w:p w14:paraId="09163712" w14:textId="6F3A3EEE" w:rsidR="000760D6" w:rsidRDefault="00AA4390" w:rsidP="00040C37">
      <w:pPr>
        <w:pStyle w:val="Zkladntext"/>
        <w:widowControl/>
        <w:numPr>
          <w:ilvl w:val="0"/>
          <w:numId w:val="7"/>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sidR="00040C37">
        <w:rPr>
          <w:rFonts w:asciiTheme="minorHAnsi" w:hAnsiTheme="minorHAnsi" w:cstheme="minorHAnsi"/>
          <w:sz w:val="22"/>
          <w:szCs w:val="22"/>
        </w:rPr>
        <w:t>dohody</w:t>
      </w:r>
      <w:r w:rsidR="00040C37">
        <w:rPr>
          <w:rFonts w:asciiTheme="minorHAnsi" w:hAnsiTheme="minorHAnsi"/>
          <w:color w:val="auto"/>
          <w:sz w:val="22"/>
          <w:szCs w:val="22"/>
        </w:rPr>
        <w:t xml:space="preserve"> </w:t>
      </w:r>
      <w:r w:rsidR="00FB10FE">
        <w:rPr>
          <w:rFonts w:asciiTheme="minorHAnsi" w:hAnsiTheme="minorHAnsi"/>
          <w:color w:val="auto"/>
          <w:sz w:val="22"/>
          <w:szCs w:val="22"/>
        </w:rPr>
        <w:t>prohlašují, že</w:t>
      </w:r>
      <w:r w:rsidR="00FB10FE" w:rsidRPr="008C6E5B">
        <w:rPr>
          <w:rFonts w:asciiTheme="minorHAnsi" w:hAnsiTheme="minorHAnsi"/>
          <w:color w:val="auto"/>
          <w:sz w:val="22"/>
          <w:szCs w:val="22"/>
        </w:rPr>
        <w:t xml:space="preserve"> si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8C6E5B">
        <w:rPr>
          <w:rFonts w:asciiTheme="minorHAnsi" w:hAnsiTheme="minorHAnsi"/>
          <w:color w:val="auto"/>
          <w:sz w:val="22"/>
          <w:szCs w:val="22"/>
        </w:rPr>
        <w:t xml:space="preserve"> přečetly</w:t>
      </w:r>
      <w:r w:rsidR="00FB10FE">
        <w:rPr>
          <w:rFonts w:asciiTheme="minorHAnsi" w:hAnsiTheme="minorHAnsi"/>
          <w:color w:val="auto"/>
          <w:sz w:val="22"/>
          <w:szCs w:val="22"/>
        </w:rPr>
        <w:t xml:space="preserve">, bezvýhradně souhlasí s jejím obsahem a že ji uzavírají ze své vážné a svobodné vůle, prosté omylu. Na </w:t>
      </w:r>
      <w:r w:rsidR="00FB10FE" w:rsidRPr="008C6E5B">
        <w:rPr>
          <w:rFonts w:asciiTheme="minorHAnsi" w:hAnsiTheme="minorHAnsi"/>
          <w:color w:val="auto"/>
          <w:sz w:val="22"/>
          <w:szCs w:val="22"/>
        </w:rPr>
        <w:t xml:space="preserve">důkaz </w:t>
      </w:r>
      <w:r w:rsidR="00FB10FE">
        <w:rPr>
          <w:rFonts w:asciiTheme="minorHAnsi" w:hAnsiTheme="minorHAnsi"/>
          <w:color w:val="auto"/>
          <w:sz w:val="22"/>
          <w:szCs w:val="22"/>
        </w:rPr>
        <w:t>toho</w:t>
      </w:r>
      <w:r w:rsidR="00FB10FE" w:rsidRPr="008C6E5B">
        <w:rPr>
          <w:rFonts w:asciiTheme="minorHAnsi" w:hAnsiTheme="minorHAnsi"/>
          <w:sz w:val="22"/>
          <w:szCs w:val="22"/>
        </w:rPr>
        <w:t xml:space="preserve"> připojují podpisy svých oprávněných zástupců.  </w:t>
      </w:r>
    </w:p>
    <w:p w14:paraId="678A6CE7" w14:textId="1EB630F1" w:rsidR="00FB10FE" w:rsidRPr="00F8133C" w:rsidRDefault="000760D6" w:rsidP="00040C37">
      <w:pPr>
        <w:pStyle w:val="Zkladntext"/>
        <w:widowControl/>
        <w:numPr>
          <w:ilvl w:val="0"/>
          <w:numId w:val="7"/>
        </w:numPr>
        <w:snapToGrid w:val="0"/>
        <w:rPr>
          <w:rFonts w:asciiTheme="minorHAnsi" w:hAnsiTheme="minorHAnsi"/>
          <w:sz w:val="22"/>
          <w:szCs w:val="22"/>
        </w:rPr>
      </w:pPr>
      <w:bookmarkStart w:id="10" w:name="_Hlk33162990"/>
      <w:r>
        <w:rPr>
          <w:rFonts w:asciiTheme="minorHAnsi" w:hAnsiTheme="minorHAnsi"/>
          <w:sz w:val="22"/>
          <w:szCs w:val="22"/>
          <w:lang w:val="cs-CZ"/>
        </w:rPr>
        <w:t>Nedílnou součástí této dohody je Příloha č. 1</w:t>
      </w:r>
      <w:r w:rsidR="00232BFF">
        <w:rPr>
          <w:rFonts w:asciiTheme="minorHAnsi" w:hAnsiTheme="minorHAnsi"/>
          <w:sz w:val="22"/>
          <w:szCs w:val="22"/>
          <w:lang w:val="cs-CZ"/>
        </w:rPr>
        <w:t>.</w:t>
      </w:r>
      <w:r w:rsidR="00FB10FE" w:rsidRPr="008C6E5B">
        <w:rPr>
          <w:rFonts w:asciiTheme="minorHAnsi" w:hAnsiTheme="minorHAnsi"/>
          <w:sz w:val="22"/>
          <w:szCs w:val="22"/>
        </w:rPr>
        <w:t xml:space="preserve"> </w:t>
      </w:r>
    </w:p>
    <w:bookmarkEnd w:id="10"/>
    <w:p w14:paraId="048E7F63" w14:textId="77777777" w:rsidR="00CF427B" w:rsidRDefault="00CF427B" w:rsidP="00A247B7">
      <w:pPr>
        <w:jc w:val="left"/>
        <w:rPr>
          <w:rFonts w:asciiTheme="minorHAnsi" w:hAnsiTheme="minorHAnsi"/>
          <w:sz w:val="22"/>
          <w:szCs w:val="22"/>
        </w:rPr>
      </w:pPr>
    </w:p>
    <w:p w14:paraId="5C7D0D40" w14:textId="5BE50169" w:rsidR="007E1889" w:rsidRPr="007E1889" w:rsidRDefault="007E1889" w:rsidP="00CF427B">
      <w:pPr>
        <w:rPr>
          <w:rFonts w:asciiTheme="minorHAnsi" w:hAnsiTheme="minorHAnsi"/>
          <w:b/>
          <w:sz w:val="22"/>
          <w:szCs w:val="22"/>
        </w:rPr>
      </w:pPr>
      <w:bookmarkStart w:id="11" w:name="_Hlk33162998"/>
      <w:r w:rsidRPr="007E1889">
        <w:rPr>
          <w:rFonts w:asciiTheme="minorHAnsi" w:hAnsiTheme="minorHAnsi"/>
          <w:b/>
          <w:sz w:val="22"/>
          <w:szCs w:val="22"/>
        </w:rPr>
        <w:t>Přílohy:</w:t>
      </w:r>
    </w:p>
    <w:p w14:paraId="696F01BE" w14:textId="77777777" w:rsidR="00FB10FE" w:rsidRPr="00FB10FE" w:rsidRDefault="00FB10FE" w:rsidP="00FB10FE">
      <w:pPr>
        <w:rPr>
          <w:rFonts w:ascii="Calibri" w:hAnsi="Calibri"/>
          <w:sz w:val="22"/>
          <w:szCs w:val="22"/>
        </w:rPr>
      </w:pPr>
      <w:bookmarkStart w:id="12" w:name="_Hlk503257247"/>
      <w:r w:rsidRPr="00FB10FE">
        <w:rPr>
          <w:rFonts w:ascii="Calibri" w:hAnsi="Calibri"/>
          <w:sz w:val="22"/>
          <w:szCs w:val="22"/>
        </w:rPr>
        <w:t>Příloha č. 1: Položkový rozpočet</w:t>
      </w:r>
    </w:p>
    <w:p w14:paraId="6C30AE74" w14:textId="3BA12471" w:rsidR="00FB10FE" w:rsidRPr="00666572" w:rsidRDefault="00FB10FE" w:rsidP="00FB10FE">
      <w:pPr>
        <w:pStyle w:val="Seznam"/>
        <w:numPr>
          <w:ilvl w:val="0"/>
          <w:numId w:val="0"/>
        </w:numPr>
        <w:rPr>
          <w:rFonts w:ascii="Calibri" w:hAnsi="Calibri"/>
          <w:sz w:val="22"/>
          <w:szCs w:val="22"/>
        </w:rPr>
      </w:pPr>
    </w:p>
    <w:bookmarkEnd w:id="11"/>
    <w:bookmarkEnd w:id="12"/>
    <w:p w14:paraId="118E937C" w14:textId="69B9AC4A" w:rsidR="00FB10FE" w:rsidRDefault="00FB10FE">
      <w:pPr>
        <w:jc w:val="left"/>
        <w:rPr>
          <w:rFonts w:asciiTheme="minorHAnsi" w:hAnsiTheme="minorHAnsi"/>
          <w:sz w:val="22"/>
          <w:szCs w:val="22"/>
        </w:rPr>
      </w:pPr>
    </w:p>
    <w:p w14:paraId="2B0907E8" w14:textId="77777777" w:rsidR="004B522C" w:rsidRPr="00867154" w:rsidRDefault="004B522C"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r>
      <w:r w:rsidRPr="00232BFF">
        <w:rPr>
          <w:rFonts w:asciiTheme="minorHAnsi" w:hAnsiTheme="minorHAnsi"/>
          <w:sz w:val="22"/>
          <w:szCs w:val="22"/>
          <w:highlight w:val="yellow"/>
        </w:rPr>
        <w:t>V </w:t>
      </w:r>
      <w:r w:rsidR="00CF5828" w:rsidRPr="00232BFF">
        <w:rPr>
          <w:rFonts w:asciiTheme="minorHAnsi" w:hAnsiTheme="minorHAnsi"/>
          <w:sz w:val="22"/>
          <w:szCs w:val="22"/>
          <w:highlight w:val="yellow"/>
        </w:rPr>
        <w:t>………..</w:t>
      </w:r>
      <w:r w:rsidR="00886E33" w:rsidRPr="00232BFF">
        <w:rPr>
          <w:rFonts w:asciiTheme="minorHAnsi" w:hAnsiTheme="minorHAnsi"/>
          <w:sz w:val="22"/>
          <w:szCs w:val="22"/>
          <w:highlight w:val="yellow"/>
        </w:rPr>
        <w:t xml:space="preserve"> </w:t>
      </w:r>
      <w:r w:rsidRPr="00232BFF">
        <w:rPr>
          <w:rFonts w:asciiTheme="minorHAnsi" w:hAnsiTheme="minorHAnsi"/>
          <w:sz w:val="22"/>
          <w:szCs w:val="22"/>
          <w:highlight w:val="yellow"/>
        </w:rPr>
        <w:t xml:space="preserve"> dne</w:t>
      </w:r>
      <w:r w:rsidRPr="00867154">
        <w:rPr>
          <w:rFonts w:asciiTheme="minorHAnsi" w:hAnsiTheme="minorHAnsi"/>
          <w:sz w:val="22"/>
          <w:szCs w:val="22"/>
        </w:rPr>
        <w:t xml:space="preserve"> </w:t>
      </w:r>
    </w:p>
    <w:p w14:paraId="1287B8B8" w14:textId="77777777" w:rsidR="005332A3" w:rsidRPr="00867154" w:rsidRDefault="005332A3"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77777777" w:rsidR="005F49CC" w:rsidRPr="00867154" w:rsidRDefault="005F49CC"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232BFF">
              <w:rPr>
                <w:rFonts w:asciiTheme="minorHAnsi" w:hAnsiTheme="minorHAnsi"/>
                <w:sz w:val="22"/>
                <w:szCs w:val="22"/>
                <w:highlight w:val="yellow"/>
              </w:rPr>
              <w:t>……………………………………………..</w:t>
            </w:r>
          </w:p>
        </w:tc>
      </w:tr>
      <w:tr w:rsidR="00A9075C" w:rsidRPr="00867154" w14:paraId="1EF7024C" w14:textId="77777777" w:rsidTr="008A6365">
        <w:tc>
          <w:tcPr>
            <w:tcW w:w="4719" w:type="dxa"/>
          </w:tcPr>
          <w:p w14:paraId="5C5DDE30" w14:textId="77777777" w:rsidR="00436AE4" w:rsidRDefault="00436AE4" w:rsidP="00F206D0">
            <w:pPr>
              <w:rPr>
                <w:rFonts w:asciiTheme="minorHAnsi" w:hAnsiTheme="minorHAnsi"/>
                <w:sz w:val="22"/>
                <w:szCs w:val="22"/>
              </w:rPr>
            </w:pPr>
            <w:r w:rsidRPr="00436AE4">
              <w:rPr>
                <w:rFonts w:asciiTheme="minorHAnsi" w:hAnsiTheme="minorHAnsi"/>
                <w:sz w:val="22"/>
                <w:szCs w:val="22"/>
              </w:rPr>
              <w:t>Ing. David Grund</w:t>
            </w:r>
          </w:p>
          <w:p w14:paraId="421DB955" w14:textId="58A56699" w:rsidR="00A9075C" w:rsidRPr="00867154" w:rsidRDefault="00A9075C" w:rsidP="00F206D0">
            <w:pPr>
              <w:rPr>
                <w:rFonts w:asciiTheme="minorHAnsi" w:hAnsiTheme="minorHAnsi"/>
                <w:sz w:val="22"/>
                <w:szCs w:val="22"/>
              </w:rPr>
            </w:pPr>
            <w:r w:rsidRPr="00867154">
              <w:rPr>
                <w:rFonts w:asciiTheme="minorHAnsi" w:hAnsiTheme="minorHAnsi"/>
                <w:sz w:val="22"/>
                <w:szCs w:val="22"/>
              </w:rPr>
              <w:t>předseda představenstva</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4F47A234" w:rsidR="00A9075C"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w:t>
            </w: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4E415B27" w14:textId="46B937BD" w:rsidR="00A9075C" w:rsidRPr="00867154" w:rsidRDefault="00436AE4" w:rsidP="00436AE4">
            <w:pPr>
              <w:rPr>
                <w:rFonts w:asciiTheme="minorHAnsi" w:hAnsiTheme="minorHAnsi"/>
                <w:sz w:val="22"/>
                <w:szCs w:val="22"/>
              </w:rPr>
            </w:pPr>
            <w:r w:rsidRPr="00436AE4">
              <w:rPr>
                <w:rFonts w:asciiTheme="minorHAnsi" w:hAnsiTheme="minorHAnsi"/>
                <w:sz w:val="22"/>
                <w:szCs w:val="22"/>
              </w:rPr>
              <w:t>JUDr. Michal Marek</w:t>
            </w:r>
          </w:p>
          <w:p w14:paraId="3C52CBB9"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místopředseda představenstva</w:t>
            </w: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p w14:paraId="1E345B5A" w14:textId="77777777" w:rsidR="00CF427B" w:rsidRPr="00867154" w:rsidRDefault="00CF427B" w:rsidP="00CF427B">
      <w:pPr>
        <w:rPr>
          <w:rFonts w:asciiTheme="minorHAnsi" w:hAnsiTheme="minorHAnsi"/>
          <w:sz w:val="22"/>
          <w:szCs w:val="22"/>
        </w:rPr>
      </w:pPr>
    </w:p>
    <w:p w14:paraId="59A1416B" w14:textId="1F18A7C4" w:rsidR="00FB10FE" w:rsidRDefault="00FB10FE">
      <w:pPr>
        <w:jc w:val="left"/>
        <w:rPr>
          <w:rFonts w:asciiTheme="minorHAnsi" w:hAnsiTheme="minorHAnsi"/>
          <w:b/>
          <w:sz w:val="22"/>
          <w:szCs w:val="22"/>
        </w:rPr>
      </w:pPr>
      <w:r>
        <w:rPr>
          <w:rFonts w:asciiTheme="minorHAnsi" w:hAnsiTheme="minorHAnsi"/>
          <w:b/>
          <w:sz w:val="22"/>
          <w:szCs w:val="22"/>
        </w:rPr>
        <w:br w:type="page"/>
      </w:r>
    </w:p>
    <w:p w14:paraId="3F81BDED" w14:textId="04C9D618" w:rsidR="00FB10FE" w:rsidRDefault="00FB10FE" w:rsidP="00FB10FE">
      <w:pPr>
        <w:rPr>
          <w:rFonts w:ascii="Calibri" w:hAnsi="Calibri"/>
          <w:b/>
          <w:sz w:val="22"/>
          <w:szCs w:val="22"/>
          <w:u w:val="single"/>
        </w:rPr>
      </w:pPr>
      <w:r w:rsidRPr="00E56B53">
        <w:rPr>
          <w:rFonts w:ascii="Calibri" w:hAnsi="Calibri"/>
          <w:b/>
          <w:sz w:val="22"/>
          <w:szCs w:val="22"/>
          <w:u w:val="single"/>
        </w:rPr>
        <w:lastRenderedPageBreak/>
        <w:t>Příloha č. 1 – položkový rozpočet</w:t>
      </w:r>
    </w:p>
    <w:p w14:paraId="10D6618D" w14:textId="6C50A26E" w:rsidR="00850845" w:rsidRDefault="00850845" w:rsidP="00874B0B">
      <w:pPr>
        <w:jc w:val="left"/>
        <w:rPr>
          <w:rFonts w:ascii="Calibri" w:hAnsi="Calibri"/>
          <w:b/>
          <w:sz w:val="22"/>
          <w:szCs w:val="22"/>
          <w:u w:val="single"/>
        </w:rPr>
      </w:pPr>
    </w:p>
    <w:p w14:paraId="6C744F91" w14:textId="181788EE" w:rsidR="00874B0B" w:rsidRPr="00874B0B" w:rsidRDefault="00874B0B" w:rsidP="00874B0B">
      <w:pPr>
        <w:jc w:val="left"/>
        <w:rPr>
          <w:rFonts w:ascii="Calibri" w:hAnsi="Calibri"/>
          <w:b/>
          <w:sz w:val="22"/>
          <w:szCs w:val="22"/>
        </w:rPr>
      </w:pPr>
      <w:r w:rsidRPr="00874B0B">
        <w:rPr>
          <w:rFonts w:ascii="Calibri" w:hAnsi="Calibri"/>
          <w:b/>
          <w:sz w:val="22"/>
          <w:szCs w:val="22"/>
          <w:highlight w:val="yellow"/>
        </w:rPr>
        <w:t>***</w:t>
      </w:r>
    </w:p>
    <w:p w14:paraId="20751D49" w14:textId="76EF5784" w:rsidR="00AF7AB6" w:rsidRPr="00867154" w:rsidRDefault="00AF7AB6" w:rsidP="00A11A7E">
      <w:pPr>
        <w:jc w:val="left"/>
        <w:rPr>
          <w:rFonts w:asciiTheme="minorHAnsi" w:hAnsiTheme="minorHAnsi"/>
          <w:b/>
          <w:sz w:val="22"/>
          <w:szCs w:val="22"/>
        </w:rPr>
      </w:pPr>
    </w:p>
    <w:sectPr w:rsidR="00AF7AB6" w:rsidRPr="00867154">
      <w:footerReference w:type="default" r:id="rId11"/>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F5A5" w14:textId="77777777" w:rsidR="00BF65C3" w:rsidRDefault="00BF65C3">
      <w:r>
        <w:separator/>
      </w:r>
    </w:p>
  </w:endnote>
  <w:endnote w:type="continuationSeparator" w:id="0">
    <w:p w14:paraId="59420478" w14:textId="77777777" w:rsidR="00BF65C3" w:rsidRDefault="00BF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DC6" w14:textId="2E7D93C7" w:rsidR="006D65D0" w:rsidRPr="00056936" w:rsidRDefault="006D65D0">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Pr>
        <w:rStyle w:val="slostrnky"/>
        <w:rFonts w:asciiTheme="minorHAnsi" w:hAnsiTheme="minorHAnsi" w:cstheme="minorHAnsi"/>
        <w:noProof/>
        <w:sz w:val="22"/>
        <w:szCs w:val="22"/>
      </w:rPr>
      <w:t>10</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6BC8" w14:textId="77777777" w:rsidR="00BF65C3" w:rsidRDefault="00BF65C3">
      <w:r>
        <w:separator/>
      </w:r>
    </w:p>
  </w:footnote>
  <w:footnote w:type="continuationSeparator" w:id="0">
    <w:p w14:paraId="0157B5DF" w14:textId="77777777" w:rsidR="00BF65C3" w:rsidRDefault="00BF6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9AA"/>
    <w:multiLevelType w:val="hybridMultilevel"/>
    <w:tmpl w:val="D36C5CDA"/>
    <w:lvl w:ilvl="0" w:tplc="22A8E15E">
      <w:start w:val="12"/>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3"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26B3E"/>
    <w:multiLevelType w:val="singleLevel"/>
    <w:tmpl w:val="D0A01846"/>
    <w:lvl w:ilvl="0">
      <w:start w:val="1"/>
      <w:numFmt w:val="decimal"/>
      <w:lvlText w:val="(%1)"/>
      <w:lvlJc w:val="left"/>
      <w:pPr>
        <w:ind w:left="369" w:hanging="369"/>
      </w:pPr>
      <w:rPr>
        <w:rFonts w:hint="default"/>
        <w:b/>
        <w:i w:val="0"/>
        <w:sz w:val="22"/>
      </w:rPr>
    </w:lvl>
  </w:abstractNum>
  <w:abstractNum w:abstractNumId="7"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8"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9"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0"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2"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5"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7"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21" w15:restartNumberingAfterBreak="0">
    <w:nsid w:val="355701E5"/>
    <w:multiLevelType w:val="hybridMultilevel"/>
    <w:tmpl w:val="265AC5D4"/>
    <w:lvl w:ilvl="0" w:tplc="F596226A">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23"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D56D87"/>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8"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9"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0"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1"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102B06"/>
    <w:multiLevelType w:val="hybridMultilevel"/>
    <w:tmpl w:val="0D107A20"/>
    <w:lvl w:ilvl="0" w:tplc="BD727676">
      <w:start w:val="1"/>
      <w:numFmt w:val="decimal"/>
      <w:lvlText w:val="2.%1"/>
      <w:lvlJc w:val="left"/>
      <w:pPr>
        <w:ind w:left="1089" w:hanging="360"/>
      </w:pPr>
      <w:rPr>
        <w:rFonts w:ascii="Calibri" w:eastAsia="Franklin Gothic Medium" w:hAnsi="Calibri" w:cs="Franklin Gothic Medium" w:hint="default"/>
        <w:b w:val="0"/>
        <w:sz w:val="22"/>
        <w:szCs w:val="22"/>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7" w15:restartNumberingAfterBreak="0">
    <w:nsid w:val="6B195C2F"/>
    <w:multiLevelType w:val="singleLevel"/>
    <w:tmpl w:val="E222F858"/>
    <w:lvl w:ilvl="0">
      <w:numFmt w:val="bullet"/>
      <w:lvlText w:val="-"/>
      <w:lvlJc w:val="left"/>
      <w:pPr>
        <w:ind w:left="1432" w:hanging="360"/>
      </w:pPr>
      <w:rPr>
        <w:rFonts w:hint="default"/>
      </w:rPr>
    </w:lvl>
  </w:abstractNum>
  <w:abstractNum w:abstractNumId="38"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16cid:durableId="720328418">
    <w:abstractNumId w:val="38"/>
  </w:num>
  <w:num w:numId="2" w16cid:durableId="661197041">
    <w:abstractNumId w:val="27"/>
  </w:num>
  <w:num w:numId="3" w16cid:durableId="1472208354">
    <w:abstractNumId w:val="14"/>
  </w:num>
  <w:num w:numId="4" w16cid:durableId="554514842">
    <w:abstractNumId w:val="2"/>
  </w:num>
  <w:num w:numId="5" w16cid:durableId="398485274">
    <w:abstractNumId w:val="11"/>
  </w:num>
  <w:num w:numId="6" w16cid:durableId="584649698">
    <w:abstractNumId w:val="17"/>
  </w:num>
  <w:num w:numId="7" w16cid:durableId="1991669306">
    <w:abstractNumId w:val="35"/>
  </w:num>
  <w:num w:numId="8" w16cid:durableId="807287125">
    <w:abstractNumId w:val="10"/>
  </w:num>
  <w:num w:numId="9" w16cid:durableId="1123621583">
    <w:abstractNumId w:val="13"/>
  </w:num>
  <w:num w:numId="10" w16cid:durableId="1881624416">
    <w:abstractNumId w:val="4"/>
  </w:num>
  <w:num w:numId="11" w16cid:durableId="1447504044">
    <w:abstractNumId w:val="33"/>
  </w:num>
  <w:num w:numId="12" w16cid:durableId="672682217">
    <w:abstractNumId w:val="5"/>
  </w:num>
  <w:num w:numId="13" w16cid:durableId="1754661944">
    <w:abstractNumId w:val="12"/>
  </w:num>
  <w:num w:numId="14" w16cid:durableId="1503668523">
    <w:abstractNumId w:val="8"/>
  </w:num>
  <w:num w:numId="15" w16cid:durableId="1738094014">
    <w:abstractNumId w:val="16"/>
  </w:num>
  <w:num w:numId="16" w16cid:durableId="772822860">
    <w:abstractNumId w:val="15"/>
  </w:num>
  <w:num w:numId="17" w16cid:durableId="411506626">
    <w:abstractNumId w:val="9"/>
  </w:num>
  <w:num w:numId="18" w16cid:durableId="426967467">
    <w:abstractNumId w:val="30"/>
  </w:num>
  <w:num w:numId="19" w16cid:durableId="682124086">
    <w:abstractNumId w:val="19"/>
  </w:num>
  <w:num w:numId="20" w16cid:durableId="255135086">
    <w:abstractNumId w:val="28"/>
  </w:num>
  <w:num w:numId="21" w16cid:durableId="1566408081">
    <w:abstractNumId w:val="18"/>
  </w:num>
  <w:num w:numId="22" w16cid:durableId="43070017">
    <w:abstractNumId w:val="26"/>
  </w:num>
  <w:num w:numId="23" w16cid:durableId="1484156461">
    <w:abstractNumId w:val="6"/>
  </w:num>
  <w:num w:numId="24" w16cid:durableId="822159774">
    <w:abstractNumId w:val="22"/>
  </w:num>
  <w:num w:numId="25" w16cid:durableId="1437864526">
    <w:abstractNumId w:val="22"/>
    <w:lvlOverride w:ilvl="0">
      <w:startOverride w:val="1"/>
    </w:lvlOverride>
  </w:num>
  <w:num w:numId="26" w16cid:durableId="1978411181">
    <w:abstractNumId w:val="20"/>
  </w:num>
  <w:num w:numId="27" w16cid:durableId="1275820618">
    <w:abstractNumId w:val="23"/>
  </w:num>
  <w:num w:numId="28" w16cid:durableId="759563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1945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2434304">
    <w:abstractNumId w:val="36"/>
  </w:num>
  <w:num w:numId="31" w16cid:durableId="739421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5895226">
    <w:abstractNumId w:val="29"/>
  </w:num>
  <w:num w:numId="33" w16cid:durableId="1507088869">
    <w:abstractNumId w:val="32"/>
  </w:num>
  <w:num w:numId="34" w16cid:durableId="1227297290">
    <w:abstractNumId w:val="25"/>
  </w:num>
  <w:num w:numId="35" w16cid:durableId="102968127">
    <w:abstractNumId w:val="3"/>
  </w:num>
  <w:num w:numId="36" w16cid:durableId="1505902682">
    <w:abstractNumId w:val="24"/>
  </w:num>
  <w:num w:numId="37" w16cid:durableId="15692922">
    <w:abstractNumId w:val="7"/>
  </w:num>
  <w:num w:numId="38" w16cid:durableId="1060910372">
    <w:abstractNumId w:val="37"/>
  </w:num>
  <w:num w:numId="39" w16cid:durableId="923761309">
    <w:abstractNumId w:val="1"/>
  </w:num>
  <w:num w:numId="40" w16cid:durableId="752775133">
    <w:abstractNumId w:val="31"/>
  </w:num>
  <w:num w:numId="41" w16cid:durableId="2067219797">
    <w:abstractNumId w:val="21"/>
  </w:num>
  <w:num w:numId="42" w16cid:durableId="7453052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4992102">
    <w:abstractNumId w:val="0"/>
  </w:num>
  <w:num w:numId="44" w16cid:durableId="1227493477">
    <w:abstractNumId w:val="2"/>
    <w:lvlOverride w:ilvl="0">
      <w:startOverride w:val="1"/>
    </w:lvlOverride>
  </w:num>
  <w:num w:numId="45" w16cid:durableId="167537739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1817"/>
    <w:rsid w:val="00011CDC"/>
    <w:rsid w:val="000154EE"/>
    <w:rsid w:val="00015CC8"/>
    <w:rsid w:val="00016076"/>
    <w:rsid w:val="00016481"/>
    <w:rsid w:val="00016B99"/>
    <w:rsid w:val="0002090B"/>
    <w:rsid w:val="00027A28"/>
    <w:rsid w:val="00030B63"/>
    <w:rsid w:val="000313B7"/>
    <w:rsid w:val="00036C01"/>
    <w:rsid w:val="0004071D"/>
    <w:rsid w:val="00040C37"/>
    <w:rsid w:val="00047D38"/>
    <w:rsid w:val="00050FA1"/>
    <w:rsid w:val="0005543A"/>
    <w:rsid w:val="00055FEC"/>
    <w:rsid w:val="00056936"/>
    <w:rsid w:val="00057C68"/>
    <w:rsid w:val="00064918"/>
    <w:rsid w:val="00064C33"/>
    <w:rsid w:val="00071E34"/>
    <w:rsid w:val="000724F4"/>
    <w:rsid w:val="000760D6"/>
    <w:rsid w:val="0007729E"/>
    <w:rsid w:val="00081DE1"/>
    <w:rsid w:val="00082DAA"/>
    <w:rsid w:val="00085F97"/>
    <w:rsid w:val="0008744D"/>
    <w:rsid w:val="00090D94"/>
    <w:rsid w:val="00092512"/>
    <w:rsid w:val="0009386F"/>
    <w:rsid w:val="000938C5"/>
    <w:rsid w:val="00093EBC"/>
    <w:rsid w:val="000A6E83"/>
    <w:rsid w:val="000B0AA7"/>
    <w:rsid w:val="000B2F57"/>
    <w:rsid w:val="000B3339"/>
    <w:rsid w:val="000C11FC"/>
    <w:rsid w:val="000C1690"/>
    <w:rsid w:val="000D0B89"/>
    <w:rsid w:val="000D0D83"/>
    <w:rsid w:val="000D486B"/>
    <w:rsid w:val="000E2A3F"/>
    <w:rsid w:val="000F176B"/>
    <w:rsid w:val="000F3109"/>
    <w:rsid w:val="000F3590"/>
    <w:rsid w:val="000F76A8"/>
    <w:rsid w:val="000F776D"/>
    <w:rsid w:val="000F7FEF"/>
    <w:rsid w:val="001015BB"/>
    <w:rsid w:val="00101D1F"/>
    <w:rsid w:val="001123B6"/>
    <w:rsid w:val="00116ED6"/>
    <w:rsid w:val="00117647"/>
    <w:rsid w:val="00117999"/>
    <w:rsid w:val="00127242"/>
    <w:rsid w:val="00131B4F"/>
    <w:rsid w:val="00135D96"/>
    <w:rsid w:val="00140E24"/>
    <w:rsid w:val="00141481"/>
    <w:rsid w:val="00141B3B"/>
    <w:rsid w:val="0014299A"/>
    <w:rsid w:val="001447BA"/>
    <w:rsid w:val="00145CA9"/>
    <w:rsid w:val="00145FAC"/>
    <w:rsid w:val="00152593"/>
    <w:rsid w:val="00152D22"/>
    <w:rsid w:val="001676D6"/>
    <w:rsid w:val="00174F78"/>
    <w:rsid w:val="001770BA"/>
    <w:rsid w:val="00177AD1"/>
    <w:rsid w:val="00181978"/>
    <w:rsid w:val="001848B9"/>
    <w:rsid w:val="00187604"/>
    <w:rsid w:val="001903D6"/>
    <w:rsid w:val="001A04D1"/>
    <w:rsid w:val="001A2037"/>
    <w:rsid w:val="001A211B"/>
    <w:rsid w:val="001A2B4F"/>
    <w:rsid w:val="001A59AF"/>
    <w:rsid w:val="001A7FBF"/>
    <w:rsid w:val="001B2AA5"/>
    <w:rsid w:val="001B4160"/>
    <w:rsid w:val="001B4461"/>
    <w:rsid w:val="001C1D77"/>
    <w:rsid w:val="001C58B2"/>
    <w:rsid w:val="001C7FE7"/>
    <w:rsid w:val="001D0727"/>
    <w:rsid w:val="001D134E"/>
    <w:rsid w:val="001D3E72"/>
    <w:rsid w:val="001E04AB"/>
    <w:rsid w:val="001E06DC"/>
    <w:rsid w:val="001E458B"/>
    <w:rsid w:val="001E7543"/>
    <w:rsid w:val="001F4E19"/>
    <w:rsid w:val="00202F29"/>
    <w:rsid w:val="002073A1"/>
    <w:rsid w:val="002132F5"/>
    <w:rsid w:val="002134C0"/>
    <w:rsid w:val="00213A98"/>
    <w:rsid w:val="00214C3C"/>
    <w:rsid w:val="00215979"/>
    <w:rsid w:val="00216618"/>
    <w:rsid w:val="00216751"/>
    <w:rsid w:val="0022106A"/>
    <w:rsid w:val="002214BA"/>
    <w:rsid w:val="002234C0"/>
    <w:rsid w:val="0022658C"/>
    <w:rsid w:val="00232BFF"/>
    <w:rsid w:val="00234171"/>
    <w:rsid w:val="002406BB"/>
    <w:rsid w:val="00242DDF"/>
    <w:rsid w:val="00245693"/>
    <w:rsid w:val="00246CE2"/>
    <w:rsid w:val="0025146A"/>
    <w:rsid w:val="00253D3D"/>
    <w:rsid w:val="00256760"/>
    <w:rsid w:val="00257C0C"/>
    <w:rsid w:val="002606AE"/>
    <w:rsid w:val="00260AF2"/>
    <w:rsid w:val="002614DF"/>
    <w:rsid w:val="00262F98"/>
    <w:rsid w:val="002670F5"/>
    <w:rsid w:val="00272743"/>
    <w:rsid w:val="002757C4"/>
    <w:rsid w:val="00276097"/>
    <w:rsid w:val="002760A6"/>
    <w:rsid w:val="00286636"/>
    <w:rsid w:val="00287889"/>
    <w:rsid w:val="002922C9"/>
    <w:rsid w:val="00294E86"/>
    <w:rsid w:val="0029521B"/>
    <w:rsid w:val="002A00BC"/>
    <w:rsid w:val="002A0189"/>
    <w:rsid w:val="002A50CE"/>
    <w:rsid w:val="002B04C8"/>
    <w:rsid w:val="002B6016"/>
    <w:rsid w:val="002C6E81"/>
    <w:rsid w:val="002D6DAD"/>
    <w:rsid w:val="002E0155"/>
    <w:rsid w:val="002E04FD"/>
    <w:rsid w:val="002E117C"/>
    <w:rsid w:val="002E2757"/>
    <w:rsid w:val="002E7993"/>
    <w:rsid w:val="002F1992"/>
    <w:rsid w:val="00304C71"/>
    <w:rsid w:val="00304D29"/>
    <w:rsid w:val="0030596D"/>
    <w:rsid w:val="00312871"/>
    <w:rsid w:val="00313C25"/>
    <w:rsid w:val="00314834"/>
    <w:rsid w:val="0031673F"/>
    <w:rsid w:val="00325D79"/>
    <w:rsid w:val="00327660"/>
    <w:rsid w:val="00327D75"/>
    <w:rsid w:val="003315AA"/>
    <w:rsid w:val="00331DBA"/>
    <w:rsid w:val="00332080"/>
    <w:rsid w:val="00332415"/>
    <w:rsid w:val="00333CC6"/>
    <w:rsid w:val="00336729"/>
    <w:rsid w:val="00337A79"/>
    <w:rsid w:val="00343FC4"/>
    <w:rsid w:val="00346D29"/>
    <w:rsid w:val="003643BD"/>
    <w:rsid w:val="00372A8D"/>
    <w:rsid w:val="0037450B"/>
    <w:rsid w:val="003764DB"/>
    <w:rsid w:val="003775F3"/>
    <w:rsid w:val="00380EA7"/>
    <w:rsid w:val="003835BD"/>
    <w:rsid w:val="00390E72"/>
    <w:rsid w:val="00392802"/>
    <w:rsid w:val="00394428"/>
    <w:rsid w:val="003978C3"/>
    <w:rsid w:val="003A51FF"/>
    <w:rsid w:val="003B0697"/>
    <w:rsid w:val="003B29EA"/>
    <w:rsid w:val="003B7AF8"/>
    <w:rsid w:val="003E1558"/>
    <w:rsid w:val="003E4F93"/>
    <w:rsid w:val="003E7B12"/>
    <w:rsid w:val="003F2FF4"/>
    <w:rsid w:val="003F5E5F"/>
    <w:rsid w:val="004035E0"/>
    <w:rsid w:val="00403D03"/>
    <w:rsid w:val="004044B3"/>
    <w:rsid w:val="0041153D"/>
    <w:rsid w:val="00413457"/>
    <w:rsid w:val="004153C4"/>
    <w:rsid w:val="00415B42"/>
    <w:rsid w:val="00417375"/>
    <w:rsid w:val="00422722"/>
    <w:rsid w:val="004324DE"/>
    <w:rsid w:val="00433CA3"/>
    <w:rsid w:val="00434548"/>
    <w:rsid w:val="00436620"/>
    <w:rsid w:val="00436AE4"/>
    <w:rsid w:val="00436DF7"/>
    <w:rsid w:val="00441A72"/>
    <w:rsid w:val="004478A5"/>
    <w:rsid w:val="00453A20"/>
    <w:rsid w:val="00457017"/>
    <w:rsid w:val="004632E3"/>
    <w:rsid w:val="0046406F"/>
    <w:rsid w:val="00464C46"/>
    <w:rsid w:val="00467A92"/>
    <w:rsid w:val="00474C2B"/>
    <w:rsid w:val="00474D2D"/>
    <w:rsid w:val="00482907"/>
    <w:rsid w:val="004878C2"/>
    <w:rsid w:val="004911DA"/>
    <w:rsid w:val="00493D25"/>
    <w:rsid w:val="00496422"/>
    <w:rsid w:val="004A4FFE"/>
    <w:rsid w:val="004A51FC"/>
    <w:rsid w:val="004B2433"/>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0635B"/>
    <w:rsid w:val="00512EAC"/>
    <w:rsid w:val="00513214"/>
    <w:rsid w:val="00514C79"/>
    <w:rsid w:val="00521DE4"/>
    <w:rsid w:val="005238E1"/>
    <w:rsid w:val="00530E18"/>
    <w:rsid w:val="005332A3"/>
    <w:rsid w:val="00535855"/>
    <w:rsid w:val="005371FD"/>
    <w:rsid w:val="005420F0"/>
    <w:rsid w:val="0054411E"/>
    <w:rsid w:val="005513AE"/>
    <w:rsid w:val="00554223"/>
    <w:rsid w:val="00555737"/>
    <w:rsid w:val="00557383"/>
    <w:rsid w:val="00563D54"/>
    <w:rsid w:val="005700B2"/>
    <w:rsid w:val="00571FA2"/>
    <w:rsid w:val="0058306F"/>
    <w:rsid w:val="00591A0C"/>
    <w:rsid w:val="005A35D3"/>
    <w:rsid w:val="005B2867"/>
    <w:rsid w:val="005B4CDC"/>
    <w:rsid w:val="005B6594"/>
    <w:rsid w:val="005B6736"/>
    <w:rsid w:val="005C0E54"/>
    <w:rsid w:val="005C6D80"/>
    <w:rsid w:val="005D0822"/>
    <w:rsid w:val="005E1C06"/>
    <w:rsid w:val="005E251F"/>
    <w:rsid w:val="005E6E55"/>
    <w:rsid w:val="005F49CC"/>
    <w:rsid w:val="00602A44"/>
    <w:rsid w:val="00607A82"/>
    <w:rsid w:val="006138B4"/>
    <w:rsid w:val="00613A4F"/>
    <w:rsid w:val="006174DC"/>
    <w:rsid w:val="006213DF"/>
    <w:rsid w:val="00623A11"/>
    <w:rsid w:val="00631392"/>
    <w:rsid w:val="0063540E"/>
    <w:rsid w:val="00640F07"/>
    <w:rsid w:val="00645D5A"/>
    <w:rsid w:val="00645E5C"/>
    <w:rsid w:val="00646086"/>
    <w:rsid w:val="006466BB"/>
    <w:rsid w:val="00654652"/>
    <w:rsid w:val="0065480E"/>
    <w:rsid w:val="00661D0B"/>
    <w:rsid w:val="0066581B"/>
    <w:rsid w:val="00671349"/>
    <w:rsid w:val="00672E08"/>
    <w:rsid w:val="006738DA"/>
    <w:rsid w:val="006769A0"/>
    <w:rsid w:val="006836DD"/>
    <w:rsid w:val="00686CF7"/>
    <w:rsid w:val="00693E39"/>
    <w:rsid w:val="00695885"/>
    <w:rsid w:val="006A370D"/>
    <w:rsid w:val="006A58C0"/>
    <w:rsid w:val="006A79D9"/>
    <w:rsid w:val="006B19C9"/>
    <w:rsid w:val="006B1B36"/>
    <w:rsid w:val="006B3394"/>
    <w:rsid w:val="006B3444"/>
    <w:rsid w:val="006C2D5C"/>
    <w:rsid w:val="006C6CE4"/>
    <w:rsid w:val="006D46BE"/>
    <w:rsid w:val="006D65D0"/>
    <w:rsid w:val="006D6895"/>
    <w:rsid w:val="006D7C11"/>
    <w:rsid w:val="006E1BDC"/>
    <w:rsid w:val="006E4295"/>
    <w:rsid w:val="006E5273"/>
    <w:rsid w:val="006F058D"/>
    <w:rsid w:val="006F4FF5"/>
    <w:rsid w:val="007002AB"/>
    <w:rsid w:val="007017C8"/>
    <w:rsid w:val="007017D9"/>
    <w:rsid w:val="00706441"/>
    <w:rsid w:val="00711923"/>
    <w:rsid w:val="00711E7E"/>
    <w:rsid w:val="0071737B"/>
    <w:rsid w:val="00726E39"/>
    <w:rsid w:val="00730711"/>
    <w:rsid w:val="007369F0"/>
    <w:rsid w:val="00737891"/>
    <w:rsid w:val="0074196C"/>
    <w:rsid w:val="0074595D"/>
    <w:rsid w:val="00745ED4"/>
    <w:rsid w:val="00745F45"/>
    <w:rsid w:val="00745F7C"/>
    <w:rsid w:val="00746D28"/>
    <w:rsid w:val="00752328"/>
    <w:rsid w:val="007557C0"/>
    <w:rsid w:val="0075718D"/>
    <w:rsid w:val="00761C25"/>
    <w:rsid w:val="00762332"/>
    <w:rsid w:val="00763230"/>
    <w:rsid w:val="00770F22"/>
    <w:rsid w:val="00771C94"/>
    <w:rsid w:val="0078209F"/>
    <w:rsid w:val="00783D21"/>
    <w:rsid w:val="00785D1B"/>
    <w:rsid w:val="00790437"/>
    <w:rsid w:val="00791988"/>
    <w:rsid w:val="00793E4B"/>
    <w:rsid w:val="00794509"/>
    <w:rsid w:val="00795220"/>
    <w:rsid w:val="007A0A3F"/>
    <w:rsid w:val="007A5DAD"/>
    <w:rsid w:val="007B31C6"/>
    <w:rsid w:val="007B3B32"/>
    <w:rsid w:val="007B4E06"/>
    <w:rsid w:val="007C29E3"/>
    <w:rsid w:val="007C41A8"/>
    <w:rsid w:val="007C54D9"/>
    <w:rsid w:val="007C596D"/>
    <w:rsid w:val="007D4E56"/>
    <w:rsid w:val="007D55B5"/>
    <w:rsid w:val="007E1889"/>
    <w:rsid w:val="007E1A01"/>
    <w:rsid w:val="007E2B10"/>
    <w:rsid w:val="007F5AF0"/>
    <w:rsid w:val="00803DD7"/>
    <w:rsid w:val="008041E8"/>
    <w:rsid w:val="00810478"/>
    <w:rsid w:val="00813031"/>
    <w:rsid w:val="008130F9"/>
    <w:rsid w:val="00823297"/>
    <w:rsid w:val="0082410A"/>
    <w:rsid w:val="00827AB8"/>
    <w:rsid w:val="008314EC"/>
    <w:rsid w:val="008323EF"/>
    <w:rsid w:val="00832766"/>
    <w:rsid w:val="00834767"/>
    <w:rsid w:val="00836E77"/>
    <w:rsid w:val="00843884"/>
    <w:rsid w:val="00844A65"/>
    <w:rsid w:val="00846F7F"/>
    <w:rsid w:val="00850845"/>
    <w:rsid w:val="0085090B"/>
    <w:rsid w:val="008608DD"/>
    <w:rsid w:val="0086256D"/>
    <w:rsid w:val="00862A2B"/>
    <w:rsid w:val="00863A88"/>
    <w:rsid w:val="0086558C"/>
    <w:rsid w:val="00867154"/>
    <w:rsid w:val="00874B0B"/>
    <w:rsid w:val="0087635F"/>
    <w:rsid w:val="008811E2"/>
    <w:rsid w:val="00883E3F"/>
    <w:rsid w:val="00886E33"/>
    <w:rsid w:val="0089145D"/>
    <w:rsid w:val="00896E84"/>
    <w:rsid w:val="008A0CB5"/>
    <w:rsid w:val="008A3C62"/>
    <w:rsid w:val="008A60EE"/>
    <w:rsid w:val="008A6365"/>
    <w:rsid w:val="008C0529"/>
    <w:rsid w:val="008D0B21"/>
    <w:rsid w:val="008D7B59"/>
    <w:rsid w:val="008E0218"/>
    <w:rsid w:val="008E1D59"/>
    <w:rsid w:val="008E280F"/>
    <w:rsid w:val="008E2E38"/>
    <w:rsid w:val="008F0C4C"/>
    <w:rsid w:val="008F165D"/>
    <w:rsid w:val="008F49A2"/>
    <w:rsid w:val="009018CB"/>
    <w:rsid w:val="0090322F"/>
    <w:rsid w:val="00913A8C"/>
    <w:rsid w:val="00914E07"/>
    <w:rsid w:val="009173E6"/>
    <w:rsid w:val="00920E44"/>
    <w:rsid w:val="009278E2"/>
    <w:rsid w:val="0093029E"/>
    <w:rsid w:val="00930460"/>
    <w:rsid w:val="0093242D"/>
    <w:rsid w:val="00941FFD"/>
    <w:rsid w:val="009458CA"/>
    <w:rsid w:val="009468A0"/>
    <w:rsid w:val="00947633"/>
    <w:rsid w:val="00951CAE"/>
    <w:rsid w:val="00955AA4"/>
    <w:rsid w:val="00957145"/>
    <w:rsid w:val="00960E01"/>
    <w:rsid w:val="009651A4"/>
    <w:rsid w:val="009657D0"/>
    <w:rsid w:val="0096746E"/>
    <w:rsid w:val="009712CB"/>
    <w:rsid w:val="00973C4A"/>
    <w:rsid w:val="009923C1"/>
    <w:rsid w:val="009A1FD6"/>
    <w:rsid w:val="009A42F3"/>
    <w:rsid w:val="009A57A0"/>
    <w:rsid w:val="009B2E69"/>
    <w:rsid w:val="009B3538"/>
    <w:rsid w:val="009B6567"/>
    <w:rsid w:val="009C3BF6"/>
    <w:rsid w:val="009D28E5"/>
    <w:rsid w:val="009E3CB5"/>
    <w:rsid w:val="009E48DF"/>
    <w:rsid w:val="009E59B2"/>
    <w:rsid w:val="009E745B"/>
    <w:rsid w:val="009F4ED3"/>
    <w:rsid w:val="009F746C"/>
    <w:rsid w:val="00A079CF"/>
    <w:rsid w:val="00A11A7E"/>
    <w:rsid w:val="00A176FB"/>
    <w:rsid w:val="00A21835"/>
    <w:rsid w:val="00A23C8C"/>
    <w:rsid w:val="00A247B7"/>
    <w:rsid w:val="00A25F1A"/>
    <w:rsid w:val="00A27CBC"/>
    <w:rsid w:val="00A27CFE"/>
    <w:rsid w:val="00A418C2"/>
    <w:rsid w:val="00A42D43"/>
    <w:rsid w:val="00A42D7D"/>
    <w:rsid w:val="00A46513"/>
    <w:rsid w:val="00A52FED"/>
    <w:rsid w:val="00A544F0"/>
    <w:rsid w:val="00A566B2"/>
    <w:rsid w:val="00A56813"/>
    <w:rsid w:val="00A57802"/>
    <w:rsid w:val="00A600C1"/>
    <w:rsid w:val="00A60A5C"/>
    <w:rsid w:val="00A7001C"/>
    <w:rsid w:val="00A7435D"/>
    <w:rsid w:val="00A75856"/>
    <w:rsid w:val="00A758B7"/>
    <w:rsid w:val="00A8034B"/>
    <w:rsid w:val="00A828A6"/>
    <w:rsid w:val="00A84BF0"/>
    <w:rsid w:val="00A86240"/>
    <w:rsid w:val="00A8731E"/>
    <w:rsid w:val="00A9075C"/>
    <w:rsid w:val="00A90C4D"/>
    <w:rsid w:val="00A91564"/>
    <w:rsid w:val="00AA141B"/>
    <w:rsid w:val="00AA4390"/>
    <w:rsid w:val="00AA7DF4"/>
    <w:rsid w:val="00AB0F72"/>
    <w:rsid w:val="00AB1FFF"/>
    <w:rsid w:val="00AC454E"/>
    <w:rsid w:val="00AC4B49"/>
    <w:rsid w:val="00AC6352"/>
    <w:rsid w:val="00AD3795"/>
    <w:rsid w:val="00AD3B96"/>
    <w:rsid w:val="00AD6DB0"/>
    <w:rsid w:val="00AD7AB4"/>
    <w:rsid w:val="00AE2212"/>
    <w:rsid w:val="00AE6ABD"/>
    <w:rsid w:val="00AF341E"/>
    <w:rsid w:val="00AF4CE1"/>
    <w:rsid w:val="00AF7AB6"/>
    <w:rsid w:val="00B01395"/>
    <w:rsid w:val="00B036AF"/>
    <w:rsid w:val="00B03DD5"/>
    <w:rsid w:val="00B06839"/>
    <w:rsid w:val="00B10E40"/>
    <w:rsid w:val="00B1251F"/>
    <w:rsid w:val="00B13A43"/>
    <w:rsid w:val="00B31A44"/>
    <w:rsid w:val="00B31C75"/>
    <w:rsid w:val="00B32BF3"/>
    <w:rsid w:val="00B3580F"/>
    <w:rsid w:val="00B3665F"/>
    <w:rsid w:val="00B37AF3"/>
    <w:rsid w:val="00B40443"/>
    <w:rsid w:val="00B4524B"/>
    <w:rsid w:val="00B4606A"/>
    <w:rsid w:val="00B521A5"/>
    <w:rsid w:val="00B52702"/>
    <w:rsid w:val="00B534AB"/>
    <w:rsid w:val="00B53D65"/>
    <w:rsid w:val="00B54F11"/>
    <w:rsid w:val="00B62419"/>
    <w:rsid w:val="00B630DD"/>
    <w:rsid w:val="00B7242F"/>
    <w:rsid w:val="00B76901"/>
    <w:rsid w:val="00B83CFE"/>
    <w:rsid w:val="00B92593"/>
    <w:rsid w:val="00B975EE"/>
    <w:rsid w:val="00BA118C"/>
    <w:rsid w:val="00BA64A7"/>
    <w:rsid w:val="00BB4BB2"/>
    <w:rsid w:val="00BB6362"/>
    <w:rsid w:val="00BB6AB4"/>
    <w:rsid w:val="00BB6AB5"/>
    <w:rsid w:val="00BC0E63"/>
    <w:rsid w:val="00BC10A6"/>
    <w:rsid w:val="00BD1699"/>
    <w:rsid w:val="00BD58C0"/>
    <w:rsid w:val="00BD7EF2"/>
    <w:rsid w:val="00BE0C42"/>
    <w:rsid w:val="00BE3119"/>
    <w:rsid w:val="00BE4300"/>
    <w:rsid w:val="00BE79F5"/>
    <w:rsid w:val="00BF201A"/>
    <w:rsid w:val="00BF65C3"/>
    <w:rsid w:val="00BF702D"/>
    <w:rsid w:val="00C0153F"/>
    <w:rsid w:val="00C03FBC"/>
    <w:rsid w:val="00C10201"/>
    <w:rsid w:val="00C10478"/>
    <w:rsid w:val="00C12737"/>
    <w:rsid w:val="00C15B76"/>
    <w:rsid w:val="00C167A4"/>
    <w:rsid w:val="00C2242D"/>
    <w:rsid w:val="00C266E8"/>
    <w:rsid w:val="00C27A57"/>
    <w:rsid w:val="00C30A58"/>
    <w:rsid w:val="00C36446"/>
    <w:rsid w:val="00C36E49"/>
    <w:rsid w:val="00C460B0"/>
    <w:rsid w:val="00C4625B"/>
    <w:rsid w:val="00C51E9F"/>
    <w:rsid w:val="00C66971"/>
    <w:rsid w:val="00C71702"/>
    <w:rsid w:val="00C754CF"/>
    <w:rsid w:val="00C779D6"/>
    <w:rsid w:val="00C8650D"/>
    <w:rsid w:val="00C93A95"/>
    <w:rsid w:val="00C94381"/>
    <w:rsid w:val="00C964B9"/>
    <w:rsid w:val="00C977AB"/>
    <w:rsid w:val="00CA2E5E"/>
    <w:rsid w:val="00CA52F5"/>
    <w:rsid w:val="00CA632C"/>
    <w:rsid w:val="00CB156E"/>
    <w:rsid w:val="00CB5780"/>
    <w:rsid w:val="00CC1901"/>
    <w:rsid w:val="00CC1DE4"/>
    <w:rsid w:val="00CD03DD"/>
    <w:rsid w:val="00CD0E18"/>
    <w:rsid w:val="00CD5601"/>
    <w:rsid w:val="00CE368A"/>
    <w:rsid w:val="00CE7C9F"/>
    <w:rsid w:val="00CF1334"/>
    <w:rsid w:val="00CF257F"/>
    <w:rsid w:val="00CF427B"/>
    <w:rsid w:val="00CF5828"/>
    <w:rsid w:val="00CF6F66"/>
    <w:rsid w:val="00D10D90"/>
    <w:rsid w:val="00D15EFD"/>
    <w:rsid w:val="00D16A89"/>
    <w:rsid w:val="00D16FA2"/>
    <w:rsid w:val="00D21028"/>
    <w:rsid w:val="00D3056A"/>
    <w:rsid w:val="00D30667"/>
    <w:rsid w:val="00D35558"/>
    <w:rsid w:val="00D41F8A"/>
    <w:rsid w:val="00D43E9B"/>
    <w:rsid w:val="00D46037"/>
    <w:rsid w:val="00D47A2F"/>
    <w:rsid w:val="00D548CF"/>
    <w:rsid w:val="00D633AA"/>
    <w:rsid w:val="00D670A7"/>
    <w:rsid w:val="00D67EC1"/>
    <w:rsid w:val="00D71E12"/>
    <w:rsid w:val="00D83C96"/>
    <w:rsid w:val="00D84834"/>
    <w:rsid w:val="00D85756"/>
    <w:rsid w:val="00D91571"/>
    <w:rsid w:val="00D91ADF"/>
    <w:rsid w:val="00D96DF0"/>
    <w:rsid w:val="00D97FBB"/>
    <w:rsid w:val="00DA2EB5"/>
    <w:rsid w:val="00DA3A3D"/>
    <w:rsid w:val="00DA6DF2"/>
    <w:rsid w:val="00DA7472"/>
    <w:rsid w:val="00DB09AF"/>
    <w:rsid w:val="00DB0C00"/>
    <w:rsid w:val="00DB1DF2"/>
    <w:rsid w:val="00DB2B29"/>
    <w:rsid w:val="00DB5AE1"/>
    <w:rsid w:val="00DB69EC"/>
    <w:rsid w:val="00DC057E"/>
    <w:rsid w:val="00DC1E9E"/>
    <w:rsid w:val="00DC22A3"/>
    <w:rsid w:val="00DC5CFE"/>
    <w:rsid w:val="00DC6189"/>
    <w:rsid w:val="00DC758D"/>
    <w:rsid w:val="00DC77F4"/>
    <w:rsid w:val="00DD34EA"/>
    <w:rsid w:val="00DE08F2"/>
    <w:rsid w:val="00DE1DA7"/>
    <w:rsid w:val="00DE2DB7"/>
    <w:rsid w:val="00DE37CD"/>
    <w:rsid w:val="00DE6B45"/>
    <w:rsid w:val="00DF174C"/>
    <w:rsid w:val="00E01ABB"/>
    <w:rsid w:val="00E0209C"/>
    <w:rsid w:val="00E02C15"/>
    <w:rsid w:val="00E02FDD"/>
    <w:rsid w:val="00E07054"/>
    <w:rsid w:val="00E111A0"/>
    <w:rsid w:val="00E12856"/>
    <w:rsid w:val="00E1429A"/>
    <w:rsid w:val="00E209C6"/>
    <w:rsid w:val="00E22679"/>
    <w:rsid w:val="00E24B87"/>
    <w:rsid w:val="00E31669"/>
    <w:rsid w:val="00E32631"/>
    <w:rsid w:val="00E35AE3"/>
    <w:rsid w:val="00E37862"/>
    <w:rsid w:val="00E4200B"/>
    <w:rsid w:val="00E422BE"/>
    <w:rsid w:val="00E42B12"/>
    <w:rsid w:val="00E42F28"/>
    <w:rsid w:val="00E46653"/>
    <w:rsid w:val="00E51D5F"/>
    <w:rsid w:val="00E55D3F"/>
    <w:rsid w:val="00E615E2"/>
    <w:rsid w:val="00E63936"/>
    <w:rsid w:val="00E6484E"/>
    <w:rsid w:val="00E7091F"/>
    <w:rsid w:val="00E70DBB"/>
    <w:rsid w:val="00E70EFF"/>
    <w:rsid w:val="00E72C6B"/>
    <w:rsid w:val="00E72D0F"/>
    <w:rsid w:val="00E766F7"/>
    <w:rsid w:val="00E77447"/>
    <w:rsid w:val="00E87A74"/>
    <w:rsid w:val="00E90657"/>
    <w:rsid w:val="00E914EE"/>
    <w:rsid w:val="00E947D6"/>
    <w:rsid w:val="00EB4681"/>
    <w:rsid w:val="00EC1F63"/>
    <w:rsid w:val="00EC6B82"/>
    <w:rsid w:val="00ED0986"/>
    <w:rsid w:val="00ED612A"/>
    <w:rsid w:val="00ED67FB"/>
    <w:rsid w:val="00ED6A4F"/>
    <w:rsid w:val="00ED7CFC"/>
    <w:rsid w:val="00EF3C21"/>
    <w:rsid w:val="00EF4D8B"/>
    <w:rsid w:val="00EF564D"/>
    <w:rsid w:val="00EF6911"/>
    <w:rsid w:val="00F04B80"/>
    <w:rsid w:val="00F05F04"/>
    <w:rsid w:val="00F06543"/>
    <w:rsid w:val="00F072B0"/>
    <w:rsid w:val="00F076FD"/>
    <w:rsid w:val="00F12576"/>
    <w:rsid w:val="00F12F41"/>
    <w:rsid w:val="00F206D0"/>
    <w:rsid w:val="00F2188F"/>
    <w:rsid w:val="00F21AD2"/>
    <w:rsid w:val="00F22650"/>
    <w:rsid w:val="00F302B6"/>
    <w:rsid w:val="00F45B77"/>
    <w:rsid w:val="00F50323"/>
    <w:rsid w:val="00F5285E"/>
    <w:rsid w:val="00F53161"/>
    <w:rsid w:val="00F57A1B"/>
    <w:rsid w:val="00F612C1"/>
    <w:rsid w:val="00F61CAC"/>
    <w:rsid w:val="00F66C66"/>
    <w:rsid w:val="00F70755"/>
    <w:rsid w:val="00F72E91"/>
    <w:rsid w:val="00F74A48"/>
    <w:rsid w:val="00F81B0B"/>
    <w:rsid w:val="00F95E6D"/>
    <w:rsid w:val="00F96C0C"/>
    <w:rsid w:val="00F97B80"/>
    <w:rsid w:val="00FA23C2"/>
    <w:rsid w:val="00FA4BAE"/>
    <w:rsid w:val="00FB10FE"/>
    <w:rsid w:val="00FB4D97"/>
    <w:rsid w:val="00FB6869"/>
    <w:rsid w:val="00FB6BCB"/>
    <w:rsid w:val="00FC4B0D"/>
    <w:rsid w:val="00FC5313"/>
    <w:rsid w:val="00FC7899"/>
    <w:rsid w:val="00FE0A32"/>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unhideWhenUsed/>
    <w:rsid w:val="00E12856"/>
    <w:rPr>
      <w:sz w:val="20"/>
    </w:rPr>
  </w:style>
  <w:style w:type="character" w:customStyle="1" w:styleId="TextkomenteChar">
    <w:name w:val="Text komentáře Char"/>
    <w:basedOn w:val="Standardnpsmoodstavce"/>
    <w:link w:val="Textkomente"/>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styleId="Nevyeenzmnka">
    <w:name w:val="Unresolved Mention"/>
    <w:basedOn w:val="Standardnpsmoodstavce"/>
    <w:uiPriority w:val="99"/>
    <w:semiHidden/>
    <w:unhideWhenUsed/>
    <w:rsid w:val="00F97B80"/>
    <w:rPr>
      <w:color w:val="605E5C"/>
      <w:shd w:val="clear" w:color="auto" w:fill="E1DFDD"/>
    </w:rPr>
  </w:style>
  <w:style w:type="paragraph" w:styleId="Revize">
    <w:name w:val="Revision"/>
    <w:hidden/>
    <w:uiPriority w:val="99"/>
    <w:semiHidden/>
    <w:rsid w:val="00A27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53411713">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kom.cz" TargetMode="External"/><Relationship Id="rId4" Type="http://schemas.openxmlformats.org/officeDocument/2006/relationships/settings" Target="settings.xml"/><Relationship Id="rId9" Type="http://schemas.openxmlformats.org/officeDocument/2006/relationships/hyperlink" Target="mailto:rutova@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B454-14ED-46A3-975C-343DA645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892</TotalTime>
  <Pages>13</Pages>
  <Words>5828</Words>
  <Characters>33849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Autor</cp:lastModifiedBy>
  <cp:revision>41</cp:revision>
  <cp:lastPrinted>2010-07-22T11:20:00Z</cp:lastPrinted>
  <dcterms:created xsi:type="dcterms:W3CDTF">2020-02-22T15:51:00Z</dcterms:created>
  <dcterms:modified xsi:type="dcterms:W3CDTF">2023-03-15T10:54:00Z</dcterms:modified>
</cp:coreProperties>
</file>