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8775B" w:rsidRDefault="000677DE" w:rsidP="000677DE">
      <w:pPr>
        <w:pStyle w:val="Standard"/>
        <w:tabs>
          <w:tab w:val="left" w:pos="6345"/>
          <w:tab w:val="left" w:pos="6735"/>
          <w:tab w:val="left" w:pos="7140"/>
        </w:tabs>
        <w:jc w:val="center"/>
        <w:rPr>
          <w:rFonts w:ascii="Calibri" w:hAnsi="Calibri"/>
          <w:b/>
          <w:sz w:val="32"/>
          <w:szCs w:val="32"/>
        </w:rPr>
      </w:pPr>
      <w:r w:rsidRPr="0098775B">
        <w:rPr>
          <w:rFonts w:ascii="Calibri" w:hAnsi="Calibri"/>
          <w:b/>
          <w:sz w:val="32"/>
          <w:szCs w:val="32"/>
        </w:rPr>
        <w:t>KUPNÍ SMLOUVA</w:t>
      </w:r>
    </w:p>
    <w:p w14:paraId="01CED14A" w14:textId="77777777" w:rsidR="000677DE" w:rsidRPr="00A94A7A" w:rsidRDefault="000677DE" w:rsidP="002B466A">
      <w:pPr>
        <w:pStyle w:val="Nzev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uzavř</w:t>
      </w:r>
      <w:r w:rsidR="00B61553">
        <w:rPr>
          <w:rFonts w:ascii="Calibri" w:hAnsi="Calibri"/>
          <w:sz w:val="22"/>
          <w:szCs w:val="22"/>
        </w:rPr>
        <w:t xml:space="preserve">ená dle </w:t>
      </w:r>
      <w:proofErr w:type="spellStart"/>
      <w:r w:rsidR="00B61553">
        <w:rPr>
          <w:rFonts w:ascii="Calibri" w:hAnsi="Calibri"/>
          <w:sz w:val="22"/>
          <w:szCs w:val="22"/>
        </w:rPr>
        <w:t>ust</w:t>
      </w:r>
      <w:proofErr w:type="spellEnd"/>
      <w:r w:rsidR="00B61553">
        <w:rPr>
          <w:rFonts w:ascii="Calibri" w:hAnsi="Calibri"/>
          <w:sz w:val="22"/>
          <w:szCs w:val="22"/>
        </w:rPr>
        <w:t>. § 2079 a násl. zákona</w:t>
      </w:r>
      <w:r w:rsidRPr="00A94A7A">
        <w:rPr>
          <w:rFonts w:ascii="Calibri" w:hAnsi="Calibri"/>
          <w:sz w:val="22"/>
          <w:szCs w:val="22"/>
        </w:rPr>
        <w:t xml:space="preserve"> č. 89/2</w:t>
      </w:r>
      <w:r w:rsidR="00B61553">
        <w:rPr>
          <w:rFonts w:ascii="Calibri" w:hAnsi="Calibri"/>
          <w:sz w:val="22"/>
          <w:szCs w:val="22"/>
        </w:rPr>
        <w:t xml:space="preserve">012 Sb., </w:t>
      </w:r>
      <w:r w:rsidR="002B466A">
        <w:rPr>
          <w:rFonts w:ascii="Calibri" w:hAnsi="Calibri"/>
          <w:sz w:val="22"/>
          <w:szCs w:val="22"/>
        </w:rPr>
        <w:t>občanský zákoník</w:t>
      </w:r>
    </w:p>
    <w:p w14:paraId="763FBABA" w14:textId="77777777" w:rsidR="00FD7E74" w:rsidRPr="00A94A7A" w:rsidRDefault="00C76DB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pict w14:anchorId="2519839E">
          <v:rect id="_x0000_i1025" style="width:0;height:1.5pt" o:hralign="center" o:hrstd="t" o:hr="t" fillcolor="#a0a0a0" stroked="f"/>
        </w:pict>
      </w:r>
    </w:p>
    <w:p w14:paraId="05EB7048" w14:textId="77777777" w:rsidR="00FD7E74" w:rsidRPr="00A94A7A" w:rsidRDefault="00FD7E74" w:rsidP="004478E0">
      <w:pPr>
        <w:jc w:val="center"/>
        <w:rPr>
          <w:rFonts w:ascii="Calibri" w:hAnsi="Calibri"/>
          <w:sz w:val="22"/>
          <w:szCs w:val="22"/>
        </w:rPr>
      </w:pPr>
    </w:p>
    <w:p w14:paraId="343F2431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55C41D1" w14:textId="77777777" w:rsidR="00FD7E74" w:rsidRPr="00A94A7A" w:rsidRDefault="00FD7E74" w:rsidP="00694315">
      <w:pPr>
        <w:pStyle w:val="nadpisvesmlouvch"/>
      </w:pPr>
      <w:r w:rsidRPr="00A94A7A">
        <w:t>Smluvní strany</w:t>
      </w:r>
    </w:p>
    <w:p w14:paraId="6F55DCD8" w14:textId="77777777" w:rsidR="00FD7E74" w:rsidRPr="00A94A7A" w:rsidRDefault="00FD7E74" w:rsidP="00B652C7">
      <w:pPr>
        <w:jc w:val="center"/>
        <w:rPr>
          <w:rFonts w:ascii="Calibri" w:hAnsi="Calibri"/>
          <w:sz w:val="22"/>
          <w:szCs w:val="22"/>
        </w:rPr>
      </w:pPr>
    </w:p>
    <w:p w14:paraId="4C06364A" w14:textId="77777777" w:rsidR="00764C1D" w:rsidRPr="00A94A7A" w:rsidRDefault="007E3B2C" w:rsidP="00764C1D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Prodávající</w:t>
      </w:r>
      <w:r w:rsidR="00354239" w:rsidRPr="00A94A7A">
        <w:rPr>
          <w:rFonts w:ascii="Calibri" w:hAnsi="Calibri"/>
          <w:b/>
          <w:sz w:val="22"/>
          <w:szCs w:val="22"/>
        </w:rPr>
        <w:t>:</w:t>
      </w:r>
      <w:r w:rsidR="009B7BA8" w:rsidRPr="00A94A7A">
        <w:rPr>
          <w:rFonts w:ascii="Calibri" w:hAnsi="Calibri"/>
          <w:b/>
          <w:sz w:val="22"/>
          <w:szCs w:val="22"/>
        </w:rPr>
        <w:t xml:space="preserve">    </w:t>
      </w:r>
      <w:r w:rsidRPr="00A94A7A">
        <w:rPr>
          <w:rFonts w:ascii="Calibri" w:hAnsi="Calibri"/>
          <w:b/>
          <w:sz w:val="22"/>
          <w:szCs w:val="22"/>
        </w:rPr>
        <w:t xml:space="preserve"> </w:t>
      </w:r>
    </w:p>
    <w:p w14:paraId="255D9D69" w14:textId="77777777" w:rsidR="00B61553" w:rsidRDefault="00397310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36C8789" w14:textId="2407F116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 xml:space="preserve">: </w:t>
      </w:r>
    </w:p>
    <w:p w14:paraId="459843B3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DIČ: </w:t>
      </w:r>
      <w:r w:rsidR="00DC170E" w:rsidRPr="00A94A7A">
        <w:rPr>
          <w:rFonts w:ascii="Calibri" w:hAnsi="Calibri"/>
          <w:sz w:val="22"/>
          <w:szCs w:val="22"/>
        </w:rPr>
        <w:t>CZ</w:t>
      </w:r>
    </w:p>
    <w:p w14:paraId="7D69F4F4" w14:textId="77777777" w:rsidR="00764C1D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bankovní spojení: </w:t>
      </w:r>
    </w:p>
    <w:p w14:paraId="64E7270E" w14:textId="77777777" w:rsidR="00764C1D" w:rsidRPr="00A94A7A" w:rsidRDefault="00764C1D" w:rsidP="00B413FD">
      <w:pPr>
        <w:ind w:left="1418" w:firstLine="99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</w:t>
      </w:r>
      <w:r w:rsidR="00DC170E" w:rsidRPr="00A94A7A">
        <w:rPr>
          <w:rFonts w:ascii="Calibri" w:hAnsi="Calibri"/>
          <w:sz w:val="22"/>
          <w:szCs w:val="22"/>
        </w:rPr>
        <w:t xml:space="preserve"> </w:t>
      </w:r>
    </w:p>
    <w:p w14:paraId="12D22C04" w14:textId="77777777" w:rsidR="00A72744" w:rsidRPr="00A94A7A" w:rsidRDefault="00DC170E" w:rsidP="00A7274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="00B61553">
        <w:rPr>
          <w:rFonts w:ascii="Calibri" w:hAnsi="Calibri"/>
          <w:sz w:val="22"/>
          <w:szCs w:val="22"/>
        </w:rPr>
        <w:t>zapsán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>v obchodním rejstříku vedeném u Krajského soudu v</w:t>
      </w:r>
      <w:r w:rsidR="00B61553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, </w:t>
      </w:r>
    </w:p>
    <w:p w14:paraId="23EF4675" w14:textId="77777777" w:rsidR="00764C1D" w:rsidRPr="00A94A7A" w:rsidRDefault="00B61553" w:rsidP="00A72744">
      <w:pPr>
        <w:ind w:left="707" w:firstLine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oddíl , vložka </w:t>
      </w:r>
    </w:p>
    <w:p w14:paraId="2D6EC867" w14:textId="77777777" w:rsidR="00764C1D" w:rsidRPr="00A94A7A" w:rsidRDefault="00764C1D" w:rsidP="00764C1D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0E0ADF5A" w14:textId="7FEC25C5" w:rsidR="007E3B2C" w:rsidRPr="00A94A7A" w:rsidRDefault="007E3B2C" w:rsidP="004478E0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</w:t>
      </w:r>
      <w:r w:rsidR="00DC170E" w:rsidRPr="00A94A7A">
        <w:rPr>
          <w:rFonts w:ascii="Calibri" w:hAnsi="Calibri"/>
          <w:sz w:val="22"/>
          <w:szCs w:val="22"/>
        </w:rPr>
        <w:t>: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</w:p>
    <w:p w14:paraId="5227418E" w14:textId="77777777" w:rsidR="004478E0" w:rsidRPr="00A94A7A" w:rsidRDefault="004478E0" w:rsidP="004478E0">
      <w:pPr>
        <w:ind w:left="1416" w:firstLine="2"/>
        <w:rPr>
          <w:rFonts w:ascii="Calibri" w:hAnsi="Calibri"/>
          <w:sz w:val="22"/>
          <w:szCs w:val="22"/>
        </w:rPr>
      </w:pPr>
    </w:p>
    <w:p w14:paraId="470AD7D3" w14:textId="77777777" w:rsidR="00756567" w:rsidRPr="0023730A" w:rsidRDefault="00756567" w:rsidP="007E3B2C">
      <w:pPr>
        <w:rPr>
          <w:rFonts w:ascii="Calibri" w:hAnsi="Calibri"/>
          <w:sz w:val="22"/>
          <w:szCs w:val="22"/>
        </w:rPr>
      </w:pPr>
      <w:r w:rsidRPr="0023730A">
        <w:rPr>
          <w:rFonts w:ascii="Calibri" w:hAnsi="Calibri"/>
          <w:sz w:val="22"/>
          <w:szCs w:val="22"/>
        </w:rPr>
        <w:t>a</w:t>
      </w:r>
    </w:p>
    <w:p w14:paraId="0606A16F" w14:textId="77777777" w:rsidR="00756567" w:rsidRDefault="00756567" w:rsidP="007E3B2C">
      <w:pPr>
        <w:rPr>
          <w:rFonts w:ascii="Calibri" w:hAnsi="Calibri"/>
          <w:b/>
          <w:sz w:val="22"/>
          <w:szCs w:val="22"/>
        </w:rPr>
      </w:pPr>
    </w:p>
    <w:p w14:paraId="476BC264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Kupující:</w:t>
      </w:r>
      <w:r w:rsidRPr="00A94A7A">
        <w:rPr>
          <w:rFonts w:ascii="Calibri" w:hAnsi="Calibri"/>
          <w:b/>
          <w:sz w:val="22"/>
          <w:szCs w:val="22"/>
        </w:rPr>
        <w:tab/>
        <w:t>Brněnské komunikace a.s.</w:t>
      </w:r>
    </w:p>
    <w:p w14:paraId="0C0D5078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se sídlem Renneská třída 787/1a, 639 00 Brno</w:t>
      </w:r>
      <w:r w:rsidR="000677DE" w:rsidRPr="00A94A7A">
        <w:rPr>
          <w:rFonts w:ascii="Calibri" w:hAnsi="Calibri"/>
          <w:sz w:val="22"/>
          <w:szCs w:val="22"/>
        </w:rPr>
        <w:t xml:space="preserve"> - </w:t>
      </w:r>
      <w:r w:rsidRPr="00A94A7A">
        <w:rPr>
          <w:rFonts w:ascii="Calibri" w:hAnsi="Calibri"/>
          <w:sz w:val="22"/>
          <w:szCs w:val="22"/>
        </w:rPr>
        <w:t>Štýřice</w:t>
      </w:r>
    </w:p>
    <w:p w14:paraId="75D4D2C6" w14:textId="5FB8A292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IČ</w:t>
      </w:r>
      <w:r w:rsidR="0095083B">
        <w:rPr>
          <w:rFonts w:ascii="Calibri" w:hAnsi="Calibri"/>
          <w:sz w:val="22"/>
          <w:szCs w:val="22"/>
        </w:rPr>
        <w:t>O</w:t>
      </w:r>
      <w:r w:rsidRPr="00A94A7A">
        <w:rPr>
          <w:rFonts w:ascii="Calibri" w:hAnsi="Calibri"/>
          <w:sz w:val="22"/>
          <w:szCs w:val="22"/>
        </w:rPr>
        <w:t>: 60733098</w:t>
      </w:r>
    </w:p>
    <w:p w14:paraId="00A6E534" w14:textId="77777777" w:rsidR="007E3B2C" w:rsidRPr="00A94A7A" w:rsidRDefault="007E3B2C" w:rsidP="007E3B2C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DIČ: CZ60733098</w:t>
      </w:r>
    </w:p>
    <w:p w14:paraId="1DB3A554" w14:textId="77777777" w:rsidR="00DC170E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bankovní spojení: Československá obchodní banka, a.s.</w:t>
      </w:r>
    </w:p>
    <w:p w14:paraId="0FDA4C28" w14:textId="77777777" w:rsidR="007E3B2C" w:rsidRPr="00A94A7A" w:rsidRDefault="007E3B2C" w:rsidP="00DC170E">
      <w:pPr>
        <w:ind w:left="708" w:firstLine="708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účet č.: 382286023/0300</w:t>
      </w:r>
    </w:p>
    <w:p w14:paraId="44A841D5" w14:textId="77777777" w:rsidR="007E3B2C" w:rsidRPr="00A94A7A" w:rsidRDefault="007E3B2C" w:rsidP="007E3B2C">
      <w:p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ab/>
      </w:r>
      <w:r w:rsidRPr="00A94A7A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05F2596B" w14:textId="77777777" w:rsidR="00CF60D4" w:rsidRPr="00A94A7A" w:rsidRDefault="007E3B2C" w:rsidP="00CF60D4">
      <w:pPr>
        <w:ind w:left="707" w:firstLine="709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b/>
          <w:sz w:val="22"/>
          <w:szCs w:val="22"/>
        </w:rPr>
        <w:t>zastoupen</w:t>
      </w:r>
      <w:r w:rsidR="000677DE" w:rsidRPr="00A94A7A">
        <w:rPr>
          <w:rFonts w:ascii="Calibri" w:hAnsi="Calibri"/>
          <w:sz w:val="22"/>
          <w:szCs w:val="22"/>
        </w:rPr>
        <w:t xml:space="preserve"> </w:t>
      </w:r>
      <w:r w:rsidR="00CF60D4" w:rsidRPr="00A94A7A">
        <w:rPr>
          <w:rFonts w:ascii="Calibri" w:hAnsi="Calibri"/>
          <w:sz w:val="22"/>
          <w:szCs w:val="22"/>
        </w:rPr>
        <w:t>Ing. Luďkem Borovým, generálním ředitelem, na základě plné moci</w:t>
      </w:r>
    </w:p>
    <w:p w14:paraId="3D5D0F2D" w14:textId="77777777" w:rsidR="007E3B2C" w:rsidRPr="00C90792" w:rsidRDefault="007E3B2C" w:rsidP="00CF60D4">
      <w:pPr>
        <w:ind w:left="708" w:firstLine="708"/>
        <w:rPr>
          <w:rFonts w:ascii="Calibri" w:hAnsi="Calibri"/>
          <w:sz w:val="22"/>
          <w:szCs w:val="22"/>
        </w:rPr>
      </w:pPr>
      <w:r w:rsidRPr="00C90792">
        <w:rPr>
          <w:rFonts w:ascii="Calibri" w:hAnsi="Calibri"/>
          <w:sz w:val="22"/>
          <w:szCs w:val="22"/>
        </w:rPr>
        <w:t>ve</w:t>
      </w:r>
      <w:r w:rsidR="00725818" w:rsidRPr="00C90792">
        <w:rPr>
          <w:rFonts w:ascii="Calibri" w:hAnsi="Calibri"/>
          <w:sz w:val="22"/>
          <w:szCs w:val="22"/>
        </w:rPr>
        <w:t xml:space="preserve"> věcech běžného plnění smlouvy</w:t>
      </w:r>
    </w:p>
    <w:p w14:paraId="06100B16" w14:textId="77777777" w:rsidR="00E769EA" w:rsidRPr="00A94A7A" w:rsidRDefault="00E769EA" w:rsidP="00E769EA">
      <w:pPr>
        <w:ind w:left="2127" w:firstLine="28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Janem </w:t>
      </w:r>
      <w:proofErr w:type="spellStart"/>
      <w:r>
        <w:rPr>
          <w:rFonts w:ascii="Calibri" w:hAnsi="Calibri"/>
          <w:sz w:val="22"/>
          <w:szCs w:val="22"/>
        </w:rPr>
        <w:t>Klištincem</w:t>
      </w:r>
      <w:proofErr w:type="spellEnd"/>
      <w:r w:rsidRPr="00A94A7A">
        <w:rPr>
          <w:rFonts w:ascii="Calibri" w:hAnsi="Calibri"/>
          <w:sz w:val="22"/>
          <w:szCs w:val="22"/>
        </w:rPr>
        <w:t>, provozním ředitelem</w:t>
      </w:r>
    </w:p>
    <w:p w14:paraId="30860CC8" w14:textId="02B87B81" w:rsidR="00E769EA" w:rsidRPr="00A94A7A" w:rsidRDefault="00E769EA" w:rsidP="00E769EA">
      <w:pPr>
        <w:ind w:left="2127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     </w:t>
      </w:r>
      <w:r>
        <w:rPr>
          <w:rFonts w:ascii="Calibri" w:hAnsi="Calibri"/>
          <w:sz w:val="22"/>
          <w:szCs w:val="22"/>
        </w:rPr>
        <w:t xml:space="preserve"> Mgr. Jakubem </w:t>
      </w:r>
      <w:proofErr w:type="spellStart"/>
      <w:r>
        <w:rPr>
          <w:rFonts w:ascii="Calibri" w:hAnsi="Calibri"/>
          <w:sz w:val="22"/>
          <w:szCs w:val="22"/>
        </w:rPr>
        <w:t>Dědáčkem</w:t>
      </w:r>
      <w:proofErr w:type="spellEnd"/>
      <w:r>
        <w:rPr>
          <w:rFonts w:ascii="Calibri" w:hAnsi="Calibri"/>
          <w:sz w:val="22"/>
          <w:szCs w:val="22"/>
        </w:rPr>
        <w:t>, vedoucím střediska mechanizace a dopravy</w:t>
      </w:r>
    </w:p>
    <w:p w14:paraId="21A51A91" w14:textId="77777777" w:rsidR="00E769EA" w:rsidRDefault="00E769EA" w:rsidP="00E769EA">
      <w:pPr>
        <w:ind w:left="1416" w:firstLine="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středisko 2300 - </w:t>
      </w:r>
      <w:r>
        <w:rPr>
          <w:rFonts w:ascii="Calibri" w:hAnsi="Calibri"/>
          <w:sz w:val="22"/>
          <w:szCs w:val="22"/>
        </w:rPr>
        <w:t>středisko mechanizace a dopravy</w:t>
      </w:r>
    </w:p>
    <w:p w14:paraId="55F8F235" w14:textId="77777777" w:rsidR="00E769EA" w:rsidRPr="00A94A7A" w:rsidRDefault="00E769EA" w:rsidP="00E769EA">
      <w:pPr>
        <w:ind w:left="1416" w:firstLine="2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číslo smlouvy kupujícího:</w:t>
      </w:r>
      <w:r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 </w:t>
      </w:r>
    </w:p>
    <w:p w14:paraId="1AB1E1A9" w14:textId="77777777" w:rsidR="00FD7E74" w:rsidRDefault="00FD7E74">
      <w:pPr>
        <w:rPr>
          <w:rFonts w:ascii="Calibri" w:hAnsi="Calibri"/>
          <w:sz w:val="22"/>
          <w:szCs w:val="22"/>
        </w:rPr>
      </w:pPr>
    </w:p>
    <w:p w14:paraId="467881FB" w14:textId="77777777" w:rsidR="00BF0163" w:rsidRPr="00A94A7A" w:rsidRDefault="00BF0163" w:rsidP="00EA195F">
      <w:pPr>
        <w:ind w:left="707" w:firstLine="709"/>
        <w:rPr>
          <w:rFonts w:ascii="Calibri" w:hAnsi="Calibri"/>
          <w:sz w:val="22"/>
          <w:szCs w:val="22"/>
        </w:rPr>
      </w:pPr>
    </w:p>
    <w:p w14:paraId="04A5D996" w14:textId="77777777" w:rsidR="00FD7E74" w:rsidRPr="00694315" w:rsidRDefault="00FD7E74" w:rsidP="00694315">
      <w:pPr>
        <w:pStyle w:val="Odstavecseseznamem"/>
        <w:numPr>
          <w:ilvl w:val="0"/>
          <w:numId w:val="14"/>
        </w:numPr>
        <w:jc w:val="center"/>
        <w:rPr>
          <w:rFonts w:ascii="Calibri" w:hAnsi="Calibri"/>
          <w:b/>
          <w:sz w:val="22"/>
          <w:szCs w:val="22"/>
        </w:rPr>
      </w:pPr>
    </w:p>
    <w:p w14:paraId="6998FC99" w14:textId="77777777" w:rsidR="00FD7E74" w:rsidRDefault="00FD7E74">
      <w:pPr>
        <w:pStyle w:val="Nadpis4"/>
        <w:jc w:val="center"/>
        <w:rPr>
          <w:rFonts w:ascii="Calibri" w:hAnsi="Calibri"/>
          <w:szCs w:val="22"/>
        </w:rPr>
      </w:pPr>
      <w:r w:rsidRPr="00A94A7A">
        <w:rPr>
          <w:rFonts w:ascii="Calibri" w:hAnsi="Calibri"/>
          <w:szCs w:val="22"/>
        </w:rPr>
        <w:t xml:space="preserve">Předmět </w:t>
      </w:r>
      <w:r w:rsidR="004F740B">
        <w:rPr>
          <w:rFonts w:ascii="Calibri" w:hAnsi="Calibri"/>
          <w:szCs w:val="22"/>
        </w:rPr>
        <w:t>smlouvy</w:t>
      </w:r>
    </w:p>
    <w:p w14:paraId="2D1F60C3" w14:textId="77777777" w:rsidR="00A24AAA" w:rsidRPr="00A24AAA" w:rsidRDefault="00A24AAA" w:rsidP="00A24AAA"/>
    <w:p w14:paraId="4F277237" w14:textId="716D485B" w:rsidR="00E769EA" w:rsidRPr="002251C3" w:rsidRDefault="00E769EA" w:rsidP="00E769EA">
      <w:pPr>
        <w:numPr>
          <w:ilvl w:val="0"/>
          <w:numId w:val="6"/>
        </w:numPr>
        <w:rPr>
          <w:rFonts w:ascii="Calibri" w:hAnsi="Calibri"/>
          <w:b/>
          <w:sz w:val="22"/>
          <w:szCs w:val="22"/>
        </w:rPr>
      </w:pPr>
      <w:r w:rsidRPr="002251C3">
        <w:rPr>
          <w:rFonts w:ascii="Calibri" w:hAnsi="Calibri"/>
          <w:sz w:val="22"/>
          <w:szCs w:val="22"/>
        </w:rPr>
        <w:t xml:space="preserve">Předmětem této smlouvy je dodávka </w:t>
      </w:r>
      <w:r>
        <w:rPr>
          <w:rFonts w:ascii="Calibri" w:hAnsi="Calibri"/>
          <w:sz w:val="22"/>
          <w:szCs w:val="22"/>
        </w:rPr>
        <w:t>2</w:t>
      </w:r>
      <w:r w:rsidRPr="002251C3">
        <w:rPr>
          <w:rFonts w:ascii="Calibri" w:hAnsi="Calibri"/>
          <w:sz w:val="22"/>
          <w:szCs w:val="22"/>
        </w:rPr>
        <w:t xml:space="preserve"> ks nových nepoužitých komunálních vozidel kategorie SS</w:t>
      </w:r>
      <w:r>
        <w:rPr>
          <w:rFonts w:ascii="Calibri" w:hAnsi="Calibri"/>
          <w:sz w:val="22"/>
          <w:szCs w:val="22"/>
        </w:rPr>
        <w:t xml:space="preserve"> tovární značky </w:t>
      </w:r>
      <w:r w:rsidRPr="00512482">
        <w:rPr>
          <w:rFonts w:ascii="Calibri" w:hAnsi="Calibri"/>
          <w:sz w:val="22"/>
          <w:szCs w:val="22"/>
          <w:highlight w:val="yellow"/>
        </w:rPr>
        <w:t>…………………</w:t>
      </w:r>
      <w:r w:rsidRPr="002251C3">
        <w:rPr>
          <w:rFonts w:ascii="Calibri" w:hAnsi="Calibri"/>
          <w:sz w:val="22"/>
          <w:szCs w:val="22"/>
        </w:rPr>
        <w:t xml:space="preserve"> o celkové hmotnosti vozidla do 5,2 t s valníkovou nástavbou</w:t>
      </w:r>
      <w:r>
        <w:rPr>
          <w:rFonts w:ascii="Calibri" w:hAnsi="Calibri"/>
          <w:sz w:val="22"/>
          <w:szCs w:val="22"/>
        </w:rPr>
        <w:t xml:space="preserve">, </w:t>
      </w:r>
      <w:r w:rsidRPr="002251C3">
        <w:rPr>
          <w:rFonts w:ascii="Calibri" w:hAnsi="Calibri"/>
          <w:sz w:val="22"/>
          <w:szCs w:val="22"/>
        </w:rPr>
        <w:t xml:space="preserve">radlicemi, </w:t>
      </w:r>
      <w:r>
        <w:rPr>
          <w:rFonts w:ascii="Calibri" w:hAnsi="Calibri"/>
          <w:sz w:val="22"/>
          <w:szCs w:val="22"/>
        </w:rPr>
        <w:t xml:space="preserve">nástavbami a kontejnery dle ceníku v příloze č. 3 </w:t>
      </w:r>
      <w:r w:rsidRPr="002251C3">
        <w:rPr>
          <w:rFonts w:ascii="Calibri" w:hAnsi="Calibri"/>
          <w:sz w:val="22"/>
          <w:szCs w:val="22"/>
        </w:rPr>
        <w:t>a to včetně zaškolení obsluhy, na základě podmínek uvedených v této smlouvě a rovněž v souladu se zadávacími podmínkami veřejné zakázky s názvem</w:t>
      </w:r>
      <w:r w:rsidRPr="002251C3">
        <w:rPr>
          <w:rFonts w:ascii="Calibri" w:hAnsi="Calibri"/>
          <w:b/>
          <w:sz w:val="22"/>
          <w:szCs w:val="22"/>
        </w:rPr>
        <w:t xml:space="preserve"> „Dodávka </w:t>
      </w:r>
      <w:r>
        <w:rPr>
          <w:rFonts w:ascii="Calibri" w:hAnsi="Calibri"/>
          <w:b/>
          <w:sz w:val="22"/>
          <w:szCs w:val="22"/>
        </w:rPr>
        <w:t>dvou</w:t>
      </w:r>
      <w:r w:rsidRPr="002251C3">
        <w:rPr>
          <w:rFonts w:ascii="Calibri" w:hAnsi="Calibri"/>
          <w:b/>
          <w:sz w:val="22"/>
          <w:szCs w:val="22"/>
        </w:rPr>
        <w:t xml:space="preserve"> kusů komunálních vozidel kategorie SS“</w:t>
      </w:r>
      <w:r w:rsidRPr="002251C3">
        <w:rPr>
          <w:rFonts w:ascii="Calibri" w:hAnsi="Calibri"/>
          <w:sz w:val="22"/>
          <w:szCs w:val="22"/>
        </w:rPr>
        <w:t xml:space="preserve"> (dále jen „předmět koupě“ nebo „zboží“).</w:t>
      </w:r>
    </w:p>
    <w:p w14:paraId="6A8D6935" w14:textId="77777777" w:rsidR="00660695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660695">
        <w:rPr>
          <w:rFonts w:ascii="Calibri" w:hAnsi="Calibri"/>
          <w:sz w:val="22"/>
          <w:szCs w:val="22"/>
        </w:rPr>
        <w:t>Podrobná specifikace</w:t>
      </w:r>
      <w:r w:rsidR="000677DE" w:rsidRPr="00660695">
        <w:rPr>
          <w:rFonts w:ascii="Calibri" w:hAnsi="Calibri"/>
          <w:sz w:val="22"/>
          <w:szCs w:val="22"/>
        </w:rPr>
        <w:t xml:space="preserve"> předmětu koupě je uveden</w:t>
      </w:r>
      <w:r w:rsidRPr="00660695">
        <w:rPr>
          <w:rFonts w:ascii="Calibri" w:hAnsi="Calibri"/>
          <w:sz w:val="22"/>
          <w:szCs w:val="22"/>
        </w:rPr>
        <w:t>a</w:t>
      </w:r>
      <w:r w:rsidR="000677DE" w:rsidRPr="00660695">
        <w:rPr>
          <w:rFonts w:ascii="Calibri" w:hAnsi="Calibri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v příloze č.</w:t>
      </w:r>
      <w:r w:rsidRPr="00660695">
        <w:rPr>
          <w:rFonts w:ascii="Calibri" w:hAnsi="Calibri"/>
          <w:color w:val="auto"/>
          <w:sz w:val="22"/>
          <w:szCs w:val="22"/>
        </w:rPr>
        <w:t xml:space="preserve"> </w:t>
      </w:r>
      <w:r w:rsidR="000677DE" w:rsidRPr="00660695">
        <w:rPr>
          <w:rFonts w:ascii="Calibri" w:hAnsi="Calibri"/>
          <w:color w:val="auto"/>
          <w:sz w:val="22"/>
          <w:szCs w:val="22"/>
        </w:rPr>
        <w:t>1</w:t>
      </w:r>
      <w:r>
        <w:rPr>
          <w:rFonts w:ascii="Calibri" w:hAnsi="Calibri"/>
          <w:color w:val="auto"/>
          <w:sz w:val="22"/>
          <w:szCs w:val="22"/>
        </w:rPr>
        <w:t xml:space="preserve"> – Technická specifikace.</w:t>
      </w:r>
    </w:p>
    <w:p w14:paraId="40E87B90" w14:textId="338B40F1" w:rsidR="00E769EA" w:rsidRDefault="00E769EA" w:rsidP="00E769EA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 w:rsidRPr="007E37C2">
        <w:rPr>
          <w:rFonts w:ascii="Calibri" w:hAnsi="Calibri"/>
          <w:sz w:val="22"/>
          <w:szCs w:val="22"/>
        </w:rPr>
        <w:t xml:space="preserve">Součástí dodávky </w:t>
      </w:r>
      <w:r>
        <w:rPr>
          <w:rFonts w:ascii="Calibri" w:hAnsi="Calibri"/>
          <w:sz w:val="22"/>
          <w:szCs w:val="22"/>
        </w:rPr>
        <w:t xml:space="preserve">předmětu koupě </w:t>
      </w:r>
      <w:r w:rsidRPr="007E37C2">
        <w:rPr>
          <w:rFonts w:ascii="Calibri" w:hAnsi="Calibri"/>
          <w:sz w:val="22"/>
          <w:szCs w:val="22"/>
        </w:rPr>
        <w:t xml:space="preserve">je i </w:t>
      </w:r>
      <w:r>
        <w:rPr>
          <w:rFonts w:ascii="Calibri" w:hAnsi="Calibri"/>
          <w:sz w:val="22"/>
          <w:szCs w:val="22"/>
        </w:rPr>
        <w:t xml:space="preserve">kompletní dokumentace k provozování zboží, včetně záručních listů, </w:t>
      </w:r>
      <w:r w:rsidRPr="00BC12EF">
        <w:rPr>
          <w:rFonts w:ascii="Calibri" w:hAnsi="Calibri"/>
          <w:sz w:val="22"/>
          <w:szCs w:val="22"/>
        </w:rPr>
        <w:t>návod na obsluhu a údržbu v českém jazyce</w:t>
      </w:r>
      <w:r>
        <w:rPr>
          <w:rFonts w:ascii="Calibri" w:hAnsi="Calibri"/>
          <w:sz w:val="22"/>
          <w:szCs w:val="22"/>
        </w:rPr>
        <w:t>, technických listů a legislativních certifikátů.</w:t>
      </w:r>
      <w:r w:rsidR="00253855">
        <w:rPr>
          <w:rFonts w:ascii="Calibri" w:hAnsi="Calibri"/>
          <w:sz w:val="22"/>
          <w:szCs w:val="22"/>
        </w:rPr>
        <w:t xml:space="preserve"> Mechanismus musí být legislativně připraven k přihlášení do registru vozidel.</w:t>
      </w:r>
    </w:p>
    <w:p w14:paraId="70CD9D8C" w14:textId="77777777" w:rsidR="009D1837" w:rsidRDefault="00660695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>
        <w:rPr>
          <w:rFonts w:ascii="Calibri" w:hAnsi="Calibri"/>
          <w:sz w:val="22"/>
          <w:szCs w:val="22"/>
        </w:rPr>
        <w:t>dohodnutou</w:t>
      </w:r>
      <w:r w:rsidR="004C0EF1">
        <w:rPr>
          <w:rFonts w:ascii="Calibri" w:hAnsi="Calibri"/>
          <w:sz w:val="22"/>
          <w:szCs w:val="22"/>
        </w:rPr>
        <w:t xml:space="preserve"> kupní cenu</w:t>
      </w:r>
      <w:r>
        <w:rPr>
          <w:rFonts w:ascii="Calibri" w:hAnsi="Calibri"/>
          <w:sz w:val="22"/>
          <w:szCs w:val="22"/>
        </w:rPr>
        <w:t>.</w:t>
      </w:r>
    </w:p>
    <w:p w14:paraId="1B220557" w14:textId="338F3099" w:rsidR="00536C36" w:rsidRPr="004C0EF1" w:rsidRDefault="00536C36" w:rsidP="000E2D39">
      <w:pPr>
        <w:pStyle w:val="Zkladntext"/>
        <w:widowControl/>
        <w:numPr>
          <w:ilvl w:val="0"/>
          <w:numId w:val="6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 se zavazuje dodat nov</w:t>
      </w:r>
      <w:r w:rsidR="00EA195F">
        <w:rPr>
          <w:rFonts w:ascii="Calibri" w:hAnsi="Calibri"/>
          <w:sz w:val="22"/>
          <w:szCs w:val="22"/>
        </w:rPr>
        <w:t>ý</w:t>
      </w:r>
      <w:r>
        <w:rPr>
          <w:rFonts w:ascii="Calibri" w:hAnsi="Calibri"/>
          <w:sz w:val="22"/>
          <w:szCs w:val="22"/>
        </w:rPr>
        <w:t xml:space="preserve"> a nepoužitý předmět koupě</w:t>
      </w:r>
      <w:r w:rsidR="00FF126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 takové jakosti a provedení, jak odpovídá technickým standardům</w:t>
      </w:r>
      <w:r w:rsidR="00EA195F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normám a technické specifikaci uvedené v zadávací dokumentaci.</w:t>
      </w:r>
    </w:p>
    <w:p w14:paraId="0333894A" w14:textId="77777777" w:rsidR="005B3836" w:rsidRDefault="005B3836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7EA43569" w14:textId="77777777" w:rsidR="00E769EA" w:rsidRPr="00A94A7A" w:rsidRDefault="00E769EA" w:rsidP="003F7BB8">
      <w:pPr>
        <w:pStyle w:val="Zkladntext"/>
        <w:widowControl/>
        <w:snapToGrid w:val="0"/>
        <w:ind w:left="720"/>
        <w:rPr>
          <w:rFonts w:ascii="Calibri" w:hAnsi="Calibri"/>
          <w:sz w:val="22"/>
          <w:szCs w:val="22"/>
        </w:rPr>
      </w:pPr>
    </w:p>
    <w:p w14:paraId="4245235D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716A7409" w14:textId="77777777" w:rsidR="00570686" w:rsidRDefault="003F7BB8" w:rsidP="00694315">
      <w:pPr>
        <w:pStyle w:val="nadpisvesmlouvch"/>
      </w:pPr>
      <w:r w:rsidRPr="00A94A7A">
        <w:t>Kupní cena</w:t>
      </w:r>
    </w:p>
    <w:p w14:paraId="1BF26187" w14:textId="77777777" w:rsidR="00A24AAA" w:rsidRPr="00A94A7A" w:rsidRDefault="00A24AAA" w:rsidP="00694315">
      <w:pPr>
        <w:pStyle w:val="nadpisvesmlouvch"/>
      </w:pPr>
    </w:p>
    <w:p w14:paraId="42B3B987" w14:textId="46DD586A" w:rsidR="009C7153" w:rsidRPr="00A94A7A" w:rsidRDefault="009C7153" w:rsidP="009C7153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Kupující </w:t>
      </w:r>
      <w:r>
        <w:rPr>
          <w:rFonts w:ascii="Calibri" w:hAnsi="Calibri"/>
          <w:sz w:val="22"/>
          <w:szCs w:val="22"/>
        </w:rPr>
        <w:t>se</w:t>
      </w:r>
      <w:r w:rsidRPr="00A94A7A">
        <w:rPr>
          <w:rFonts w:ascii="Calibri" w:hAnsi="Calibri"/>
          <w:sz w:val="22"/>
          <w:szCs w:val="22"/>
        </w:rPr>
        <w:t xml:space="preserve"> zavazuje za</w:t>
      </w:r>
      <w:r>
        <w:rPr>
          <w:rFonts w:ascii="Calibri" w:hAnsi="Calibri"/>
          <w:sz w:val="22"/>
          <w:szCs w:val="22"/>
        </w:rPr>
        <w:t>platit prodávajícímu za dodaný</w:t>
      </w:r>
      <w:r w:rsidRPr="00A94A7A">
        <w:rPr>
          <w:rFonts w:ascii="Calibri" w:hAnsi="Calibri"/>
          <w:sz w:val="22"/>
          <w:szCs w:val="22"/>
        </w:rPr>
        <w:t xml:space="preserve"> předmět koupě </w:t>
      </w:r>
      <w:r>
        <w:rPr>
          <w:rFonts w:ascii="Calibri" w:hAnsi="Calibri"/>
          <w:sz w:val="22"/>
          <w:szCs w:val="22"/>
        </w:rPr>
        <w:t>(2 ks komunálních vozidel, 2 ks čelních šikmých pluhů, 2 ks nástaveb pro zimní údržbu, 1 ks nástavby pro letní údržbu, 2 ks kontejnerů s plnými bočnicemi a 2 ks kontejnerů s děrovanou nástavbou) dohodnutou</w:t>
      </w:r>
      <w:r w:rsidRPr="00A94A7A">
        <w:rPr>
          <w:rFonts w:ascii="Calibri" w:hAnsi="Calibri"/>
          <w:sz w:val="22"/>
          <w:szCs w:val="22"/>
        </w:rPr>
        <w:t xml:space="preserve"> kupní cenu:</w:t>
      </w:r>
    </w:p>
    <w:p w14:paraId="1B8FDC67" w14:textId="77777777" w:rsidR="00570686" w:rsidRPr="00A94A7A" w:rsidRDefault="00570686" w:rsidP="00570686">
      <w:pPr>
        <w:ind w:left="720"/>
        <w:rPr>
          <w:rFonts w:ascii="Calibri" w:hAnsi="Calibri"/>
          <w:sz w:val="22"/>
          <w:szCs w:val="22"/>
        </w:rPr>
      </w:pPr>
    </w:p>
    <w:p w14:paraId="09C78455" w14:textId="34F85B7F" w:rsidR="009C7153" w:rsidRPr="00461D8C" w:rsidRDefault="009C7153" w:rsidP="009C7153">
      <w:pPr>
        <w:pStyle w:val="Odstavecseseznamem"/>
        <w:numPr>
          <w:ilvl w:val="0"/>
          <w:numId w:val="41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>Cena za 1 kus komunálního vozidla</w:t>
      </w:r>
      <w:r>
        <w:rPr>
          <w:rFonts w:ascii="Calibri" w:hAnsi="Calibri"/>
          <w:sz w:val="22"/>
          <w:szCs w:val="22"/>
          <w:u w:val="single"/>
        </w:rPr>
        <w:t xml:space="preserve"> (podvozek + pevně spojené nástavby)</w:t>
      </w:r>
      <w:r w:rsidRPr="00461D8C">
        <w:rPr>
          <w:rFonts w:ascii="Calibri" w:hAnsi="Calibri"/>
          <w:sz w:val="22"/>
          <w:szCs w:val="22"/>
          <w:u w:val="single"/>
        </w:rPr>
        <w:t>:</w:t>
      </w:r>
    </w:p>
    <w:p w14:paraId="462C78BC" w14:textId="77777777" w:rsidR="009C7153" w:rsidRPr="00B542F5" w:rsidRDefault="009C7153" w:rsidP="009C7153">
      <w:pPr>
        <w:rPr>
          <w:rFonts w:ascii="Calibri" w:hAnsi="Calibri"/>
          <w:sz w:val="22"/>
          <w:szCs w:val="22"/>
          <w:u w:val="single"/>
        </w:rPr>
      </w:pPr>
    </w:p>
    <w:p w14:paraId="3320A58E" w14:textId="78150EB0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067C0996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5F888087" w14:textId="5B190F7A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12B7AE5C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2BA8C7CE" w14:textId="13E1DE4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0505EF26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4FB438F4" w14:textId="77777777" w:rsidR="009C7153" w:rsidRPr="007A384E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t>Cena za 2 kusy:</w:t>
      </w:r>
    </w:p>
    <w:p w14:paraId="4FF9D2AA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3E139E6C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bez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11B166D6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5DC2CBCC" w14:textId="04E90033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DPH 21</w:t>
      </w:r>
      <w:r>
        <w:rPr>
          <w:rFonts w:asciiTheme="minorHAnsi" w:hAnsiTheme="minorHAnsi"/>
          <w:bCs/>
          <w:sz w:val="22"/>
          <w:highlight w:val="yellow"/>
        </w:rPr>
        <w:t xml:space="preserve"> </w:t>
      </w:r>
      <w:r w:rsidRPr="007A384E">
        <w:rPr>
          <w:rFonts w:asciiTheme="minorHAnsi" w:hAnsiTheme="minorHAnsi"/>
          <w:bCs/>
          <w:sz w:val="22"/>
          <w:highlight w:val="yellow"/>
        </w:rPr>
        <w:t>%: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151149D2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5349C8AB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6E73C928" w14:textId="77777777" w:rsidR="009C7153" w:rsidRDefault="009C7153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6BE92DDF" w14:textId="77777777" w:rsidR="009C7153" w:rsidRDefault="009C7153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3BCCD687" w14:textId="660E7E09" w:rsidR="009C7153" w:rsidRPr="00461D8C" w:rsidRDefault="009C7153" w:rsidP="009C7153">
      <w:pPr>
        <w:pStyle w:val="Odstavecseseznamem"/>
        <w:numPr>
          <w:ilvl w:val="0"/>
          <w:numId w:val="41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1 kus </w:t>
      </w:r>
      <w:r>
        <w:rPr>
          <w:rFonts w:ascii="Calibri" w:hAnsi="Calibri"/>
          <w:sz w:val="22"/>
          <w:szCs w:val="22"/>
          <w:u w:val="single"/>
        </w:rPr>
        <w:t>čelního šikmého pluhu:</w:t>
      </w:r>
    </w:p>
    <w:p w14:paraId="3C4EDBE0" w14:textId="77777777" w:rsidR="009C7153" w:rsidRPr="00B542F5" w:rsidRDefault="009C7153" w:rsidP="009C7153">
      <w:pPr>
        <w:rPr>
          <w:rFonts w:ascii="Calibri" w:hAnsi="Calibri"/>
          <w:sz w:val="22"/>
          <w:szCs w:val="22"/>
          <w:u w:val="single"/>
        </w:rPr>
      </w:pPr>
    </w:p>
    <w:p w14:paraId="3855EA41" w14:textId="40D73738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53089D33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0C83825A" w14:textId="78866361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2C2C5B7D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3CBE8501" w14:textId="44973984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740152D9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71D446B7" w14:textId="77777777" w:rsidR="009C7153" w:rsidRPr="007A384E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t>Cena za 2 kusy:</w:t>
      </w:r>
    </w:p>
    <w:p w14:paraId="77A9CC4B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480F5627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bez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0F68E838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46A15BD9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DPH 21</w:t>
      </w:r>
      <w:r>
        <w:rPr>
          <w:rFonts w:asciiTheme="minorHAnsi" w:hAnsiTheme="minorHAnsi"/>
          <w:bCs/>
          <w:sz w:val="22"/>
          <w:highlight w:val="yellow"/>
        </w:rPr>
        <w:t xml:space="preserve"> </w:t>
      </w:r>
      <w:r w:rsidRPr="007A384E">
        <w:rPr>
          <w:rFonts w:asciiTheme="minorHAnsi" w:hAnsiTheme="minorHAnsi"/>
          <w:bCs/>
          <w:sz w:val="22"/>
          <w:highlight w:val="yellow"/>
        </w:rPr>
        <w:t>%: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74D73D1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3160E68D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0154A36" w14:textId="77777777" w:rsidR="009C7153" w:rsidRDefault="009C7153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50F6512D" w14:textId="77777777" w:rsidR="009C7153" w:rsidRDefault="009C7153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490FFED3" w14:textId="17524E27" w:rsidR="009C7153" w:rsidRPr="00461D8C" w:rsidRDefault="009C7153" w:rsidP="009C7153">
      <w:pPr>
        <w:pStyle w:val="Odstavecseseznamem"/>
        <w:numPr>
          <w:ilvl w:val="0"/>
          <w:numId w:val="41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1 kus </w:t>
      </w:r>
      <w:r>
        <w:rPr>
          <w:rFonts w:ascii="Calibri" w:hAnsi="Calibri"/>
          <w:sz w:val="22"/>
          <w:szCs w:val="22"/>
          <w:u w:val="single"/>
        </w:rPr>
        <w:t>nástavby pro zimní údržbu:</w:t>
      </w:r>
    </w:p>
    <w:p w14:paraId="05AFCA09" w14:textId="77777777" w:rsidR="009C7153" w:rsidRPr="00B542F5" w:rsidRDefault="009C7153" w:rsidP="009C7153">
      <w:pPr>
        <w:rPr>
          <w:rFonts w:ascii="Calibri" w:hAnsi="Calibri"/>
          <w:sz w:val="22"/>
          <w:szCs w:val="22"/>
          <w:u w:val="single"/>
        </w:rPr>
      </w:pPr>
    </w:p>
    <w:p w14:paraId="43E66587" w14:textId="5C06E75F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78D1D6F6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2530A34A" w14:textId="6D53F1F3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55F5148A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3621D6FD" w14:textId="45CD3AC2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4B416E1E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796569D5" w14:textId="77777777" w:rsidR="009C7153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28281C28" w14:textId="77777777" w:rsidR="009C7153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282A564F" w14:textId="4299FA67" w:rsidR="009C7153" w:rsidRPr="007A384E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lastRenderedPageBreak/>
        <w:t>Cena za 2 kusy:</w:t>
      </w:r>
    </w:p>
    <w:p w14:paraId="7B3DCD44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0CF8AF3B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bez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B6711EC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7C275A01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DPH 21</w:t>
      </w:r>
      <w:r>
        <w:rPr>
          <w:rFonts w:asciiTheme="minorHAnsi" w:hAnsiTheme="minorHAnsi"/>
          <w:bCs/>
          <w:sz w:val="22"/>
          <w:highlight w:val="yellow"/>
        </w:rPr>
        <w:t xml:space="preserve"> </w:t>
      </w:r>
      <w:r w:rsidRPr="007A384E">
        <w:rPr>
          <w:rFonts w:asciiTheme="minorHAnsi" w:hAnsiTheme="minorHAnsi"/>
          <w:bCs/>
          <w:sz w:val="22"/>
          <w:highlight w:val="yellow"/>
        </w:rPr>
        <w:t>%: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0CB4DF50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11E7B8C9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35EEBD59" w14:textId="77777777" w:rsidR="009C7153" w:rsidRDefault="009C7153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742AF939" w14:textId="77777777" w:rsidR="009C7153" w:rsidRDefault="009C7153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1A8BA72A" w14:textId="41AD1A56" w:rsidR="009C7153" w:rsidRPr="00461D8C" w:rsidRDefault="009C7153" w:rsidP="009C7153">
      <w:pPr>
        <w:pStyle w:val="Odstavecseseznamem"/>
        <w:numPr>
          <w:ilvl w:val="0"/>
          <w:numId w:val="41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1 kus </w:t>
      </w:r>
      <w:r>
        <w:rPr>
          <w:rFonts w:ascii="Calibri" w:hAnsi="Calibri"/>
          <w:sz w:val="22"/>
          <w:szCs w:val="22"/>
          <w:u w:val="single"/>
        </w:rPr>
        <w:t>nástavby pro letní údržbu:</w:t>
      </w:r>
    </w:p>
    <w:p w14:paraId="7A98A469" w14:textId="77777777" w:rsidR="009C7153" w:rsidRPr="00B542F5" w:rsidRDefault="009C7153" w:rsidP="009C7153">
      <w:pPr>
        <w:rPr>
          <w:rFonts w:ascii="Calibri" w:hAnsi="Calibri"/>
          <w:sz w:val="22"/>
          <w:szCs w:val="22"/>
          <w:u w:val="single"/>
        </w:rPr>
      </w:pPr>
    </w:p>
    <w:p w14:paraId="4CE84C27" w14:textId="6016A998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Pr="005D29E0">
        <w:rPr>
          <w:rFonts w:asciiTheme="minorHAnsi" w:hAnsiTheme="minorHAnsi"/>
          <w:sz w:val="22"/>
          <w:highlight w:val="yellow"/>
        </w:rPr>
        <w:t>ena bez DPH: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06BE3F53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4B900DBF" w14:textId="461AD7A5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706C33DF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020EE9E7" w14:textId="75FEAC09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112FE803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75E46B31" w14:textId="77777777" w:rsidR="009C7153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615AA463" w14:textId="11B51C57" w:rsidR="009C7153" w:rsidRPr="00461D8C" w:rsidRDefault="009C7153" w:rsidP="009C7153">
      <w:pPr>
        <w:pStyle w:val="Odstavecseseznamem"/>
        <w:numPr>
          <w:ilvl w:val="0"/>
          <w:numId w:val="41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1 kus </w:t>
      </w:r>
      <w:r>
        <w:rPr>
          <w:rFonts w:ascii="Calibri" w:hAnsi="Calibri"/>
          <w:sz w:val="22"/>
          <w:szCs w:val="22"/>
          <w:u w:val="single"/>
        </w:rPr>
        <w:t>kontejneru (plné bočnice):</w:t>
      </w:r>
    </w:p>
    <w:p w14:paraId="6D615AE1" w14:textId="77777777" w:rsidR="009C7153" w:rsidRPr="00B542F5" w:rsidRDefault="009C7153" w:rsidP="009C7153">
      <w:pPr>
        <w:rPr>
          <w:rFonts w:ascii="Calibri" w:hAnsi="Calibri"/>
          <w:sz w:val="22"/>
          <w:szCs w:val="22"/>
          <w:u w:val="single"/>
        </w:rPr>
      </w:pPr>
    </w:p>
    <w:p w14:paraId="4AE85FAD" w14:textId="7F2EE9CE" w:rsidR="009C7153" w:rsidRPr="005D29E0" w:rsidRDefault="003A7FE8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="009C7153" w:rsidRPr="005D29E0">
        <w:rPr>
          <w:rFonts w:asciiTheme="minorHAnsi" w:hAnsiTheme="minorHAnsi"/>
          <w:sz w:val="22"/>
          <w:highlight w:val="yellow"/>
        </w:rPr>
        <w:t>ena bez DPH:</w:t>
      </w:r>
      <w:r w:rsidR="009C7153" w:rsidRPr="005D29E0">
        <w:rPr>
          <w:rFonts w:asciiTheme="minorHAnsi" w:hAnsiTheme="minorHAnsi"/>
          <w:sz w:val="22"/>
          <w:highlight w:val="yellow"/>
        </w:rPr>
        <w:tab/>
      </w:r>
      <w:r w:rsidR="009C7153" w:rsidRPr="005D29E0">
        <w:rPr>
          <w:rFonts w:asciiTheme="minorHAnsi" w:hAnsiTheme="minorHAnsi"/>
          <w:sz w:val="22"/>
          <w:highlight w:val="yellow"/>
        </w:rPr>
        <w:tab/>
      </w:r>
      <w:r w:rsidR="009C7153" w:rsidRPr="005D29E0">
        <w:rPr>
          <w:rFonts w:asciiTheme="minorHAnsi" w:hAnsiTheme="minorHAnsi"/>
          <w:sz w:val="22"/>
          <w:highlight w:val="yellow"/>
        </w:rPr>
        <w:tab/>
      </w:r>
      <w:r w:rsidR="009C7153"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4FAB4617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78ACBCD0" w14:textId="45CC83F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15D47D50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13D82262" w14:textId="6FFCB5EA" w:rsidR="009C7153" w:rsidRPr="007A384E" w:rsidRDefault="003A7FE8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="009C7153"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="009C7153" w:rsidRPr="007A384E">
        <w:rPr>
          <w:rFonts w:asciiTheme="minorHAnsi" w:hAnsiTheme="minorHAnsi"/>
          <w:bCs/>
          <w:sz w:val="22"/>
          <w:highlight w:val="yellow"/>
        </w:rPr>
        <w:tab/>
      </w:r>
      <w:r w:rsidR="009C7153" w:rsidRPr="007A384E">
        <w:rPr>
          <w:rFonts w:asciiTheme="minorHAnsi" w:hAnsiTheme="minorHAnsi"/>
          <w:bCs/>
          <w:sz w:val="22"/>
          <w:highlight w:val="yellow"/>
        </w:rPr>
        <w:tab/>
      </w:r>
      <w:r w:rsidR="009C7153"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65ABC58B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09C64B54" w14:textId="77777777" w:rsidR="009C7153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3A6AF3E7" w14:textId="77777777" w:rsidR="009C7153" w:rsidRPr="007A384E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t>Cena za 2 kusy:</w:t>
      </w:r>
    </w:p>
    <w:p w14:paraId="341BC8B9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28F038F3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bez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22C590A8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104B305C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DPH 21</w:t>
      </w:r>
      <w:r>
        <w:rPr>
          <w:rFonts w:asciiTheme="minorHAnsi" w:hAnsiTheme="minorHAnsi"/>
          <w:bCs/>
          <w:sz w:val="22"/>
          <w:highlight w:val="yellow"/>
        </w:rPr>
        <w:t xml:space="preserve"> </w:t>
      </w:r>
      <w:r w:rsidRPr="007A384E">
        <w:rPr>
          <w:rFonts w:asciiTheme="minorHAnsi" w:hAnsiTheme="minorHAnsi"/>
          <w:bCs/>
          <w:sz w:val="22"/>
          <w:highlight w:val="yellow"/>
        </w:rPr>
        <w:t>%: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2F8AFD29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021EC92B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56F13F2B" w14:textId="77777777" w:rsidR="009C7153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3EE60CF3" w14:textId="77777777" w:rsidR="009C7153" w:rsidRDefault="009C7153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368E16B2" w14:textId="39D452BF" w:rsidR="009C7153" w:rsidRPr="00461D8C" w:rsidRDefault="009C7153" w:rsidP="009C7153">
      <w:pPr>
        <w:pStyle w:val="Odstavecseseznamem"/>
        <w:numPr>
          <w:ilvl w:val="0"/>
          <w:numId w:val="41"/>
        </w:numPr>
        <w:rPr>
          <w:rFonts w:ascii="Calibri" w:hAnsi="Calibri"/>
          <w:sz w:val="22"/>
          <w:szCs w:val="22"/>
          <w:u w:val="single"/>
        </w:rPr>
      </w:pPr>
      <w:r w:rsidRPr="00461D8C">
        <w:rPr>
          <w:rFonts w:ascii="Calibri" w:hAnsi="Calibri"/>
          <w:sz w:val="22"/>
          <w:szCs w:val="22"/>
          <w:u w:val="single"/>
        </w:rPr>
        <w:t xml:space="preserve">Cena za 1 kus </w:t>
      </w:r>
      <w:r>
        <w:rPr>
          <w:rFonts w:ascii="Calibri" w:hAnsi="Calibri"/>
          <w:sz w:val="22"/>
          <w:szCs w:val="22"/>
          <w:u w:val="single"/>
        </w:rPr>
        <w:t>kontejneru (s děrovanou nástavbou):</w:t>
      </w:r>
    </w:p>
    <w:p w14:paraId="04097406" w14:textId="77777777" w:rsidR="009C7153" w:rsidRPr="00B542F5" w:rsidRDefault="009C7153" w:rsidP="009C7153">
      <w:pPr>
        <w:rPr>
          <w:rFonts w:ascii="Calibri" w:hAnsi="Calibri"/>
          <w:sz w:val="22"/>
          <w:szCs w:val="22"/>
          <w:u w:val="single"/>
        </w:rPr>
      </w:pPr>
    </w:p>
    <w:p w14:paraId="79B4B6FC" w14:textId="47831603" w:rsidR="009C7153" w:rsidRPr="005D29E0" w:rsidRDefault="003A7FE8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>
        <w:rPr>
          <w:rFonts w:asciiTheme="minorHAnsi" w:hAnsiTheme="minorHAnsi"/>
          <w:sz w:val="22"/>
          <w:highlight w:val="yellow"/>
        </w:rPr>
        <w:t>C</w:t>
      </w:r>
      <w:r w:rsidR="009C7153" w:rsidRPr="005D29E0">
        <w:rPr>
          <w:rFonts w:asciiTheme="minorHAnsi" w:hAnsiTheme="minorHAnsi"/>
          <w:sz w:val="22"/>
          <w:highlight w:val="yellow"/>
        </w:rPr>
        <w:t>ena bez DPH:</w:t>
      </w:r>
      <w:r w:rsidR="009C7153" w:rsidRPr="005D29E0">
        <w:rPr>
          <w:rFonts w:asciiTheme="minorHAnsi" w:hAnsiTheme="minorHAnsi"/>
          <w:sz w:val="22"/>
          <w:highlight w:val="yellow"/>
        </w:rPr>
        <w:tab/>
      </w:r>
      <w:r w:rsidR="009C7153" w:rsidRPr="005D29E0">
        <w:rPr>
          <w:rFonts w:asciiTheme="minorHAnsi" w:hAnsiTheme="minorHAnsi"/>
          <w:sz w:val="22"/>
          <w:highlight w:val="yellow"/>
        </w:rPr>
        <w:tab/>
      </w:r>
      <w:r w:rsidR="009C7153" w:rsidRPr="005D29E0">
        <w:rPr>
          <w:rFonts w:asciiTheme="minorHAnsi" w:hAnsiTheme="minorHAnsi"/>
          <w:sz w:val="22"/>
          <w:highlight w:val="yellow"/>
        </w:rPr>
        <w:tab/>
      </w:r>
      <w:r w:rsidR="009C7153"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24DCD337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</w:p>
    <w:p w14:paraId="469FAD96" w14:textId="4B2F3413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sz w:val="22"/>
          <w:highlight w:val="yellow"/>
        </w:rPr>
      </w:pPr>
      <w:r w:rsidRPr="005D29E0">
        <w:rPr>
          <w:rFonts w:asciiTheme="minorHAnsi" w:hAnsiTheme="minorHAnsi"/>
          <w:sz w:val="22"/>
          <w:highlight w:val="yellow"/>
        </w:rPr>
        <w:t>DPH 21</w:t>
      </w:r>
      <w:r>
        <w:rPr>
          <w:rFonts w:asciiTheme="minorHAnsi" w:hAnsiTheme="minorHAnsi"/>
          <w:sz w:val="22"/>
          <w:highlight w:val="yellow"/>
        </w:rPr>
        <w:t xml:space="preserve"> </w:t>
      </w:r>
      <w:r w:rsidRPr="005D29E0">
        <w:rPr>
          <w:rFonts w:asciiTheme="minorHAnsi" w:hAnsiTheme="minorHAnsi"/>
          <w:sz w:val="22"/>
          <w:highlight w:val="yellow"/>
        </w:rPr>
        <w:t>%:</w:t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</w:r>
      <w:r w:rsidRPr="005D29E0">
        <w:rPr>
          <w:rFonts w:asciiTheme="minorHAnsi" w:hAnsiTheme="minorHAnsi"/>
          <w:sz w:val="22"/>
          <w:highlight w:val="yellow"/>
        </w:rPr>
        <w:tab/>
        <w:t>,- Kč</w:t>
      </w:r>
    </w:p>
    <w:p w14:paraId="76D32DB4" w14:textId="77777777" w:rsidR="009C7153" w:rsidRPr="005D29E0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sz w:val="22"/>
          <w:highlight w:val="yellow"/>
        </w:rPr>
      </w:pPr>
    </w:p>
    <w:p w14:paraId="1E8D46E8" w14:textId="665AF9D4" w:rsidR="009C7153" w:rsidRPr="007A384E" w:rsidRDefault="003A7FE8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  <w:highlight w:val="yellow"/>
        </w:rPr>
        <w:t>C</w:t>
      </w:r>
      <w:r w:rsidR="009C7153" w:rsidRPr="007A384E">
        <w:rPr>
          <w:rFonts w:asciiTheme="minorHAnsi" w:hAnsiTheme="minorHAnsi"/>
          <w:bCs/>
          <w:sz w:val="22"/>
          <w:highlight w:val="yellow"/>
        </w:rPr>
        <w:t>ena včetně DPH:</w:t>
      </w:r>
      <w:r w:rsidR="009C7153" w:rsidRPr="007A384E">
        <w:rPr>
          <w:rFonts w:asciiTheme="minorHAnsi" w:hAnsiTheme="minorHAnsi"/>
          <w:bCs/>
          <w:sz w:val="22"/>
          <w:highlight w:val="yellow"/>
        </w:rPr>
        <w:tab/>
      </w:r>
      <w:r w:rsidR="009C7153" w:rsidRPr="007A384E">
        <w:rPr>
          <w:rFonts w:asciiTheme="minorHAnsi" w:hAnsiTheme="minorHAnsi"/>
          <w:bCs/>
          <w:sz w:val="22"/>
          <w:highlight w:val="yellow"/>
        </w:rPr>
        <w:tab/>
      </w:r>
      <w:r w:rsidR="009C7153"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2CE5F724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0D46F726" w14:textId="77777777" w:rsidR="009C7153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</w:p>
    <w:p w14:paraId="768422D3" w14:textId="77777777" w:rsidR="009C7153" w:rsidRPr="007A384E" w:rsidRDefault="009C7153" w:rsidP="009C7153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t>Cena za 2 kusy:</w:t>
      </w:r>
    </w:p>
    <w:p w14:paraId="4638F76E" w14:textId="77777777" w:rsidR="009C7153" w:rsidRPr="007A384E" w:rsidRDefault="009C7153" w:rsidP="009C7153">
      <w:pPr>
        <w:rPr>
          <w:rFonts w:ascii="Calibri" w:hAnsi="Calibri"/>
          <w:bCs/>
          <w:sz w:val="22"/>
          <w:szCs w:val="22"/>
          <w:u w:val="single"/>
        </w:rPr>
      </w:pPr>
    </w:p>
    <w:p w14:paraId="12791DB1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bez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4B74C3E6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598C3C06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  <w:r w:rsidRPr="007A384E">
        <w:rPr>
          <w:rFonts w:asciiTheme="minorHAnsi" w:hAnsiTheme="minorHAnsi"/>
          <w:bCs/>
          <w:sz w:val="22"/>
          <w:highlight w:val="yellow"/>
        </w:rPr>
        <w:t>DPH 21</w:t>
      </w:r>
      <w:r>
        <w:rPr>
          <w:rFonts w:asciiTheme="minorHAnsi" w:hAnsiTheme="minorHAnsi"/>
          <w:bCs/>
          <w:sz w:val="22"/>
          <w:highlight w:val="yellow"/>
        </w:rPr>
        <w:t xml:space="preserve"> </w:t>
      </w:r>
      <w:r w:rsidRPr="007A384E">
        <w:rPr>
          <w:rFonts w:asciiTheme="minorHAnsi" w:hAnsiTheme="minorHAnsi"/>
          <w:bCs/>
          <w:sz w:val="22"/>
          <w:highlight w:val="yellow"/>
        </w:rPr>
        <w:t>%: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73E79A7A" w14:textId="77777777" w:rsidR="009C7153" w:rsidRPr="007A384E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  <w:highlight w:val="yellow"/>
        </w:rPr>
      </w:pPr>
    </w:p>
    <w:p w14:paraId="420713EF" w14:textId="77777777" w:rsidR="009C7153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  <w:r w:rsidRPr="007A384E">
        <w:rPr>
          <w:rFonts w:asciiTheme="minorHAnsi" w:hAnsiTheme="minorHAnsi"/>
          <w:bCs/>
          <w:sz w:val="22"/>
          <w:highlight w:val="yellow"/>
        </w:rPr>
        <w:t>Celková cena včetně DPH:</w:t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</w:r>
      <w:r w:rsidRPr="007A384E">
        <w:rPr>
          <w:rFonts w:asciiTheme="minorHAnsi" w:hAnsiTheme="minorHAnsi"/>
          <w:bCs/>
          <w:sz w:val="22"/>
          <w:highlight w:val="yellow"/>
        </w:rPr>
        <w:tab/>
        <w:t>,- Kč</w:t>
      </w:r>
    </w:p>
    <w:p w14:paraId="617A42E7" w14:textId="3E251D28" w:rsidR="00C76DB4" w:rsidRPr="007A384E" w:rsidRDefault="00C76DB4" w:rsidP="00C76DB4">
      <w:pPr>
        <w:ind w:firstLine="708"/>
        <w:rPr>
          <w:rFonts w:ascii="Calibri" w:hAnsi="Calibri"/>
          <w:bCs/>
          <w:sz w:val="22"/>
          <w:szCs w:val="22"/>
          <w:u w:val="single"/>
        </w:rPr>
      </w:pPr>
      <w:r w:rsidRPr="007A384E">
        <w:rPr>
          <w:rFonts w:ascii="Calibri" w:hAnsi="Calibri"/>
          <w:bCs/>
          <w:sz w:val="22"/>
          <w:szCs w:val="22"/>
          <w:u w:val="single"/>
        </w:rPr>
        <w:lastRenderedPageBreak/>
        <w:t xml:space="preserve">Cena </w:t>
      </w:r>
      <w:r>
        <w:rPr>
          <w:rFonts w:ascii="Calibri" w:hAnsi="Calibri"/>
          <w:bCs/>
          <w:sz w:val="22"/>
          <w:szCs w:val="22"/>
          <w:u w:val="single"/>
        </w:rPr>
        <w:t>za předmět koupě</w:t>
      </w:r>
      <w:r w:rsidRPr="007A384E">
        <w:rPr>
          <w:rFonts w:ascii="Calibri" w:hAnsi="Calibri"/>
          <w:bCs/>
          <w:sz w:val="22"/>
          <w:szCs w:val="22"/>
          <w:u w:val="single"/>
        </w:rPr>
        <w:t>:</w:t>
      </w:r>
    </w:p>
    <w:p w14:paraId="72F574CE" w14:textId="77777777" w:rsidR="009C7153" w:rsidRDefault="009C7153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Cs/>
          <w:sz w:val="22"/>
        </w:rPr>
      </w:pPr>
    </w:p>
    <w:p w14:paraId="79072F1C" w14:textId="249493C3" w:rsidR="00C90792" w:rsidRPr="00C76DB4" w:rsidRDefault="00C90792" w:rsidP="009C7153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</w:rPr>
      </w:pPr>
      <w:r w:rsidRPr="00C76DB4">
        <w:rPr>
          <w:rFonts w:asciiTheme="minorHAnsi" w:hAnsiTheme="minorHAnsi"/>
          <w:b/>
          <w:bCs/>
          <w:sz w:val="22"/>
          <w:highlight w:val="yellow"/>
        </w:rPr>
        <w:t>Celková cena bez DPH:</w:t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  <w:t>,- Kč</w:t>
      </w:r>
    </w:p>
    <w:p w14:paraId="23A74141" w14:textId="77777777" w:rsidR="00C90792" w:rsidRPr="00C76DB4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</w:p>
    <w:p w14:paraId="627F2CA8" w14:textId="77777777" w:rsidR="00C90792" w:rsidRPr="00C76DB4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  <w:r w:rsidRPr="00C76DB4">
        <w:rPr>
          <w:rFonts w:asciiTheme="minorHAnsi" w:hAnsiTheme="minorHAnsi"/>
          <w:b/>
          <w:bCs/>
          <w:sz w:val="22"/>
          <w:highlight w:val="yellow"/>
        </w:rPr>
        <w:t>DPH 21%:</w:t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  <w:t>,- Kč</w:t>
      </w:r>
    </w:p>
    <w:p w14:paraId="43E12543" w14:textId="77777777" w:rsidR="00C90792" w:rsidRPr="00C76DB4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  <w:highlight w:val="yellow"/>
        </w:rPr>
      </w:pPr>
    </w:p>
    <w:p w14:paraId="2F5F5B53" w14:textId="77777777" w:rsidR="00C90792" w:rsidRPr="00C76DB4" w:rsidRDefault="00C90792" w:rsidP="00C90792">
      <w:pPr>
        <w:pStyle w:val="Seznam"/>
        <w:numPr>
          <w:ilvl w:val="0"/>
          <w:numId w:val="0"/>
        </w:numPr>
        <w:ind w:firstLine="708"/>
        <w:rPr>
          <w:rFonts w:asciiTheme="minorHAnsi" w:hAnsiTheme="minorHAnsi"/>
          <w:b/>
          <w:bCs/>
          <w:sz w:val="22"/>
        </w:rPr>
      </w:pPr>
      <w:r w:rsidRPr="00C76DB4">
        <w:rPr>
          <w:rFonts w:asciiTheme="minorHAnsi" w:hAnsiTheme="minorHAnsi"/>
          <w:b/>
          <w:bCs/>
          <w:sz w:val="22"/>
          <w:highlight w:val="yellow"/>
        </w:rPr>
        <w:t>Celková cena včetně DPH:</w:t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</w:r>
      <w:r w:rsidRPr="00C76DB4">
        <w:rPr>
          <w:rFonts w:asciiTheme="minorHAnsi" w:hAnsiTheme="minorHAnsi"/>
          <w:b/>
          <w:bCs/>
          <w:sz w:val="22"/>
          <w:highlight w:val="yellow"/>
        </w:rPr>
        <w:tab/>
        <w:t>,- Kč</w:t>
      </w:r>
    </w:p>
    <w:p w14:paraId="783F4CC6" w14:textId="77777777" w:rsidR="00570686" w:rsidRPr="00A94A7A" w:rsidRDefault="00570686" w:rsidP="00627D17">
      <w:pPr>
        <w:ind w:left="720"/>
        <w:rPr>
          <w:rFonts w:ascii="Calibri" w:hAnsi="Calibri"/>
          <w:sz w:val="22"/>
          <w:szCs w:val="22"/>
        </w:rPr>
      </w:pPr>
    </w:p>
    <w:p w14:paraId="2F714F07" w14:textId="77777777" w:rsidR="00E51D2E" w:rsidRDefault="000677DE" w:rsidP="000677DE">
      <w:pPr>
        <w:pStyle w:val="Zkladntext"/>
        <w:tabs>
          <w:tab w:val="left" w:pos="540"/>
          <w:tab w:val="left" w:pos="4500"/>
        </w:tabs>
        <w:snapToGrid w:val="0"/>
        <w:outlineLvl w:val="0"/>
        <w:rPr>
          <w:rFonts w:ascii="Calibri" w:hAnsi="Calibri"/>
          <w:color w:val="auto"/>
          <w:sz w:val="22"/>
          <w:szCs w:val="22"/>
        </w:rPr>
      </w:pPr>
      <w:r w:rsidRPr="00A94A7A">
        <w:rPr>
          <w:rFonts w:ascii="Calibri" w:hAnsi="Calibri"/>
          <w:color w:val="auto"/>
          <w:sz w:val="22"/>
          <w:szCs w:val="22"/>
        </w:rPr>
        <w:tab/>
        <w:t xml:space="preserve">   </w:t>
      </w:r>
    </w:p>
    <w:p w14:paraId="3A17DE49" w14:textId="77777777" w:rsidR="00253855" w:rsidRPr="00B542F5" w:rsidRDefault="00253855" w:rsidP="00253855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141D89">
        <w:rPr>
          <w:rFonts w:ascii="Calibri" w:hAnsi="Calibri"/>
          <w:sz w:val="22"/>
          <w:szCs w:val="22"/>
        </w:rPr>
        <w:t>Celková kupní cena zahrnuje i veškeré ostatní náklady prodávajícího včetně nákladů na dopravu předmětu koupě do místa plnění, zaškolení obsluhy</w:t>
      </w:r>
      <w:r>
        <w:rPr>
          <w:rFonts w:ascii="Calibri" w:hAnsi="Calibri"/>
          <w:sz w:val="22"/>
          <w:szCs w:val="22"/>
        </w:rPr>
        <w:t xml:space="preserve"> a</w:t>
      </w:r>
      <w:r w:rsidRPr="00141D89">
        <w:rPr>
          <w:rFonts w:ascii="Calibri" w:hAnsi="Calibri"/>
          <w:sz w:val="22"/>
          <w:szCs w:val="22"/>
        </w:rPr>
        <w:t xml:space="preserve"> dokumentaci</w:t>
      </w:r>
      <w:r>
        <w:rPr>
          <w:rFonts w:ascii="Calibri" w:hAnsi="Calibri"/>
          <w:sz w:val="22"/>
          <w:szCs w:val="22"/>
        </w:rPr>
        <w:t xml:space="preserve"> potřebnou k provozování zboží a legislativní přihlášení vozidla do registru vozidel.</w:t>
      </w:r>
    </w:p>
    <w:p w14:paraId="54B63761" w14:textId="77777777" w:rsidR="00FA783E" w:rsidRDefault="00FA783E" w:rsidP="00B652C7">
      <w:pPr>
        <w:pStyle w:val="Zkladntext3"/>
        <w:tabs>
          <w:tab w:val="left" w:pos="851"/>
        </w:tabs>
        <w:spacing w:after="0" w:line="20" w:lineRule="atLeast"/>
        <w:jc w:val="center"/>
        <w:rPr>
          <w:rFonts w:ascii="Calibri" w:hAnsi="Calibri"/>
          <w:b/>
          <w:sz w:val="22"/>
          <w:szCs w:val="22"/>
          <w:lang w:val="cs-CZ"/>
        </w:rPr>
      </w:pPr>
    </w:p>
    <w:p w14:paraId="1A2F969C" w14:textId="77777777" w:rsidR="00FD7E74" w:rsidRPr="00A94A7A" w:rsidRDefault="00FD7E74" w:rsidP="00694315">
      <w:pPr>
        <w:pStyle w:val="nadpisvesmlouvch"/>
        <w:numPr>
          <w:ilvl w:val="0"/>
          <w:numId w:val="14"/>
        </w:numPr>
      </w:pPr>
    </w:p>
    <w:p w14:paraId="2EB1973E" w14:textId="77777777" w:rsidR="00A01717" w:rsidRDefault="00A01717" w:rsidP="00694315">
      <w:pPr>
        <w:pStyle w:val="nadpisvesmlouvch"/>
      </w:pPr>
      <w:r w:rsidRPr="00A94A7A">
        <w:t>Platební podmínky</w:t>
      </w:r>
    </w:p>
    <w:p w14:paraId="6E0404AE" w14:textId="77777777" w:rsidR="00A24AAA" w:rsidRPr="00A94A7A" w:rsidRDefault="00A24AAA" w:rsidP="00694315">
      <w:pPr>
        <w:pStyle w:val="nadpisvesmlouvch"/>
      </w:pPr>
    </w:p>
    <w:p w14:paraId="5EDD5263" w14:textId="200BFFCB" w:rsidR="003A7FE8" w:rsidRPr="004B5F00" w:rsidRDefault="003A7FE8" w:rsidP="003A7FE8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4B5F00">
        <w:rPr>
          <w:rFonts w:ascii="Calibri" w:hAnsi="Calibri"/>
          <w:sz w:val="22"/>
          <w:szCs w:val="22"/>
        </w:rPr>
        <w:t>Kupující uhradí kupní cenu na základě faktury vystavené prodávajícím vždy za každý předmět koupě dle čl. III smlouvy po fyzickém převzetí zboží v místě plnění.</w:t>
      </w:r>
    </w:p>
    <w:p w14:paraId="176A1435" w14:textId="4F7A55D4" w:rsidR="002E6541" w:rsidRPr="002E6541" w:rsidRDefault="002E6541" w:rsidP="002E6541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č. 235/2004 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</w:t>
      </w:r>
      <w:r w:rsidR="000C57BC">
        <w:rPr>
          <w:rFonts w:ascii="Calibri" w:hAnsi="Calibri"/>
          <w:sz w:val="22"/>
        </w:rPr>
        <w:t>Prodávající</w:t>
      </w:r>
      <w:r w:rsidRPr="002E6541">
        <w:rPr>
          <w:rFonts w:ascii="Calibri" w:hAnsi="Calibri"/>
          <w:sz w:val="22"/>
        </w:rPr>
        <w:t xml:space="preserve"> se zavazuje dodat fakturu </w:t>
      </w:r>
      <w:r w:rsidR="00E04A0F">
        <w:rPr>
          <w:rFonts w:ascii="Calibri" w:hAnsi="Calibri"/>
          <w:sz w:val="22"/>
        </w:rPr>
        <w:t xml:space="preserve">kupujícímu </w:t>
      </w:r>
      <w:r w:rsidRPr="002E6541">
        <w:rPr>
          <w:rFonts w:ascii="Calibri" w:hAnsi="Calibri"/>
          <w:sz w:val="22"/>
        </w:rPr>
        <w:t xml:space="preserve">na </w:t>
      </w:r>
      <w:r w:rsidR="008A321A">
        <w:rPr>
          <w:rFonts w:ascii="Calibri" w:hAnsi="Calibri"/>
          <w:sz w:val="22"/>
        </w:rPr>
        <w:t xml:space="preserve">email: </w:t>
      </w:r>
      <w:hyperlink r:id="rId7" w:history="1">
        <w:r w:rsidR="008A321A" w:rsidRPr="00EE6BB9">
          <w:rPr>
            <w:rStyle w:val="Hypertextovodkaz"/>
            <w:rFonts w:ascii="Calibri" w:hAnsi="Calibri"/>
            <w:sz w:val="22"/>
          </w:rPr>
          <w:t>uctarna@bkom.cz</w:t>
        </w:r>
      </w:hyperlink>
      <w:r w:rsidR="008A321A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787/1a, 639 </w:t>
      </w:r>
      <w:r w:rsidRPr="002E6541">
        <w:rPr>
          <w:rFonts w:ascii="Calibri" w:hAnsi="Calibri"/>
          <w:sz w:val="22"/>
        </w:rPr>
        <w:t>00 Brno – Štýřice.</w:t>
      </w:r>
    </w:p>
    <w:p w14:paraId="5B95FEAF" w14:textId="77777777" w:rsidR="000677DE" w:rsidRPr="00A94A7A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>
        <w:rPr>
          <w:rFonts w:ascii="Calibri" w:hAnsi="Calibri"/>
          <w:sz w:val="22"/>
          <w:szCs w:val="22"/>
        </w:rPr>
        <w:t xml:space="preserve">ntifikovaných osob. Prodávající </w:t>
      </w:r>
      <w:r w:rsidRPr="00A94A7A">
        <w:rPr>
          <w:rFonts w:ascii="Calibri" w:hAnsi="Calibri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>
        <w:rPr>
          <w:rFonts w:ascii="Calibri" w:hAnsi="Calibri"/>
          <w:sz w:val="22"/>
          <w:szCs w:val="22"/>
        </w:rPr>
        <w:t>o účet zveřejněný podle zákona</w:t>
      </w:r>
      <w:r w:rsidR="00B268CE">
        <w:rPr>
          <w:rFonts w:ascii="Calibri" w:hAnsi="Calibri"/>
          <w:sz w:val="22"/>
          <w:szCs w:val="22"/>
        </w:rPr>
        <w:t xml:space="preserve"> č. </w:t>
      </w:r>
      <w:r w:rsidR="00B67222">
        <w:rPr>
          <w:rFonts w:ascii="Calibri" w:hAnsi="Calibri"/>
          <w:sz w:val="22"/>
          <w:szCs w:val="22"/>
        </w:rPr>
        <w:t>235/2004 </w:t>
      </w:r>
      <w:r w:rsidRPr="00A94A7A">
        <w:rPr>
          <w:rFonts w:ascii="Calibri" w:hAnsi="Calibri"/>
          <w:sz w:val="22"/>
          <w:szCs w:val="22"/>
        </w:rPr>
        <w:t>Sb., o dani z přidané hodnoty</w:t>
      </w:r>
      <w:r w:rsidR="002E6541">
        <w:rPr>
          <w:rFonts w:ascii="Calibri" w:hAnsi="Calibri"/>
          <w:sz w:val="22"/>
          <w:szCs w:val="22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>
        <w:rPr>
          <w:rFonts w:ascii="Calibri" w:hAnsi="Calibri"/>
          <w:sz w:val="22"/>
          <w:szCs w:val="22"/>
        </w:rPr>
        <w:t xml:space="preserve">ve znění pozdějších předpisů, </w:t>
      </w:r>
      <w:r w:rsidRPr="00A94A7A">
        <w:rPr>
          <w:rFonts w:ascii="Calibri" w:hAnsi="Calibri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6C7688A9" w14:textId="77777777" w:rsidR="00536C36" w:rsidRPr="00253855" w:rsidRDefault="00536C36" w:rsidP="00536C36">
      <w:pPr>
        <w:pStyle w:val="Seznam"/>
        <w:numPr>
          <w:ilvl w:val="0"/>
          <w:numId w:val="7"/>
        </w:numPr>
        <w:rPr>
          <w:rFonts w:ascii="Calibri" w:hAnsi="Calibri"/>
          <w:sz w:val="22"/>
        </w:rPr>
      </w:pPr>
      <w:r w:rsidRPr="00253855">
        <w:rPr>
          <w:rFonts w:ascii="Calibri" w:hAnsi="Calibri"/>
          <w:sz w:val="22"/>
        </w:rPr>
        <w:t>Faktura bude obsahovat zejména:</w:t>
      </w:r>
    </w:p>
    <w:p w14:paraId="1A65AAAA" w14:textId="77777777" w:rsidR="00536C36" w:rsidRPr="002538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253855">
        <w:rPr>
          <w:rFonts w:ascii="Calibri" w:hAnsi="Calibri"/>
          <w:sz w:val="22"/>
        </w:rPr>
        <w:t>Označení a sídlo prodávajícího a kupujícího</w:t>
      </w:r>
    </w:p>
    <w:p w14:paraId="45353195" w14:textId="77777777" w:rsidR="00536C36" w:rsidRPr="002538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253855">
        <w:rPr>
          <w:rFonts w:ascii="Calibri" w:hAnsi="Calibri"/>
          <w:sz w:val="22"/>
        </w:rPr>
        <w:t>Označení předmětu koupě</w:t>
      </w:r>
    </w:p>
    <w:p w14:paraId="24BC09A8" w14:textId="77777777" w:rsidR="00536C36" w:rsidRPr="002538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253855">
        <w:rPr>
          <w:rFonts w:ascii="Calibri" w:hAnsi="Calibri"/>
          <w:sz w:val="22"/>
        </w:rPr>
        <w:t>Číslo faktury</w:t>
      </w:r>
    </w:p>
    <w:p w14:paraId="5CCB346B" w14:textId="77777777" w:rsidR="00536C36" w:rsidRPr="002538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253855">
        <w:rPr>
          <w:rFonts w:ascii="Calibri" w:hAnsi="Calibri"/>
          <w:sz w:val="22"/>
        </w:rPr>
        <w:t>Den vystavení a den splatnosti faktury</w:t>
      </w:r>
    </w:p>
    <w:p w14:paraId="7AA6C429" w14:textId="77777777" w:rsidR="00536C36" w:rsidRPr="002538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253855">
        <w:rPr>
          <w:rFonts w:ascii="Calibri" w:hAnsi="Calibri"/>
          <w:sz w:val="22"/>
        </w:rPr>
        <w:t>Označení banky a číslo účtu, na který má být hrazeno</w:t>
      </w:r>
    </w:p>
    <w:p w14:paraId="0E08E680" w14:textId="34A0183C" w:rsidR="00403C7F" w:rsidRPr="00253855" w:rsidRDefault="00536C36" w:rsidP="00536C36">
      <w:pPr>
        <w:pStyle w:val="Seznam"/>
        <w:numPr>
          <w:ilvl w:val="0"/>
          <w:numId w:val="27"/>
        </w:numPr>
        <w:rPr>
          <w:rFonts w:ascii="Calibri" w:hAnsi="Calibri"/>
          <w:sz w:val="22"/>
        </w:rPr>
      </w:pPr>
      <w:r w:rsidRPr="00253855">
        <w:rPr>
          <w:rFonts w:ascii="Calibri" w:hAnsi="Calibri"/>
          <w:sz w:val="22"/>
        </w:rPr>
        <w:t>Fakturovanou částku</w:t>
      </w:r>
    </w:p>
    <w:p w14:paraId="6DEADF7D" w14:textId="77777777" w:rsidR="00536C36" w:rsidRPr="00253855" w:rsidRDefault="00536C36" w:rsidP="00722246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253855">
        <w:rPr>
          <w:rFonts w:ascii="Calibri" w:hAnsi="Calibri"/>
          <w:sz w:val="22"/>
        </w:rPr>
        <w:t>Razítko a podpis oprávněné osoby</w:t>
      </w:r>
    </w:p>
    <w:p w14:paraId="668CA642" w14:textId="77777777" w:rsidR="00B268CE" w:rsidRPr="00B268CE" w:rsidRDefault="005923D7" w:rsidP="000E2D39">
      <w:pPr>
        <w:pStyle w:val="Seznam"/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Faktura</w:t>
      </w:r>
      <w:r w:rsidR="00B268CE" w:rsidRPr="009B612B">
        <w:rPr>
          <w:rFonts w:ascii="Calibri" w:hAnsi="Calibri"/>
          <w:sz w:val="22"/>
          <w:szCs w:val="22"/>
        </w:rPr>
        <w:t xml:space="preserve"> </w:t>
      </w:r>
      <w:r w:rsidR="00B268CE">
        <w:rPr>
          <w:rFonts w:ascii="Calibri" w:hAnsi="Calibri"/>
          <w:sz w:val="22"/>
          <w:szCs w:val="22"/>
        </w:rPr>
        <w:t xml:space="preserve">je splatná do </w:t>
      </w:r>
      <w:r w:rsidR="00B268CE" w:rsidRPr="009B612B">
        <w:rPr>
          <w:rFonts w:ascii="Calibri" w:hAnsi="Calibri"/>
          <w:sz w:val="22"/>
          <w:szCs w:val="22"/>
        </w:rPr>
        <w:t>30 dnů od jejího doručení kupujícímu.</w:t>
      </w:r>
    </w:p>
    <w:p w14:paraId="3CD328E3" w14:textId="77777777" w:rsidR="00A01717" w:rsidRDefault="000677DE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se zavazuje uvádět na všech daňových dokladech (fakturách</w:t>
      </w:r>
      <w:r w:rsidRPr="00B268CE">
        <w:rPr>
          <w:rFonts w:ascii="Calibri" w:hAnsi="Calibri"/>
          <w:sz w:val="22"/>
          <w:szCs w:val="22"/>
        </w:rPr>
        <w:t>)</w:t>
      </w:r>
      <w:r w:rsidR="00FA783E" w:rsidRPr="00B268CE">
        <w:rPr>
          <w:rFonts w:ascii="Calibri" w:hAnsi="Calibri"/>
          <w:sz w:val="22"/>
          <w:szCs w:val="22"/>
        </w:rPr>
        <w:t xml:space="preserve"> číslo objednávky a</w:t>
      </w:r>
      <w:r w:rsidRPr="00B268CE">
        <w:rPr>
          <w:rFonts w:ascii="Calibri" w:hAnsi="Calibri"/>
          <w:sz w:val="22"/>
          <w:szCs w:val="22"/>
        </w:rPr>
        <w:t xml:space="preserve"> </w:t>
      </w:r>
      <w:r w:rsidRPr="00A94A7A">
        <w:rPr>
          <w:rFonts w:ascii="Calibri" w:hAnsi="Calibri"/>
          <w:sz w:val="22"/>
          <w:szCs w:val="22"/>
        </w:rPr>
        <w:t>číslo smlouvy kupujícího.</w:t>
      </w:r>
    </w:p>
    <w:p w14:paraId="0BD4706C" w14:textId="77777777" w:rsidR="00DF54BC" w:rsidRDefault="00DF54BC" w:rsidP="000E2D39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se nesjednávají. </w:t>
      </w:r>
    </w:p>
    <w:p w14:paraId="2BE657FA" w14:textId="77777777" w:rsidR="00ED0681" w:rsidRDefault="00ED0681" w:rsidP="00ED0681">
      <w:pPr>
        <w:ind w:left="369"/>
        <w:rPr>
          <w:rFonts w:ascii="Calibri" w:hAnsi="Calibri"/>
          <w:sz w:val="22"/>
          <w:szCs w:val="22"/>
        </w:rPr>
      </w:pPr>
    </w:p>
    <w:p w14:paraId="1292FF8C" w14:textId="77777777" w:rsidR="00C76DB4" w:rsidRDefault="00C76DB4" w:rsidP="00ED0681">
      <w:pPr>
        <w:ind w:left="369"/>
        <w:rPr>
          <w:rFonts w:ascii="Calibri" w:hAnsi="Calibri"/>
          <w:sz w:val="22"/>
          <w:szCs w:val="22"/>
        </w:rPr>
      </w:pPr>
    </w:p>
    <w:p w14:paraId="54AE8CB4" w14:textId="77777777" w:rsidR="00C76DB4" w:rsidRDefault="00C76DB4" w:rsidP="00ED0681">
      <w:pPr>
        <w:ind w:left="369"/>
        <w:rPr>
          <w:rFonts w:ascii="Calibri" w:hAnsi="Calibri"/>
          <w:sz w:val="22"/>
          <w:szCs w:val="22"/>
        </w:rPr>
      </w:pPr>
    </w:p>
    <w:p w14:paraId="32696389" w14:textId="77777777" w:rsidR="00C76DB4" w:rsidRDefault="00C76DB4" w:rsidP="00ED0681">
      <w:pPr>
        <w:ind w:left="369"/>
        <w:rPr>
          <w:rFonts w:ascii="Calibri" w:hAnsi="Calibri"/>
          <w:sz w:val="22"/>
          <w:szCs w:val="22"/>
        </w:rPr>
      </w:pPr>
    </w:p>
    <w:p w14:paraId="28134648" w14:textId="77777777" w:rsidR="00C76DB4" w:rsidRPr="00A94A7A" w:rsidRDefault="00C76DB4" w:rsidP="00ED0681">
      <w:pPr>
        <w:ind w:left="369"/>
        <w:rPr>
          <w:rFonts w:ascii="Calibri" w:hAnsi="Calibri"/>
          <w:sz w:val="22"/>
          <w:szCs w:val="22"/>
        </w:rPr>
      </w:pPr>
    </w:p>
    <w:p w14:paraId="38C8767F" w14:textId="77777777" w:rsidR="005B7B04" w:rsidRPr="00A94A7A" w:rsidRDefault="005B7B04" w:rsidP="00694315">
      <w:pPr>
        <w:pStyle w:val="nadpisvesmlouvch"/>
        <w:numPr>
          <w:ilvl w:val="0"/>
          <w:numId w:val="14"/>
        </w:numPr>
      </w:pPr>
    </w:p>
    <w:p w14:paraId="7D76C943" w14:textId="77777777" w:rsidR="005B7B04" w:rsidRDefault="001172D3" w:rsidP="00694315">
      <w:pPr>
        <w:pStyle w:val="nadpisvesmlouvch"/>
      </w:pPr>
      <w:r>
        <w:t>Dodací podmínky</w:t>
      </w:r>
      <w:r w:rsidR="005B7B04" w:rsidRPr="00A94A7A">
        <w:t xml:space="preserve"> a místo plnění</w:t>
      </w:r>
    </w:p>
    <w:p w14:paraId="51141B74" w14:textId="77777777" w:rsidR="00A24AAA" w:rsidRPr="00A94A7A" w:rsidRDefault="00A24AAA" w:rsidP="00694315">
      <w:pPr>
        <w:pStyle w:val="nadpisvesmlouvch"/>
      </w:pPr>
    </w:p>
    <w:p w14:paraId="4C2ABCCD" w14:textId="65C9290A" w:rsidR="00253855" w:rsidRPr="004B5F00" w:rsidRDefault="00253855" w:rsidP="00253855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4B5F00">
        <w:rPr>
          <w:rFonts w:ascii="Calibri" w:hAnsi="Calibri"/>
          <w:sz w:val="22"/>
          <w:szCs w:val="22"/>
        </w:rPr>
        <w:t>Prodávající se zavazuje dodat kupujícímu předmět koupě dle této smlouvy a to do 5 měsíců</w:t>
      </w:r>
      <w:r w:rsidRPr="004B5F00">
        <w:rPr>
          <w:rFonts w:ascii="Calibri" w:hAnsi="Calibri"/>
          <w:sz w:val="22"/>
          <w:szCs w:val="22"/>
          <w:lang w:val="cs-CZ"/>
        </w:rPr>
        <w:t xml:space="preserve"> od nabytí účinnosti této smlouvy s možností postupného plnění</w:t>
      </w:r>
      <w:r w:rsidRPr="004B5F00">
        <w:rPr>
          <w:rFonts w:ascii="Calibri" w:hAnsi="Calibri"/>
          <w:sz w:val="22"/>
          <w:szCs w:val="22"/>
          <w:shd w:val="clear" w:color="auto" w:fill="FFFFFF"/>
        </w:rPr>
        <w:t xml:space="preserve">. </w:t>
      </w:r>
    </w:p>
    <w:p w14:paraId="1B84E45F" w14:textId="77777777" w:rsidR="001172D3" w:rsidRDefault="001172D3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 koupě</w:t>
      </w:r>
      <w:r w:rsidRPr="00532608">
        <w:rPr>
          <w:rFonts w:ascii="Calibri" w:hAnsi="Calibri"/>
          <w:sz w:val="22"/>
          <w:szCs w:val="22"/>
        </w:rPr>
        <w:t xml:space="preserve"> se považuje za dodan</w:t>
      </w:r>
      <w:r>
        <w:rPr>
          <w:rFonts w:ascii="Calibri" w:hAnsi="Calibri"/>
          <w:sz w:val="22"/>
          <w:szCs w:val="22"/>
        </w:rPr>
        <w:t>ý</w:t>
      </w:r>
      <w:r w:rsidRPr="00532608">
        <w:rPr>
          <w:rFonts w:ascii="Calibri" w:hAnsi="Calibri"/>
          <w:sz w:val="22"/>
          <w:szCs w:val="22"/>
        </w:rPr>
        <w:t xml:space="preserve"> okamžikem převzetí kupujícím.</w:t>
      </w:r>
    </w:p>
    <w:p w14:paraId="0897A98E" w14:textId="6C91A2D1" w:rsidR="00137FFA" w:rsidRPr="00253855" w:rsidRDefault="00137FFA" w:rsidP="00253855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253855">
        <w:rPr>
          <w:rFonts w:ascii="Calibri" w:hAnsi="Calibri"/>
          <w:sz w:val="22"/>
          <w:szCs w:val="22"/>
        </w:rPr>
        <w:t>Za místo</w:t>
      </w:r>
      <w:r w:rsidR="005B7B04" w:rsidRPr="00253855">
        <w:rPr>
          <w:rFonts w:ascii="Calibri" w:hAnsi="Calibri"/>
          <w:sz w:val="22"/>
          <w:szCs w:val="22"/>
        </w:rPr>
        <w:t xml:space="preserve"> plnění </w:t>
      </w:r>
      <w:r w:rsidRPr="00253855">
        <w:rPr>
          <w:rFonts w:ascii="Calibri" w:hAnsi="Calibri"/>
          <w:sz w:val="22"/>
          <w:szCs w:val="22"/>
        </w:rPr>
        <w:t>se pro účely té</w:t>
      </w:r>
      <w:r w:rsidR="00627D17" w:rsidRPr="00253855">
        <w:rPr>
          <w:rFonts w:ascii="Calibri" w:hAnsi="Calibri"/>
          <w:sz w:val="22"/>
          <w:szCs w:val="22"/>
        </w:rPr>
        <w:t xml:space="preserve">to </w:t>
      </w:r>
      <w:r w:rsidRPr="00253855">
        <w:rPr>
          <w:rFonts w:ascii="Calibri" w:hAnsi="Calibri"/>
          <w:sz w:val="22"/>
          <w:szCs w:val="22"/>
        </w:rPr>
        <w:t xml:space="preserve">smlouvy považuje </w:t>
      </w:r>
      <w:r w:rsidR="005923D7" w:rsidRPr="00253855">
        <w:rPr>
          <w:rFonts w:ascii="Calibri" w:hAnsi="Calibri"/>
          <w:sz w:val="22"/>
          <w:szCs w:val="22"/>
          <w:lang w:val="cs-CZ"/>
        </w:rPr>
        <w:t>provozní areál</w:t>
      </w:r>
      <w:r w:rsidRPr="00253855">
        <w:rPr>
          <w:rFonts w:ascii="Calibri" w:hAnsi="Calibri"/>
          <w:sz w:val="22"/>
          <w:szCs w:val="22"/>
        </w:rPr>
        <w:t xml:space="preserve"> </w:t>
      </w:r>
      <w:r w:rsidR="00B268CE" w:rsidRPr="00253855">
        <w:rPr>
          <w:rFonts w:ascii="Calibri" w:hAnsi="Calibri"/>
          <w:sz w:val="22"/>
          <w:szCs w:val="22"/>
          <w:lang w:val="cs-CZ"/>
        </w:rPr>
        <w:t>společnosti</w:t>
      </w:r>
      <w:r w:rsidR="005B7B04" w:rsidRPr="00253855">
        <w:rPr>
          <w:rFonts w:ascii="Calibri" w:hAnsi="Calibri"/>
          <w:sz w:val="22"/>
          <w:szCs w:val="22"/>
        </w:rPr>
        <w:t xml:space="preserve"> Brněnské komunikace a.s., Masná 7, Brno</w:t>
      </w:r>
      <w:r w:rsidR="00253855" w:rsidRPr="00253855">
        <w:rPr>
          <w:rFonts w:ascii="Calibri" w:hAnsi="Calibri"/>
          <w:sz w:val="22"/>
          <w:szCs w:val="22"/>
          <w:lang w:val="cs-CZ"/>
        </w:rPr>
        <w:t>.</w:t>
      </w:r>
    </w:p>
    <w:p w14:paraId="2145FA2E" w14:textId="526B6E6C" w:rsidR="00253855" w:rsidRPr="00253855" w:rsidRDefault="00253855" w:rsidP="00253855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D17F23">
        <w:rPr>
          <w:rFonts w:ascii="Calibri" w:hAnsi="Calibri"/>
          <w:sz w:val="22"/>
          <w:szCs w:val="22"/>
        </w:rPr>
        <w:t>Předmět koupě je</w:t>
      </w:r>
      <w:r w:rsidRPr="00D17F23">
        <w:rPr>
          <w:rFonts w:ascii="Calibri" w:hAnsi="Calibri"/>
          <w:sz w:val="22"/>
          <w:szCs w:val="22"/>
          <w:lang w:val="cs-CZ"/>
        </w:rPr>
        <w:t xml:space="preserve"> </w:t>
      </w:r>
      <w:r w:rsidRPr="00D17F23">
        <w:rPr>
          <w:rFonts w:ascii="Calibri" w:hAnsi="Calibri"/>
          <w:sz w:val="22"/>
          <w:szCs w:val="22"/>
        </w:rPr>
        <w:t>jménem kupujícího</w:t>
      </w:r>
      <w:r w:rsidRPr="00D17F23">
        <w:rPr>
          <w:rFonts w:ascii="Calibri" w:hAnsi="Calibri"/>
          <w:sz w:val="22"/>
          <w:szCs w:val="22"/>
          <w:lang w:val="cs-CZ"/>
        </w:rPr>
        <w:t xml:space="preserve"> oprávněn</w:t>
      </w:r>
      <w:r w:rsidRPr="00D17F23">
        <w:rPr>
          <w:rFonts w:ascii="Calibri" w:hAnsi="Calibri"/>
          <w:sz w:val="22"/>
          <w:szCs w:val="22"/>
        </w:rPr>
        <w:t xml:space="preserve"> převzít </w:t>
      </w:r>
      <w:r w:rsidRPr="00D17F23">
        <w:rPr>
          <w:rFonts w:ascii="Calibri" w:hAnsi="Calibri"/>
          <w:sz w:val="22"/>
          <w:szCs w:val="22"/>
          <w:lang w:val="cs-CZ"/>
        </w:rPr>
        <w:t xml:space="preserve">Mgr. Jakub Dědáček, </w:t>
      </w:r>
      <w:r w:rsidRPr="00D17F23">
        <w:rPr>
          <w:rFonts w:ascii="Calibri" w:hAnsi="Calibri"/>
          <w:sz w:val="22"/>
          <w:szCs w:val="22"/>
          <w:lang w:val="cs-CZ" w:eastAsia="cs-CZ"/>
        </w:rPr>
        <w:t>tel.: +420 608 517 061, e</w:t>
      </w:r>
      <w:r>
        <w:rPr>
          <w:rFonts w:ascii="Calibri" w:hAnsi="Calibri"/>
          <w:sz w:val="22"/>
          <w:szCs w:val="22"/>
          <w:lang w:val="cs-CZ" w:eastAsia="cs-CZ"/>
        </w:rPr>
        <w:t>-</w:t>
      </w:r>
      <w:r w:rsidRPr="00D17F23">
        <w:rPr>
          <w:rFonts w:ascii="Calibri" w:hAnsi="Calibri"/>
          <w:sz w:val="22"/>
          <w:szCs w:val="22"/>
          <w:lang w:val="cs-CZ" w:eastAsia="cs-CZ"/>
        </w:rPr>
        <w:t xml:space="preserve">mail: </w:t>
      </w:r>
      <w:hyperlink r:id="rId8" w:history="1">
        <w:r w:rsidRPr="00793193">
          <w:rPr>
            <w:rStyle w:val="Hypertextovodkaz"/>
            <w:rFonts w:ascii="Calibri" w:hAnsi="Calibri"/>
            <w:sz w:val="22"/>
            <w:szCs w:val="22"/>
            <w:lang w:val="cs-CZ" w:eastAsia="cs-CZ"/>
          </w:rPr>
          <w:t>dedacek@bkom.cz</w:t>
        </w:r>
      </w:hyperlink>
      <w:r w:rsidRPr="00D17F23">
        <w:rPr>
          <w:rFonts w:ascii="Calibri" w:hAnsi="Calibri"/>
          <w:sz w:val="22"/>
          <w:szCs w:val="22"/>
          <w:lang w:val="cs-CZ" w:eastAsia="cs-CZ"/>
        </w:rPr>
        <w:t>.</w:t>
      </w:r>
      <w:r>
        <w:rPr>
          <w:rFonts w:ascii="Calibri" w:hAnsi="Calibri"/>
          <w:sz w:val="22"/>
          <w:szCs w:val="22"/>
          <w:lang w:val="cs-CZ" w:eastAsia="cs-CZ"/>
        </w:rPr>
        <w:t xml:space="preserve"> </w:t>
      </w:r>
    </w:p>
    <w:p w14:paraId="3D505B31" w14:textId="779B16C3" w:rsidR="004304AA" w:rsidRPr="00253855" w:rsidRDefault="00536C36" w:rsidP="000E2D39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253855">
        <w:rPr>
          <w:rFonts w:ascii="Calibri" w:hAnsi="Calibri"/>
          <w:sz w:val="22"/>
          <w:szCs w:val="22"/>
          <w:lang w:val="cs-CZ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53855">
        <w:rPr>
          <w:rFonts w:ascii="Calibri" w:hAnsi="Calibri"/>
          <w:sz w:val="22"/>
          <w:szCs w:val="22"/>
        </w:rPr>
        <w:t xml:space="preserve"> </w:t>
      </w:r>
    </w:p>
    <w:p w14:paraId="13ABB9B0" w14:textId="77777777" w:rsidR="008F2D28" w:rsidRDefault="008F2D28" w:rsidP="008F2D28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kupující předmět koupě nepřevezme, bude předávací protokol obsahovat lhůtu pro odstranění vad, náhradní termín předání a převzetí předmětu koupě a důvody pro nepřevzetí předmětu koupě (tj. soupis zjištěných vad a stanovisek obou smluvních stran), volbu kupujícího mezi těmito nároky:</w:t>
      </w:r>
    </w:p>
    <w:p w14:paraId="3DFF45E7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dodáním nového zboží, resp. jeho části bez vad, pokud to není vzhledem k povaze vady nepřiměřené; pokud se vada týká pouze součásti věci, může kupující požadovat jen výměnu součásti,</w:t>
      </w:r>
    </w:p>
    <w:p w14:paraId="05299084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 opravou zboží, resp. jeho části v případě, že se jedná o vady odstranitelné,</w:t>
      </w:r>
    </w:p>
    <w:p w14:paraId="2699CECD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odstranění vady dodáním chybějící věci nebo její součásti,</w:t>
      </w:r>
    </w:p>
    <w:p w14:paraId="759F66CF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>přiměřenou slevu z kupní ceny, kdy v takovém případě právo na zaplacení kupní ceny zboží, u něhož byla uplatněna sleva, vzniká ke dni dohody smluvních stran o výši poskytnuté slevy,</w:t>
      </w:r>
    </w:p>
    <w:p w14:paraId="7F381951" w14:textId="77777777" w:rsidR="008F2D28" w:rsidRPr="00D71C93" w:rsidRDefault="008F2D28" w:rsidP="001478A9">
      <w:pPr>
        <w:numPr>
          <w:ilvl w:val="0"/>
          <w:numId w:val="28"/>
        </w:numPr>
        <w:spacing w:line="20" w:lineRule="atLeast"/>
        <w:ind w:left="851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odstoupení od smlouvy. </w:t>
      </w:r>
    </w:p>
    <w:p w14:paraId="4D32CBCF" w14:textId="68EEB91B" w:rsidR="008F2D28" w:rsidRPr="001478A9" w:rsidRDefault="008F2D28" w:rsidP="001478A9">
      <w:pPr>
        <w:tabs>
          <w:tab w:val="left" w:pos="709"/>
        </w:tabs>
        <w:spacing w:line="20" w:lineRule="atLeast"/>
        <w:ind w:left="369"/>
        <w:rPr>
          <w:rFonts w:ascii="Calibri" w:hAnsi="Calibri"/>
          <w:sz w:val="22"/>
          <w:szCs w:val="16"/>
          <w:lang w:eastAsia="x-none"/>
        </w:rPr>
      </w:pPr>
      <w:r w:rsidRPr="00D71C93">
        <w:rPr>
          <w:rFonts w:ascii="Calibri" w:hAnsi="Calibri"/>
          <w:sz w:val="22"/>
          <w:szCs w:val="16"/>
          <w:lang w:eastAsia="x-none"/>
        </w:rPr>
        <w:t xml:space="preserve">Kupující je oprávněn si zvolit a uplatnit kterékoli z uvedených práv dle svého uvážení, případně zvolit a uplatnit kombinaci těchto práv. </w:t>
      </w:r>
    </w:p>
    <w:p w14:paraId="4EC73FE4" w14:textId="77777777" w:rsidR="00536C36" w:rsidRPr="00536C36" w:rsidRDefault="00536C36" w:rsidP="00536C36">
      <w:pPr>
        <w:numPr>
          <w:ilvl w:val="0"/>
          <w:numId w:val="8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 rámci předávajícího a přejímacího řízení bude kontrolována zejména kompletnost dodaného zboží, vizuální kvalita a kvalita jeho montáže a instalace s tím, že kritéria úspěšnosti převzetí předmětu koupě jsou:</w:t>
      </w:r>
    </w:p>
    <w:p w14:paraId="4CEAE68B" w14:textId="77777777" w:rsidR="00536C36" w:rsidRPr="00536C36" w:rsidRDefault="00536C36" w:rsidP="00253855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kompletnost dodaného zboží dle této smlouvy a zadávací dokumentace,</w:t>
      </w:r>
    </w:p>
    <w:p w14:paraId="6A9B3EBB" w14:textId="77777777" w:rsidR="00536C36" w:rsidRPr="00536C36" w:rsidRDefault="00536C36" w:rsidP="00253855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vizuální kontrola předmětu koupě,</w:t>
      </w:r>
    </w:p>
    <w:p w14:paraId="60C27CC6" w14:textId="77777777" w:rsidR="00536C36" w:rsidRPr="00536C36" w:rsidRDefault="00536C36" w:rsidP="00253855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 w:rsidRPr="00536C36">
        <w:rPr>
          <w:rFonts w:ascii="Calibri" w:hAnsi="Calibri"/>
          <w:sz w:val="22"/>
          <w:szCs w:val="16"/>
          <w:lang w:eastAsia="x-none"/>
        </w:rPr>
        <w:t>provedení kontroly funkčnosti předmětu koupě ze strany kupujícího,</w:t>
      </w:r>
    </w:p>
    <w:p w14:paraId="2039A6E7" w14:textId="77777777" w:rsidR="00536C36" w:rsidRPr="00536C36" w:rsidRDefault="00536C36" w:rsidP="00253855">
      <w:pPr>
        <w:numPr>
          <w:ilvl w:val="0"/>
          <w:numId w:val="39"/>
        </w:numPr>
        <w:tabs>
          <w:tab w:val="left" w:pos="709"/>
        </w:tabs>
        <w:spacing w:line="20" w:lineRule="atLeast"/>
        <w:rPr>
          <w:rFonts w:ascii="Calibri" w:hAnsi="Calibri"/>
          <w:sz w:val="22"/>
          <w:szCs w:val="22"/>
          <w:lang w:val="x-none" w:eastAsia="x-none"/>
        </w:rPr>
      </w:pPr>
      <w:r>
        <w:rPr>
          <w:rFonts w:ascii="Calibri" w:hAnsi="Calibri"/>
          <w:sz w:val="22"/>
          <w:szCs w:val="16"/>
          <w:lang w:eastAsia="x-none"/>
        </w:rPr>
        <w:t xml:space="preserve">kontrola kvality dodaného zboží. </w:t>
      </w:r>
    </w:p>
    <w:p w14:paraId="5EC49FC4" w14:textId="61A50028" w:rsidR="00536C36" w:rsidRPr="00253855" w:rsidRDefault="00536C36" w:rsidP="00536C36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bookmarkStart w:id="0" w:name="_Hlk181268311"/>
      <w:r w:rsidRPr="00253855">
        <w:rPr>
          <w:rFonts w:ascii="Calibri" w:hAnsi="Calibri"/>
          <w:sz w:val="22"/>
          <w:szCs w:val="22"/>
        </w:rPr>
        <w:t>Pro přejímacím řízení připraví prodávající všechny doklady vyžadované pro přejímku. Prodávající je povinen doložit u přejímacího řízení veškeré nezbytné doklady, a to zejména:</w:t>
      </w:r>
    </w:p>
    <w:p w14:paraId="601FE45D" w14:textId="77777777" w:rsidR="00253855" w:rsidRPr="00C57D55" w:rsidRDefault="00253855" w:rsidP="00253855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57D55">
        <w:rPr>
          <w:rFonts w:ascii="Calibri" w:hAnsi="Calibri"/>
          <w:sz w:val="22"/>
          <w:szCs w:val="22"/>
        </w:rPr>
        <w:t>kompletní dokumentaci k provozování předmětu koupě,</w:t>
      </w:r>
    </w:p>
    <w:p w14:paraId="772F707E" w14:textId="77777777" w:rsidR="00253855" w:rsidRPr="00C57D55" w:rsidRDefault="00253855" w:rsidP="00253855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C57D55">
        <w:rPr>
          <w:rFonts w:ascii="Calibri" w:hAnsi="Calibri"/>
          <w:sz w:val="22"/>
          <w:szCs w:val="22"/>
        </w:rPr>
        <w:t>záruční listy,</w:t>
      </w:r>
    </w:p>
    <w:p w14:paraId="53C5E03B" w14:textId="77777777" w:rsidR="00253855" w:rsidRPr="00EB1BD9" w:rsidRDefault="00253855" w:rsidP="00253855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 xml:space="preserve">návody k údržbě dodaného zboží v českém jazyce, </w:t>
      </w:r>
    </w:p>
    <w:bookmarkEnd w:id="0"/>
    <w:p w14:paraId="270708C1" w14:textId="77777777" w:rsidR="00253855" w:rsidRPr="00C57D55" w:rsidRDefault="00253855" w:rsidP="00253855">
      <w:pPr>
        <w:pStyle w:val="Seznam"/>
        <w:numPr>
          <w:ilvl w:val="0"/>
          <w:numId w:val="27"/>
        </w:numPr>
        <w:rPr>
          <w:rFonts w:ascii="Calibri" w:hAnsi="Calibri"/>
          <w:sz w:val="22"/>
          <w:szCs w:val="22"/>
        </w:rPr>
      </w:pPr>
      <w:r w:rsidRPr="00EB1BD9">
        <w:rPr>
          <w:rFonts w:ascii="Calibri" w:hAnsi="Calibri"/>
          <w:sz w:val="22"/>
          <w:szCs w:val="22"/>
        </w:rPr>
        <w:t>technické listy a jiné legislativní certifikáty, které jsou nezbytné pro legislativní přihlášení vozidla a mechanismu do registru vozidel</w:t>
      </w:r>
      <w:r>
        <w:rPr>
          <w:rFonts w:ascii="Calibri" w:hAnsi="Calibri"/>
          <w:sz w:val="22"/>
          <w:szCs w:val="22"/>
        </w:rPr>
        <w:t>.</w:t>
      </w:r>
    </w:p>
    <w:p w14:paraId="6419DFFC" w14:textId="56823455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 xml:space="preserve">Zjevné vady zboží je kupující povinen reklamovat u prodávajícího ve lhůtě </w:t>
      </w:r>
      <w:r w:rsidR="00640A4D">
        <w:rPr>
          <w:rFonts w:ascii="Calibri" w:hAnsi="Calibri"/>
          <w:sz w:val="22"/>
          <w:szCs w:val="22"/>
        </w:rPr>
        <w:t>30</w:t>
      </w:r>
      <w:r w:rsidRPr="00532608">
        <w:rPr>
          <w:rFonts w:ascii="Calibri" w:hAnsi="Calibri"/>
          <w:sz w:val="22"/>
          <w:szCs w:val="22"/>
        </w:rPr>
        <w:t xml:space="preserve"> dnů od převzetí zboží.</w:t>
      </w:r>
    </w:p>
    <w:p w14:paraId="4FB2B3A4" w14:textId="77A3C378" w:rsidR="00BC5EDB" w:rsidRDefault="00BC5EDB" w:rsidP="000E2D39">
      <w:pPr>
        <w:pStyle w:val="Seznam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Vlastnické právo i nebezpečí škody na věci přechází na kupujícího okamžikem převzetí </w:t>
      </w:r>
      <w:r w:rsidR="00FF1269">
        <w:rPr>
          <w:rFonts w:ascii="Calibri" w:hAnsi="Calibri"/>
          <w:sz w:val="22"/>
          <w:szCs w:val="22"/>
        </w:rPr>
        <w:t>zboží</w:t>
      </w:r>
      <w:r>
        <w:rPr>
          <w:rFonts w:ascii="Calibri" w:hAnsi="Calibri"/>
          <w:sz w:val="22"/>
          <w:szCs w:val="22"/>
        </w:rPr>
        <w:t>.</w:t>
      </w:r>
    </w:p>
    <w:p w14:paraId="15A28667" w14:textId="77777777" w:rsidR="00BC5EDB" w:rsidRDefault="00BC5EDB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6B667987" w14:textId="77777777" w:rsidR="00253855" w:rsidRDefault="00253855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66CD5F2" w14:textId="77777777" w:rsidR="00253855" w:rsidRDefault="00253855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307A638B" w14:textId="77777777" w:rsidR="00253855" w:rsidRDefault="00253855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3E0B0968" w14:textId="77777777" w:rsidR="00253855" w:rsidRPr="00BC5EDB" w:rsidRDefault="00253855" w:rsidP="004304AA">
      <w:pPr>
        <w:pStyle w:val="Seznam"/>
        <w:numPr>
          <w:ilvl w:val="0"/>
          <w:numId w:val="0"/>
        </w:numPr>
        <w:ind w:firstLine="709"/>
        <w:rPr>
          <w:rFonts w:ascii="Calibri" w:hAnsi="Calibri"/>
          <w:sz w:val="22"/>
          <w:szCs w:val="22"/>
        </w:rPr>
      </w:pPr>
    </w:p>
    <w:p w14:paraId="28764F9D" w14:textId="77777777" w:rsidR="00020898" w:rsidRPr="00A94A7A" w:rsidRDefault="00020898" w:rsidP="00694315">
      <w:pPr>
        <w:pStyle w:val="nadpisvesmlouvch"/>
        <w:numPr>
          <w:ilvl w:val="0"/>
          <w:numId w:val="14"/>
        </w:numPr>
      </w:pPr>
    </w:p>
    <w:p w14:paraId="5DD9099C" w14:textId="77777777" w:rsidR="00137FFA" w:rsidRDefault="00137FFA" w:rsidP="00694315">
      <w:pPr>
        <w:pStyle w:val="nadpisvesmlouvch"/>
      </w:pPr>
      <w:r w:rsidRPr="00A94A7A">
        <w:t>Záruční doba</w:t>
      </w:r>
      <w:r w:rsidR="0012434C">
        <w:t xml:space="preserve"> a</w:t>
      </w:r>
      <w:r w:rsidRPr="00A94A7A">
        <w:t xml:space="preserve"> reklamace</w:t>
      </w:r>
    </w:p>
    <w:p w14:paraId="6A527BC3" w14:textId="77777777" w:rsidR="00A24AAA" w:rsidRPr="00A94A7A" w:rsidRDefault="00A24AAA" w:rsidP="00694315">
      <w:pPr>
        <w:pStyle w:val="nadpisvesmlouvch"/>
      </w:pPr>
    </w:p>
    <w:p w14:paraId="7962DCBA" w14:textId="7C0F5524" w:rsidR="000677DE" w:rsidRPr="00253855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253855">
        <w:rPr>
          <w:rFonts w:ascii="Calibri" w:hAnsi="Calibri"/>
          <w:sz w:val="22"/>
          <w:szCs w:val="22"/>
        </w:rPr>
        <w:t xml:space="preserve">Prodávající poskytuje na dodaný předmět koupě záruku v délce </w:t>
      </w:r>
      <w:r w:rsidR="00253855" w:rsidRPr="00253855">
        <w:rPr>
          <w:rFonts w:ascii="Calibri" w:hAnsi="Calibri"/>
          <w:sz w:val="22"/>
          <w:szCs w:val="22"/>
          <w:lang w:val="cs-CZ"/>
        </w:rPr>
        <w:t>24</w:t>
      </w:r>
      <w:r w:rsidRPr="00253855">
        <w:rPr>
          <w:rFonts w:ascii="Calibri" w:hAnsi="Calibri"/>
          <w:sz w:val="22"/>
          <w:szCs w:val="22"/>
        </w:rPr>
        <w:t xml:space="preserve"> </w:t>
      </w:r>
      <w:r w:rsidR="00AA30E4" w:rsidRPr="00253855">
        <w:rPr>
          <w:rFonts w:ascii="Calibri" w:hAnsi="Calibri"/>
          <w:sz w:val="22"/>
          <w:szCs w:val="22"/>
          <w:lang w:val="cs-CZ"/>
        </w:rPr>
        <w:t>měsíců</w:t>
      </w:r>
      <w:r w:rsidRPr="00253855">
        <w:rPr>
          <w:rFonts w:ascii="Calibri" w:hAnsi="Calibri"/>
          <w:sz w:val="22"/>
          <w:szCs w:val="22"/>
        </w:rPr>
        <w:t xml:space="preserve">. </w:t>
      </w:r>
      <w:r w:rsidR="00B158D1" w:rsidRPr="00253855">
        <w:rPr>
          <w:rFonts w:ascii="Calibri" w:hAnsi="Calibri"/>
          <w:sz w:val="22"/>
          <w:szCs w:val="22"/>
          <w:lang w:val="cs-CZ"/>
        </w:rPr>
        <w:t>Záruční</w:t>
      </w:r>
      <w:r w:rsidR="00B158D1" w:rsidRPr="00253855">
        <w:rPr>
          <w:rFonts w:ascii="Calibri" w:hAnsi="Calibri"/>
          <w:sz w:val="22"/>
          <w:szCs w:val="22"/>
        </w:rPr>
        <w:t xml:space="preserve"> doba </w:t>
      </w:r>
      <w:r w:rsidR="00640A4D" w:rsidRPr="00253855">
        <w:rPr>
          <w:rFonts w:ascii="Calibri" w:hAnsi="Calibri"/>
          <w:sz w:val="22"/>
          <w:szCs w:val="22"/>
          <w:lang w:val="cs-CZ"/>
        </w:rPr>
        <w:t>začíná</w:t>
      </w:r>
      <w:r w:rsidRPr="00253855">
        <w:rPr>
          <w:rFonts w:ascii="Calibri" w:hAnsi="Calibri"/>
          <w:sz w:val="22"/>
          <w:szCs w:val="22"/>
        </w:rPr>
        <w:t xml:space="preserve"> běžet </w:t>
      </w:r>
      <w:r w:rsidR="00B158D1" w:rsidRPr="00253855">
        <w:rPr>
          <w:rFonts w:ascii="Calibri" w:hAnsi="Calibri"/>
          <w:sz w:val="22"/>
          <w:szCs w:val="22"/>
          <w:lang w:val="cs-CZ"/>
        </w:rPr>
        <w:t>okamžikem</w:t>
      </w:r>
      <w:r w:rsidR="00DE2423" w:rsidRPr="00253855">
        <w:rPr>
          <w:rFonts w:ascii="Calibri" w:hAnsi="Calibri"/>
          <w:sz w:val="22"/>
          <w:szCs w:val="22"/>
        </w:rPr>
        <w:t xml:space="preserve"> převzetí</w:t>
      </w:r>
      <w:r w:rsidR="00FF1269" w:rsidRPr="00253855">
        <w:rPr>
          <w:rFonts w:ascii="Calibri" w:hAnsi="Calibri"/>
          <w:sz w:val="22"/>
          <w:szCs w:val="22"/>
          <w:lang w:val="cs-CZ"/>
        </w:rPr>
        <w:t>m</w:t>
      </w:r>
      <w:r w:rsidR="00DE2423" w:rsidRPr="00253855">
        <w:rPr>
          <w:rFonts w:ascii="Calibri" w:hAnsi="Calibri"/>
          <w:sz w:val="22"/>
          <w:szCs w:val="22"/>
        </w:rPr>
        <w:t xml:space="preserve"> zboží kupujícím.</w:t>
      </w:r>
    </w:p>
    <w:p w14:paraId="60BAB332" w14:textId="40E9688F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Kupující zajistí řádné převzetí předmětu koupě a v předávacím protokolu, případně dodacím listu</w:t>
      </w:r>
      <w:r w:rsidR="00FF1269">
        <w:rPr>
          <w:rFonts w:ascii="Calibri" w:hAnsi="Calibri"/>
          <w:sz w:val="22"/>
          <w:szCs w:val="22"/>
          <w:lang w:val="cs-CZ"/>
        </w:rPr>
        <w:t>,</w:t>
      </w:r>
      <w:r w:rsidRPr="00A94A7A">
        <w:rPr>
          <w:rFonts w:ascii="Calibri" w:hAnsi="Calibri"/>
          <w:sz w:val="22"/>
          <w:szCs w:val="22"/>
        </w:rPr>
        <w:t xml:space="preserve"> zaznamená případné vady, které při přejímce zjistil. </w:t>
      </w:r>
    </w:p>
    <w:p w14:paraId="75796718" w14:textId="555D0932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Reklamaci vad, jejichž existenci kupující v průběhu záruční doby na předmětu</w:t>
      </w:r>
      <w:r w:rsidR="00F63880">
        <w:rPr>
          <w:rFonts w:ascii="Calibri" w:hAnsi="Calibri"/>
          <w:sz w:val="22"/>
          <w:szCs w:val="22"/>
          <w:lang w:val="cs-CZ"/>
        </w:rPr>
        <w:t xml:space="preserve"> </w:t>
      </w:r>
      <w:r w:rsidRPr="00A94A7A">
        <w:rPr>
          <w:rFonts w:ascii="Calibri" w:hAnsi="Calibri"/>
          <w:sz w:val="22"/>
          <w:szCs w:val="22"/>
        </w:rPr>
        <w:t xml:space="preserve">koupě zjistí, musí kupující vůči prodávajícímu uplatňovat </w:t>
      </w:r>
      <w:r w:rsidR="00DD3365">
        <w:rPr>
          <w:rFonts w:ascii="Calibri" w:hAnsi="Calibri"/>
          <w:sz w:val="22"/>
          <w:szCs w:val="22"/>
          <w:lang w:val="cs-CZ"/>
        </w:rPr>
        <w:t xml:space="preserve">písemně </w:t>
      </w:r>
      <w:r w:rsidRPr="00A94A7A">
        <w:rPr>
          <w:rFonts w:ascii="Calibri" w:hAnsi="Calibri"/>
          <w:sz w:val="22"/>
          <w:szCs w:val="22"/>
        </w:rPr>
        <w:t xml:space="preserve">do </w:t>
      </w:r>
      <w:r w:rsidR="00640A4D">
        <w:rPr>
          <w:rFonts w:ascii="Calibri" w:hAnsi="Calibri"/>
          <w:sz w:val="22"/>
          <w:szCs w:val="22"/>
          <w:lang w:val="cs-CZ"/>
        </w:rPr>
        <w:t>30</w:t>
      </w:r>
      <w:r w:rsidRPr="00A94A7A">
        <w:rPr>
          <w:rFonts w:ascii="Calibri" w:hAnsi="Calibri"/>
          <w:sz w:val="22"/>
          <w:szCs w:val="22"/>
        </w:rPr>
        <w:t xml:space="preserve"> pracovních dnů od zjištění závady</w:t>
      </w:r>
      <w:r w:rsidR="003F7BB8" w:rsidRPr="00A94A7A">
        <w:rPr>
          <w:rFonts w:ascii="Calibri" w:hAnsi="Calibri"/>
          <w:sz w:val="22"/>
          <w:szCs w:val="22"/>
        </w:rPr>
        <w:t>.</w:t>
      </w:r>
    </w:p>
    <w:p w14:paraId="4D74ED11" w14:textId="77777777" w:rsidR="000677DE" w:rsidRPr="00A94A7A" w:rsidRDefault="00DD3365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Oznámení vady</w:t>
      </w:r>
      <w:r w:rsidR="000677DE" w:rsidRPr="00A94A7A">
        <w:rPr>
          <w:rFonts w:ascii="Calibri" w:hAnsi="Calibri"/>
          <w:sz w:val="22"/>
          <w:szCs w:val="22"/>
        </w:rPr>
        <w:t xml:space="preserve"> musí obsahovat:</w:t>
      </w:r>
    </w:p>
    <w:p w14:paraId="19B78E01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datum vzniku závady</w:t>
      </w:r>
    </w:p>
    <w:p w14:paraId="31CF744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jméno a adresu kupujícího</w:t>
      </w:r>
    </w:p>
    <w:p w14:paraId="7EABF525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jménu a adresu prodávajícího</w:t>
      </w:r>
    </w:p>
    <w:p w14:paraId="25E87F3C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název, typ a výrobní číslo poškozeného předmětu koupě</w:t>
      </w:r>
    </w:p>
    <w:p w14:paraId="6365DEC3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stručný popis zjištěné závady</w:t>
      </w:r>
    </w:p>
    <w:p w14:paraId="561FC0FF" w14:textId="77777777" w:rsidR="000677DE" w:rsidRPr="00A94A7A" w:rsidRDefault="000677DE" w:rsidP="000E2D39">
      <w:pPr>
        <w:pStyle w:val="Zkladntext"/>
        <w:widowControl/>
        <w:numPr>
          <w:ilvl w:val="0"/>
          <w:numId w:val="4"/>
        </w:numPr>
        <w:tabs>
          <w:tab w:val="left" w:pos="540"/>
        </w:tabs>
        <w:snapToGrid w:val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požadovaný termín jejího odstranění</w:t>
      </w:r>
    </w:p>
    <w:p w14:paraId="1B3BCE88" w14:textId="6140A0D1" w:rsidR="000677DE" w:rsidRPr="00A94A7A" w:rsidRDefault="00E75D8D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Prodávající</w:t>
      </w:r>
      <w:r w:rsidR="000677DE" w:rsidRPr="00A94A7A">
        <w:rPr>
          <w:rFonts w:ascii="Calibri" w:hAnsi="Calibri"/>
          <w:sz w:val="22"/>
          <w:szCs w:val="22"/>
        </w:rPr>
        <w:t xml:space="preserve"> je povinen zahájit opravu, případně projednání vady za účelem stanovení způsobu odstranění, do 3</w:t>
      </w:r>
      <w:r w:rsidR="00DD3365">
        <w:rPr>
          <w:rFonts w:ascii="Calibri" w:hAnsi="Calibri"/>
          <w:sz w:val="22"/>
          <w:szCs w:val="22"/>
          <w:lang w:val="cs-CZ"/>
        </w:rPr>
        <w:t xml:space="preserve"> pracovních</w:t>
      </w:r>
      <w:r w:rsidR="00DD3365">
        <w:rPr>
          <w:rFonts w:ascii="Calibri" w:hAnsi="Calibri"/>
          <w:sz w:val="22"/>
          <w:szCs w:val="22"/>
        </w:rPr>
        <w:t xml:space="preserve"> dnů od obdržení písemné</w:t>
      </w:r>
      <w:r w:rsidR="00DD3365">
        <w:rPr>
          <w:rFonts w:ascii="Calibri" w:hAnsi="Calibri"/>
          <w:sz w:val="22"/>
          <w:szCs w:val="22"/>
          <w:lang w:val="cs-CZ"/>
        </w:rPr>
        <w:t xml:space="preserve"> reklamace.</w:t>
      </w:r>
    </w:p>
    <w:p w14:paraId="606EED5A" w14:textId="5F75EBB1" w:rsidR="000677DE" w:rsidRPr="00A94A7A" w:rsidRDefault="000677DE" w:rsidP="000E2D39">
      <w:pPr>
        <w:pStyle w:val="Zkladntext3"/>
        <w:numPr>
          <w:ilvl w:val="0"/>
          <w:numId w:val="9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bookmarkStart w:id="1" w:name="_Hlk164167436"/>
      <w:r w:rsidRPr="00A94A7A">
        <w:rPr>
          <w:rFonts w:ascii="Calibri" w:hAnsi="Calibri"/>
          <w:sz w:val="22"/>
          <w:szCs w:val="22"/>
        </w:rPr>
        <w:t>Termín odstranění vady bude stanoven písemně v protokolu o odstranění vady odsouhlaseném oprávněnými zástupci obou stran.</w:t>
      </w:r>
      <w:r w:rsidR="00DB6C7A">
        <w:rPr>
          <w:rFonts w:ascii="Calibri" w:hAnsi="Calibri"/>
          <w:sz w:val="22"/>
          <w:szCs w:val="22"/>
          <w:lang w:val="cs-CZ"/>
        </w:rPr>
        <w:t xml:space="preserve"> </w:t>
      </w:r>
      <w:bookmarkStart w:id="2" w:name="_Hlk57363888"/>
      <w:r w:rsidR="00DB6C7A">
        <w:rPr>
          <w:rFonts w:ascii="Calibri" w:hAnsi="Calibri"/>
          <w:sz w:val="22"/>
          <w:szCs w:val="22"/>
          <w:lang w:val="cs-CZ"/>
        </w:rPr>
        <w:t>Nebude-li stanoven, platí, že vada musí být odstraněna do 30 dnů od nahlášení</w:t>
      </w:r>
      <w:bookmarkEnd w:id="1"/>
      <w:r w:rsidR="00DB6C7A">
        <w:rPr>
          <w:rFonts w:ascii="Calibri" w:hAnsi="Calibri"/>
          <w:sz w:val="22"/>
          <w:szCs w:val="22"/>
          <w:lang w:val="cs-CZ"/>
        </w:rPr>
        <w:t>.</w:t>
      </w:r>
      <w:bookmarkEnd w:id="2"/>
    </w:p>
    <w:p w14:paraId="500578B6" w14:textId="77777777" w:rsidR="004D437E" w:rsidRDefault="004D437E" w:rsidP="00FA783E">
      <w:pPr>
        <w:pStyle w:val="Zkladntext3"/>
        <w:tabs>
          <w:tab w:val="left" w:pos="851"/>
        </w:tabs>
        <w:spacing w:after="0" w:line="20" w:lineRule="atLeast"/>
        <w:rPr>
          <w:rFonts w:ascii="Calibri" w:hAnsi="Calibri"/>
          <w:sz w:val="22"/>
          <w:szCs w:val="22"/>
          <w:lang w:val="cs-CZ"/>
        </w:rPr>
      </w:pPr>
    </w:p>
    <w:p w14:paraId="7CF4B8B4" w14:textId="77777777" w:rsidR="0033559D" w:rsidRPr="00A94A7A" w:rsidRDefault="0033559D" w:rsidP="0033559D">
      <w:pPr>
        <w:pStyle w:val="nadpisvesmlouvch"/>
        <w:numPr>
          <w:ilvl w:val="0"/>
          <w:numId w:val="14"/>
        </w:numPr>
      </w:pPr>
    </w:p>
    <w:p w14:paraId="535EC262" w14:textId="77777777" w:rsidR="0033559D" w:rsidRDefault="0033559D" w:rsidP="0033559D">
      <w:pPr>
        <w:pStyle w:val="nadpisvesmlouvch"/>
      </w:pPr>
      <w:r w:rsidRPr="00A94A7A">
        <w:t>Další ujednání</w:t>
      </w:r>
    </w:p>
    <w:p w14:paraId="75540024" w14:textId="77777777" w:rsidR="00A24AAA" w:rsidRPr="00A94A7A" w:rsidRDefault="00A24AAA" w:rsidP="0033559D">
      <w:pPr>
        <w:pStyle w:val="nadpisvesmlouvch"/>
      </w:pPr>
    </w:p>
    <w:p w14:paraId="32965D6A" w14:textId="577EED07" w:rsidR="0033559D" w:rsidRDefault="0033559D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>Prodávající prohlašuje, že neumožňuje výkon nelegální práce v</w:t>
      </w:r>
      <w:r w:rsidR="00725818">
        <w:rPr>
          <w:rFonts w:ascii="Calibri" w:hAnsi="Calibri"/>
          <w:sz w:val="22"/>
          <w:szCs w:val="22"/>
        </w:rPr>
        <w:t>e smyslu zák. č. 435/2004 Sb.</w:t>
      </w:r>
      <w:r w:rsidR="00725818">
        <w:rPr>
          <w:rFonts w:ascii="Calibri" w:hAnsi="Calibri"/>
          <w:sz w:val="22"/>
          <w:szCs w:val="22"/>
          <w:lang w:val="cs-CZ"/>
        </w:rPr>
        <w:t>,</w:t>
      </w:r>
      <w:r w:rsidR="00725818">
        <w:rPr>
          <w:rFonts w:ascii="Calibri" w:hAnsi="Calibri"/>
          <w:sz w:val="22"/>
          <w:szCs w:val="22"/>
        </w:rPr>
        <w:t xml:space="preserve"> o</w:t>
      </w:r>
      <w:r w:rsidR="00725818">
        <w:rPr>
          <w:rFonts w:ascii="Calibri" w:hAnsi="Calibri"/>
          <w:sz w:val="22"/>
          <w:szCs w:val="22"/>
          <w:lang w:val="cs-CZ"/>
        </w:rPr>
        <w:t> </w:t>
      </w:r>
      <w:r w:rsidRPr="00A94A7A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  <w:lang w:val="cs-CZ"/>
        </w:rPr>
        <w:t>, ve znění pozdějších předpisů</w:t>
      </w:r>
      <w:r w:rsidRPr="00A94A7A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>
        <w:rPr>
          <w:rFonts w:ascii="Calibri" w:hAnsi="Calibri"/>
          <w:sz w:val="22"/>
          <w:szCs w:val="22"/>
          <w:lang w:val="cs-CZ"/>
        </w:rPr>
        <w:t xml:space="preserve"> </w:t>
      </w:r>
      <w:r w:rsidR="00863B45">
        <w:rPr>
          <w:rFonts w:ascii="Calibri" w:hAnsi="Calibri"/>
          <w:sz w:val="22"/>
          <w:szCs w:val="22"/>
        </w:rPr>
        <w:t>o</w:t>
      </w:r>
      <w:r w:rsidR="00863B45">
        <w:rPr>
          <w:rFonts w:ascii="Calibri" w:hAnsi="Calibri"/>
          <w:sz w:val="22"/>
          <w:szCs w:val="22"/>
          <w:lang w:val="cs-CZ"/>
        </w:rPr>
        <w:t> </w:t>
      </w:r>
      <w:r w:rsidR="00863B45" w:rsidRPr="00A94A7A">
        <w:rPr>
          <w:rFonts w:ascii="Calibri" w:hAnsi="Calibri"/>
          <w:sz w:val="22"/>
          <w:szCs w:val="22"/>
        </w:rPr>
        <w:t>zaměstnanosti</w:t>
      </w:r>
      <w:r w:rsidR="00863B45">
        <w:rPr>
          <w:rFonts w:ascii="Calibri" w:hAnsi="Calibri"/>
          <w:sz w:val="22"/>
          <w:szCs w:val="22"/>
          <w:lang w:val="cs-CZ"/>
        </w:rPr>
        <w:t>, ve znění pozdějších předpisů,</w:t>
      </w:r>
      <w:r w:rsidRPr="00A94A7A">
        <w:rPr>
          <w:rFonts w:ascii="Calibri" w:hAnsi="Calibri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536C36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bookmarkStart w:id="3" w:name="_Hlk57364065"/>
      <w:r w:rsidRPr="00536C36">
        <w:rPr>
          <w:rFonts w:ascii="Calibri" w:hAnsi="Calibri"/>
          <w:sz w:val="22"/>
          <w:szCs w:val="22"/>
        </w:rPr>
        <w:t xml:space="preserve">Prodávající je povinen dodávat </w:t>
      </w:r>
      <w:r w:rsidR="00863B45">
        <w:rPr>
          <w:rFonts w:ascii="Calibri" w:hAnsi="Calibri"/>
          <w:sz w:val="22"/>
          <w:szCs w:val="22"/>
          <w:lang w:val="cs-CZ"/>
        </w:rPr>
        <w:t>zboží</w:t>
      </w:r>
      <w:r w:rsidRPr="00536C36">
        <w:rPr>
          <w:rFonts w:ascii="Calibri" w:hAnsi="Calibri"/>
          <w:sz w:val="22"/>
          <w:szCs w:val="22"/>
        </w:rPr>
        <w:t xml:space="preserve"> kupujícím</w:t>
      </w:r>
      <w:r w:rsidR="00863B45">
        <w:rPr>
          <w:rFonts w:ascii="Calibri" w:hAnsi="Calibri"/>
          <w:sz w:val="22"/>
          <w:szCs w:val="22"/>
          <w:lang w:val="cs-CZ"/>
        </w:rPr>
        <w:t>u</w:t>
      </w:r>
      <w:r w:rsidRPr="00536C36">
        <w:rPr>
          <w:rFonts w:ascii="Calibri" w:hAnsi="Calibri"/>
          <w:sz w:val="22"/>
          <w:szCs w:val="22"/>
        </w:rPr>
        <w:t xml:space="preserve"> a plnit všechny své povinnosti podle této smlouvy v souladu s právními předpisy České republiky a podle </w:t>
      </w:r>
      <w:r w:rsidR="00863B45">
        <w:rPr>
          <w:rFonts w:ascii="Calibri" w:hAnsi="Calibri"/>
          <w:sz w:val="22"/>
          <w:szCs w:val="22"/>
          <w:lang w:val="cs-CZ"/>
        </w:rPr>
        <w:t xml:space="preserve">účinných </w:t>
      </w:r>
      <w:r w:rsidRPr="00536C36">
        <w:rPr>
          <w:rFonts w:ascii="Calibri" w:hAnsi="Calibri"/>
          <w:sz w:val="22"/>
          <w:szCs w:val="22"/>
        </w:rPr>
        <w:t xml:space="preserve">ČSN a EN technických norem souvisejících s předmětem plnění této smlouvy. </w:t>
      </w:r>
    </w:p>
    <w:p w14:paraId="548C8BA0" w14:textId="77777777" w:rsidR="00536C36" w:rsidRPr="006D57D9" w:rsidRDefault="00536C36" w:rsidP="00920DEC">
      <w:pPr>
        <w:pStyle w:val="Zkladntext3"/>
        <w:numPr>
          <w:ilvl w:val="0"/>
          <w:numId w:val="11"/>
        </w:numPr>
        <w:tabs>
          <w:tab w:val="left" w:pos="709"/>
        </w:tabs>
        <w:spacing w:after="0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t>Prodávající je povinen zajistit, aby veškeré dodávky a související práce byly prováděny kvalifikovanými pracovníky.</w:t>
      </w:r>
    </w:p>
    <w:p w14:paraId="13BBD7A1" w14:textId="77777777" w:rsidR="00ED0681" w:rsidRPr="00A94A7A" w:rsidRDefault="00ED0681" w:rsidP="00ED0681">
      <w:pPr>
        <w:pStyle w:val="Zkladntext3"/>
        <w:tabs>
          <w:tab w:val="left" w:pos="709"/>
        </w:tabs>
        <w:spacing w:after="0"/>
        <w:ind w:left="369"/>
        <w:rPr>
          <w:rFonts w:ascii="Calibri" w:hAnsi="Calibri"/>
          <w:sz w:val="22"/>
          <w:szCs w:val="22"/>
        </w:rPr>
      </w:pPr>
    </w:p>
    <w:bookmarkEnd w:id="3"/>
    <w:p w14:paraId="627F21DF" w14:textId="77777777" w:rsidR="004D437E" w:rsidRPr="00F70778" w:rsidRDefault="004D437E" w:rsidP="00694315">
      <w:pPr>
        <w:pStyle w:val="nadpisvesmlouvch"/>
        <w:numPr>
          <w:ilvl w:val="0"/>
          <w:numId w:val="14"/>
        </w:numPr>
      </w:pPr>
    </w:p>
    <w:p w14:paraId="424347B2" w14:textId="77777777" w:rsidR="004D437E" w:rsidRDefault="004D437E" w:rsidP="00694315">
      <w:pPr>
        <w:pStyle w:val="nadpisvesmlouvch"/>
      </w:pPr>
      <w:r w:rsidRPr="00F70778">
        <w:t>Sankce</w:t>
      </w:r>
    </w:p>
    <w:p w14:paraId="2A224FC8" w14:textId="77777777" w:rsidR="00A24AAA" w:rsidRPr="00F70778" w:rsidRDefault="00A24AAA" w:rsidP="00694315">
      <w:pPr>
        <w:pStyle w:val="nadpisvesmlouvch"/>
      </w:pPr>
    </w:p>
    <w:p w14:paraId="015B7684" w14:textId="3CAB3318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Jestliže se kupující bezdůvodně opozdí s platbou kupní ceny, </w:t>
      </w:r>
      <w:r w:rsidR="007B411B">
        <w:rPr>
          <w:rFonts w:ascii="Calibri" w:hAnsi="Calibri"/>
          <w:sz w:val="22"/>
          <w:szCs w:val="22"/>
        </w:rPr>
        <w:t>může po něm prodávající uplatnit</w:t>
      </w:r>
      <w:r w:rsidRPr="009D474B">
        <w:rPr>
          <w:rFonts w:ascii="Calibri" w:hAnsi="Calibri"/>
          <w:sz w:val="22"/>
          <w:szCs w:val="22"/>
        </w:rPr>
        <w:t xml:space="preserve"> </w:t>
      </w:r>
      <w:r w:rsidR="00FE739D">
        <w:rPr>
          <w:rFonts w:ascii="Calibri" w:hAnsi="Calibri"/>
          <w:sz w:val="22"/>
          <w:szCs w:val="22"/>
        </w:rPr>
        <w:t>úrok z prodlení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 dlužné částky za každý den prodlení.</w:t>
      </w:r>
    </w:p>
    <w:p w14:paraId="2CDE44AD" w14:textId="6ABDD3E0" w:rsidR="009D474B" w:rsidRPr="009D474B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9D474B">
        <w:rPr>
          <w:rFonts w:ascii="Calibri" w:hAnsi="Calibri"/>
          <w:sz w:val="22"/>
          <w:szCs w:val="22"/>
        </w:rPr>
        <w:t xml:space="preserve">V případě, že prodávající neodstraní vady </w:t>
      </w:r>
      <w:r w:rsidR="00DB6C7A">
        <w:rPr>
          <w:rFonts w:ascii="Calibri" w:hAnsi="Calibri"/>
          <w:sz w:val="22"/>
          <w:szCs w:val="22"/>
        </w:rPr>
        <w:t xml:space="preserve">zboží </w:t>
      </w:r>
      <w:bookmarkStart w:id="4" w:name="_Hlk57364335"/>
      <w:r w:rsidR="00DB6C7A">
        <w:rPr>
          <w:rFonts w:ascii="Calibri" w:hAnsi="Calibri"/>
          <w:sz w:val="22"/>
          <w:szCs w:val="22"/>
        </w:rPr>
        <w:t>ve lhůt</w:t>
      </w:r>
      <w:r w:rsidR="00812F99">
        <w:rPr>
          <w:rFonts w:ascii="Calibri" w:hAnsi="Calibri"/>
          <w:sz w:val="22"/>
          <w:szCs w:val="22"/>
        </w:rPr>
        <w:t>ách stanovených touto</w:t>
      </w:r>
      <w:r w:rsidR="00DB6C7A">
        <w:rPr>
          <w:rFonts w:ascii="Calibri" w:hAnsi="Calibri"/>
          <w:sz w:val="22"/>
          <w:szCs w:val="22"/>
        </w:rPr>
        <w:t xml:space="preserve"> smlouv</w:t>
      </w:r>
      <w:r w:rsidR="00812F99">
        <w:rPr>
          <w:rFonts w:ascii="Calibri" w:hAnsi="Calibri"/>
          <w:sz w:val="22"/>
          <w:szCs w:val="22"/>
        </w:rPr>
        <w:t>ou</w:t>
      </w:r>
      <w:bookmarkEnd w:id="4"/>
      <w:r w:rsidR="00DB6C7A">
        <w:rPr>
          <w:rFonts w:ascii="Calibri" w:hAnsi="Calibri"/>
          <w:sz w:val="22"/>
          <w:szCs w:val="22"/>
        </w:rPr>
        <w:t xml:space="preserve">, </w:t>
      </w:r>
      <w:r w:rsidR="007B411B">
        <w:rPr>
          <w:rFonts w:ascii="Calibri" w:hAnsi="Calibri"/>
          <w:sz w:val="22"/>
          <w:szCs w:val="22"/>
        </w:rPr>
        <w:t xml:space="preserve">může po něm kupující uplatňovat </w:t>
      </w:r>
      <w:r w:rsidR="00925C71">
        <w:rPr>
          <w:rFonts w:ascii="Calibri" w:hAnsi="Calibri"/>
          <w:sz w:val="22"/>
          <w:szCs w:val="22"/>
        </w:rPr>
        <w:t>smluvní pokutu</w:t>
      </w:r>
      <w:r w:rsidRPr="009D474B">
        <w:rPr>
          <w:rFonts w:ascii="Calibri" w:hAnsi="Calibri"/>
          <w:sz w:val="22"/>
          <w:szCs w:val="22"/>
        </w:rPr>
        <w:t xml:space="preserve"> ve výši 0,</w:t>
      </w:r>
      <w:r w:rsidR="00536C36">
        <w:rPr>
          <w:rFonts w:ascii="Calibri" w:hAnsi="Calibri"/>
          <w:sz w:val="22"/>
          <w:szCs w:val="22"/>
        </w:rPr>
        <w:t>2</w:t>
      </w:r>
      <w:r w:rsidR="00335AA3">
        <w:rPr>
          <w:rFonts w:ascii="Calibri" w:hAnsi="Calibri"/>
          <w:sz w:val="22"/>
          <w:szCs w:val="22"/>
        </w:rPr>
        <w:t xml:space="preserve"> </w:t>
      </w:r>
      <w:r w:rsidRPr="009D474B">
        <w:rPr>
          <w:rFonts w:ascii="Calibri" w:hAnsi="Calibri"/>
          <w:sz w:val="22"/>
          <w:szCs w:val="22"/>
        </w:rPr>
        <w:t>% z</w:t>
      </w:r>
      <w:r w:rsidR="00FA2528">
        <w:rPr>
          <w:rFonts w:ascii="Calibri" w:hAnsi="Calibri"/>
          <w:sz w:val="22"/>
          <w:szCs w:val="22"/>
        </w:rPr>
        <w:t> kupní ceny zboží</w:t>
      </w:r>
      <w:r w:rsidRPr="009D474B">
        <w:rPr>
          <w:rFonts w:ascii="Calibri" w:hAnsi="Calibri"/>
          <w:sz w:val="22"/>
          <w:szCs w:val="22"/>
        </w:rPr>
        <w:t xml:space="preserve"> za každý den prodlení. </w:t>
      </w:r>
    </w:p>
    <w:p w14:paraId="65FD6675" w14:textId="375D2A6B" w:rsidR="009D474B" w:rsidRPr="006D57D9" w:rsidRDefault="0095083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t xml:space="preserve">V případě prodlení prodávajícího s dodáním zboží </w:t>
      </w:r>
      <w:r w:rsidR="007B411B" w:rsidRPr="006D57D9">
        <w:rPr>
          <w:rFonts w:ascii="Calibri" w:hAnsi="Calibri"/>
          <w:sz w:val="22"/>
          <w:szCs w:val="22"/>
        </w:rPr>
        <w:t xml:space="preserve">může po prodávajícím kupující uplatňovat </w:t>
      </w:r>
      <w:r w:rsidRPr="006D57D9">
        <w:rPr>
          <w:rFonts w:ascii="Calibri" w:hAnsi="Calibri"/>
          <w:sz w:val="22"/>
          <w:szCs w:val="22"/>
        </w:rPr>
        <w:t xml:space="preserve">smluvní pokutu ve výši </w:t>
      </w:r>
      <w:r w:rsidR="006D57D9" w:rsidRPr="006D57D9">
        <w:rPr>
          <w:rFonts w:ascii="Calibri" w:hAnsi="Calibri"/>
          <w:sz w:val="22"/>
          <w:szCs w:val="22"/>
        </w:rPr>
        <w:t>20</w:t>
      </w:r>
      <w:r w:rsidRPr="006D57D9">
        <w:rPr>
          <w:rFonts w:ascii="Calibri" w:hAnsi="Calibri"/>
          <w:sz w:val="22"/>
          <w:szCs w:val="22"/>
        </w:rPr>
        <w:t>.000,- Kč za každý den prodlení.</w:t>
      </w:r>
    </w:p>
    <w:p w14:paraId="45507207" w14:textId="39081BD9" w:rsidR="009D474B" w:rsidRPr="006D57D9" w:rsidRDefault="009D474B" w:rsidP="0075156B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t xml:space="preserve">V případě, že </w:t>
      </w:r>
      <w:r w:rsidR="00335AA3" w:rsidRPr="006D57D9">
        <w:rPr>
          <w:rFonts w:ascii="Calibri" w:hAnsi="Calibri"/>
          <w:sz w:val="22"/>
          <w:szCs w:val="22"/>
        </w:rPr>
        <w:t>prodávající</w:t>
      </w:r>
      <w:r w:rsidRPr="006D57D9">
        <w:rPr>
          <w:rFonts w:ascii="Calibri" w:hAnsi="Calibri"/>
          <w:sz w:val="22"/>
          <w:szCs w:val="22"/>
        </w:rPr>
        <w:t xml:space="preserve"> poruší své povinnosti dle čl. VII., </w:t>
      </w:r>
      <w:r w:rsidR="00242792" w:rsidRPr="006D57D9">
        <w:rPr>
          <w:rFonts w:ascii="Calibri" w:hAnsi="Calibri"/>
          <w:sz w:val="22"/>
          <w:szCs w:val="22"/>
        </w:rPr>
        <w:t xml:space="preserve">může po něm kupující uplatňovat </w:t>
      </w:r>
      <w:r w:rsidR="00335AA3" w:rsidRPr="006D57D9">
        <w:rPr>
          <w:rFonts w:ascii="Calibri" w:hAnsi="Calibri"/>
          <w:sz w:val="22"/>
          <w:szCs w:val="22"/>
        </w:rPr>
        <w:t>smluvní</w:t>
      </w:r>
      <w:r w:rsidRPr="006D57D9">
        <w:rPr>
          <w:rFonts w:ascii="Calibri" w:hAnsi="Calibri"/>
          <w:sz w:val="22"/>
          <w:szCs w:val="22"/>
        </w:rPr>
        <w:t xml:space="preserve"> pokutu ve výši 10.000,- Kč za každé takové porušení.</w:t>
      </w:r>
    </w:p>
    <w:p w14:paraId="67F30381" w14:textId="4C8A9CD1" w:rsidR="00DE20A4" w:rsidRPr="006D57D9" w:rsidRDefault="00DE20A4" w:rsidP="00DE20A4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t>Dojde-li ze strany prodávajícího k porušení smluvní povinnosti, která není výslovně zajištěna smluvní pokutou, může po prodávajícím kupující uplatňovat smluvní pokutu ve výši</w:t>
      </w:r>
      <w:r w:rsidR="00191780" w:rsidRPr="006D57D9">
        <w:rPr>
          <w:rFonts w:ascii="Calibri" w:hAnsi="Calibri"/>
          <w:sz w:val="22"/>
          <w:szCs w:val="22"/>
        </w:rPr>
        <w:t xml:space="preserve"> </w:t>
      </w:r>
      <w:r w:rsidR="006D57D9" w:rsidRPr="006D57D9">
        <w:rPr>
          <w:rFonts w:ascii="Calibri" w:hAnsi="Calibri"/>
          <w:sz w:val="22"/>
          <w:szCs w:val="22"/>
        </w:rPr>
        <w:t>10</w:t>
      </w:r>
      <w:r w:rsidRPr="006D57D9">
        <w:rPr>
          <w:rFonts w:ascii="Calibri" w:hAnsi="Calibri"/>
          <w:sz w:val="22"/>
          <w:szCs w:val="22"/>
        </w:rPr>
        <w:t>.000,- Kč za každý případ takového porušení smluvní povinnosti.</w:t>
      </w:r>
    </w:p>
    <w:p w14:paraId="1FEECB6A" w14:textId="77777777" w:rsidR="00242792" w:rsidRPr="00F24EDB" w:rsidRDefault="009D474B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r w:rsidRPr="00F24EDB">
        <w:rPr>
          <w:rFonts w:ascii="Calibri" w:hAnsi="Calibri"/>
          <w:sz w:val="22"/>
          <w:szCs w:val="22"/>
        </w:rPr>
        <w:t xml:space="preserve">Nároky na náhradu </w:t>
      </w:r>
      <w:r w:rsidR="00335AA3" w:rsidRPr="00F24EDB">
        <w:rPr>
          <w:rFonts w:ascii="Calibri" w:hAnsi="Calibri"/>
          <w:sz w:val="22"/>
          <w:szCs w:val="22"/>
        </w:rPr>
        <w:t xml:space="preserve">újmy </w:t>
      </w:r>
      <w:r w:rsidRPr="00F24EDB">
        <w:rPr>
          <w:rFonts w:ascii="Calibri" w:hAnsi="Calibri"/>
          <w:sz w:val="22"/>
          <w:szCs w:val="22"/>
        </w:rPr>
        <w:t>nejsou dotčeny ani kompenzovány zaplacením sankcí dle této smlouvy</w:t>
      </w:r>
      <w:r w:rsidR="00242792" w:rsidRPr="00F24EDB">
        <w:rPr>
          <w:rFonts w:ascii="Calibri" w:hAnsi="Calibri"/>
          <w:sz w:val="22"/>
          <w:szCs w:val="22"/>
        </w:rPr>
        <w:t>.</w:t>
      </w:r>
    </w:p>
    <w:p w14:paraId="6B395527" w14:textId="7FD4C0A1" w:rsidR="007B411B" w:rsidRPr="00F24EDB" w:rsidRDefault="00242792" w:rsidP="00242792">
      <w:pPr>
        <w:numPr>
          <w:ilvl w:val="0"/>
          <w:numId w:val="15"/>
        </w:numPr>
        <w:tabs>
          <w:tab w:val="clear" w:pos="1072"/>
        </w:tabs>
        <w:ind w:left="369" w:hanging="369"/>
        <w:rPr>
          <w:rFonts w:ascii="Calibri" w:hAnsi="Calibri"/>
          <w:sz w:val="22"/>
          <w:szCs w:val="22"/>
        </w:rPr>
      </w:pPr>
      <w:bookmarkStart w:id="5" w:name="_Hlk164167475"/>
      <w:r w:rsidRPr="00F24EDB">
        <w:rPr>
          <w:rFonts w:ascii="Calibri" w:hAnsi="Calibri"/>
          <w:sz w:val="22"/>
          <w:szCs w:val="22"/>
        </w:rPr>
        <w:lastRenderedPageBreak/>
        <w:t>Je-li vůči smluvní straně uplatněna smluvní pokuta či úrok z prodlení podle tohoto článku, je taková smluvní strana povinna je uhradit</w:t>
      </w:r>
      <w:bookmarkEnd w:id="5"/>
      <w:r w:rsidRPr="00F24EDB">
        <w:rPr>
          <w:rFonts w:ascii="Calibri" w:hAnsi="Calibri"/>
          <w:sz w:val="22"/>
          <w:szCs w:val="22"/>
        </w:rPr>
        <w:t>.</w:t>
      </w:r>
      <w:r w:rsidR="007B411B" w:rsidRPr="00F24EDB">
        <w:rPr>
          <w:rFonts w:ascii="Calibri" w:hAnsi="Calibri"/>
          <w:sz w:val="22"/>
          <w:szCs w:val="22"/>
        </w:rPr>
        <w:t xml:space="preserve"> </w:t>
      </w:r>
    </w:p>
    <w:p w14:paraId="28D10C2F" w14:textId="77777777" w:rsidR="009D474B" w:rsidRDefault="009D474B" w:rsidP="009D474B">
      <w:pPr>
        <w:rPr>
          <w:rFonts w:ascii="Calibri" w:hAnsi="Calibri"/>
          <w:sz w:val="22"/>
          <w:szCs w:val="22"/>
        </w:rPr>
      </w:pPr>
    </w:p>
    <w:p w14:paraId="60A6F19B" w14:textId="3B00B857" w:rsidR="00FF45E5" w:rsidRDefault="00FF45E5" w:rsidP="006D6F92">
      <w:pPr>
        <w:pStyle w:val="Seznam"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</w:p>
    <w:p w14:paraId="3AEA22EB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434A6092" w14:textId="77777777" w:rsidR="003F7BB8" w:rsidRDefault="0072335D" w:rsidP="00694315">
      <w:pPr>
        <w:pStyle w:val="nadpisvesmlouvch"/>
      </w:pPr>
      <w:r>
        <w:t>Odstoupení od</w:t>
      </w:r>
      <w:r w:rsidR="003F7BB8" w:rsidRPr="00A94A7A">
        <w:t xml:space="preserve"> smlouvy</w:t>
      </w:r>
    </w:p>
    <w:p w14:paraId="17679AA8" w14:textId="77777777" w:rsidR="00A24AAA" w:rsidRPr="00A94A7A" w:rsidRDefault="00A24AAA" w:rsidP="00694315">
      <w:pPr>
        <w:pStyle w:val="nadpisvesmlouvch"/>
      </w:pPr>
    </w:p>
    <w:p w14:paraId="7CA4DBCB" w14:textId="304B6FCE" w:rsidR="001B14CE" w:rsidRPr="009B612B" w:rsidRDefault="00DE20A4" w:rsidP="000E2D39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Kupující má právo na odstoupení od </w:t>
      </w:r>
      <w:r>
        <w:rPr>
          <w:rFonts w:ascii="Calibri" w:hAnsi="Calibri"/>
          <w:sz w:val="22"/>
          <w:szCs w:val="22"/>
          <w:lang w:val="cs-CZ"/>
        </w:rPr>
        <w:t>smlouvy</w:t>
      </w:r>
      <w:r>
        <w:rPr>
          <w:rFonts w:ascii="Calibri" w:hAnsi="Calibri"/>
          <w:sz w:val="22"/>
          <w:szCs w:val="22"/>
        </w:rPr>
        <w:t xml:space="preserve"> v případě jejího podstatného porušení ze strany prodávajícího. </w:t>
      </w:r>
      <w:r w:rsidR="001B14CE" w:rsidRPr="009B612B">
        <w:rPr>
          <w:rFonts w:ascii="Calibri" w:hAnsi="Calibri"/>
          <w:sz w:val="22"/>
          <w:szCs w:val="22"/>
        </w:rPr>
        <w:t>Pro účely odstoupení od smlouvy se za podstatné porušení smlouvy považuje</w:t>
      </w:r>
      <w:r w:rsidR="0094440D">
        <w:rPr>
          <w:rFonts w:ascii="Calibri" w:hAnsi="Calibri"/>
          <w:sz w:val="22"/>
          <w:szCs w:val="22"/>
          <w:lang w:val="cs-CZ"/>
        </w:rPr>
        <w:t xml:space="preserve"> zejména</w:t>
      </w:r>
      <w:r w:rsidR="001B14CE" w:rsidRPr="009B612B">
        <w:rPr>
          <w:rFonts w:ascii="Calibri" w:hAnsi="Calibri"/>
          <w:sz w:val="22"/>
          <w:szCs w:val="22"/>
        </w:rPr>
        <w:t>:</w:t>
      </w:r>
    </w:p>
    <w:p w14:paraId="5B9106DC" w14:textId="4013FFAC" w:rsidR="001B14CE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9B612B">
        <w:rPr>
          <w:rFonts w:ascii="Calibri" w:hAnsi="Calibri"/>
          <w:sz w:val="22"/>
          <w:szCs w:val="22"/>
        </w:rPr>
        <w:t xml:space="preserve">vadnost dodaného zboží již </w:t>
      </w:r>
      <w:r>
        <w:rPr>
          <w:rFonts w:ascii="Calibri" w:hAnsi="Calibri"/>
          <w:sz w:val="22"/>
          <w:szCs w:val="22"/>
        </w:rPr>
        <w:t>při</w:t>
      </w:r>
      <w:r w:rsidRPr="009B612B">
        <w:rPr>
          <w:rFonts w:ascii="Calibri" w:hAnsi="Calibri"/>
          <w:sz w:val="22"/>
          <w:szCs w:val="22"/>
        </w:rPr>
        <w:t xml:space="preserve"> jeho dodání, </w:t>
      </w:r>
      <w:r w:rsidR="006E77F8">
        <w:rPr>
          <w:rFonts w:ascii="Calibri" w:hAnsi="Calibri"/>
          <w:sz w:val="22"/>
          <w:szCs w:val="22"/>
        </w:rPr>
        <w:t xml:space="preserve">zejména </w:t>
      </w:r>
      <w:r w:rsidR="006E77F8" w:rsidRPr="00B25E75">
        <w:rPr>
          <w:rFonts w:ascii="Calibri" w:hAnsi="Calibri"/>
          <w:sz w:val="22"/>
          <w:szCs w:val="22"/>
        </w:rPr>
        <w:t>nesplnění požadované kvality ČSN a EN</w:t>
      </w:r>
      <w:r w:rsidR="006E77F8">
        <w:rPr>
          <w:rFonts w:ascii="Calibri" w:hAnsi="Calibri"/>
          <w:sz w:val="22"/>
          <w:szCs w:val="22"/>
        </w:rPr>
        <w:t>,</w:t>
      </w:r>
      <w:r w:rsidR="006E77F8" w:rsidRPr="009B612B">
        <w:rPr>
          <w:rFonts w:ascii="Calibri" w:hAnsi="Calibri"/>
          <w:sz w:val="22"/>
          <w:szCs w:val="22"/>
        </w:rPr>
        <w:t xml:space="preserve"> </w:t>
      </w:r>
      <w:r w:rsidRPr="009B612B">
        <w:rPr>
          <w:rFonts w:ascii="Calibri" w:hAnsi="Calibri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37767E" w:rsidRDefault="0037767E" w:rsidP="00C90792">
      <w:pPr>
        <w:pStyle w:val="Sezna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sz w:val="22"/>
          <w:szCs w:val="22"/>
        </w:rPr>
        <w:t>předmět koupě</w:t>
      </w:r>
      <w:r>
        <w:rPr>
          <w:rFonts w:asciiTheme="minorHAnsi" w:hAnsiTheme="minorHAnsi"/>
          <w:sz w:val="22"/>
          <w:szCs w:val="22"/>
        </w:rPr>
        <w:t xml:space="preserve"> v průběhu záruční doby</w:t>
      </w:r>
      <w:r w:rsidRPr="008C6E5B">
        <w:rPr>
          <w:rFonts w:asciiTheme="minorHAnsi" w:hAnsiTheme="minorHAnsi"/>
          <w:sz w:val="22"/>
          <w:szCs w:val="22"/>
        </w:rPr>
        <w:t xml:space="preserve"> vykazuje vady bránící jeho řádnému užívání</w:t>
      </w:r>
      <w:r>
        <w:rPr>
          <w:rFonts w:asciiTheme="minorHAnsi" w:hAnsiTheme="minorHAnsi"/>
          <w:sz w:val="22"/>
          <w:szCs w:val="22"/>
        </w:rPr>
        <w:t>,</w:t>
      </w:r>
    </w:p>
    <w:p w14:paraId="3BFD8106" w14:textId="304E44EF" w:rsidR="001B14CE" w:rsidRPr="00C76DB4" w:rsidRDefault="001B14CE" w:rsidP="00C90792">
      <w:pPr>
        <w:pStyle w:val="Seznam"/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76DB4">
        <w:rPr>
          <w:rFonts w:ascii="Calibri" w:hAnsi="Calibri"/>
          <w:sz w:val="22"/>
          <w:szCs w:val="22"/>
        </w:rPr>
        <w:t>prodlení prodávajícího s dodá</w:t>
      </w:r>
      <w:r w:rsidR="0037767E" w:rsidRPr="00C76DB4">
        <w:rPr>
          <w:rFonts w:ascii="Calibri" w:hAnsi="Calibri"/>
          <w:sz w:val="22"/>
          <w:szCs w:val="22"/>
        </w:rPr>
        <w:t>ním</w:t>
      </w:r>
      <w:r w:rsidRPr="00C76DB4">
        <w:rPr>
          <w:rFonts w:ascii="Calibri" w:hAnsi="Calibri"/>
          <w:sz w:val="22"/>
          <w:szCs w:val="22"/>
        </w:rPr>
        <w:t xml:space="preserve"> </w:t>
      </w:r>
      <w:r w:rsidR="0037767E" w:rsidRPr="00C76DB4">
        <w:rPr>
          <w:rFonts w:ascii="Calibri" w:hAnsi="Calibri"/>
          <w:sz w:val="22"/>
          <w:szCs w:val="22"/>
        </w:rPr>
        <w:t>předmětu koupě</w:t>
      </w:r>
      <w:r w:rsidR="00321879" w:rsidRPr="00C76DB4">
        <w:rPr>
          <w:rFonts w:ascii="Calibri" w:hAnsi="Calibri"/>
          <w:sz w:val="22"/>
          <w:szCs w:val="22"/>
        </w:rPr>
        <w:t xml:space="preserve"> o více </w:t>
      </w:r>
      <w:r w:rsidR="00A731E3" w:rsidRPr="00C76DB4">
        <w:rPr>
          <w:rFonts w:ascii="Calibri" w:hAnsi="Calibri"/>
          <w:sz w:val="22"/>
          <w:szCs w:val="22"/>
        </w:rPr>
        <w:t>než</w:t>
      </w:r>
      <w:r w:rsidR="00321879" w:rsidRPr="00C76DB4">
        <w:rPr>
          <w:rFonts w:ascii="Calibri" w:hAnsi="Calibri"/>
          <w:sz w:val="22"/>
          <w:szCs w:val="22"/>
        </w:rPr>
        <w:t xml:space="preserve"> </w:t>
      </w:r>
      <w:r w:rsidR="00C76DB4" w:rsidRPr="00C76DB4">
        <w:rPr>
          <w:rFonts w:ascii="Calibri" w:hAnsi="Calibri"/>
          <w:sz w:val="22"/>
          <w:szCs w:val="22"/>
        </w:rPr>
        <w:t>15 kalendářních dnů</w:t>
      </w:r>
      <w:r w:rsidRPr="00C76DB4">
        <w:rPr>
          <w:rFonts w:ascii="Calibri" w:hAnsi="Calibri"/>
          <w:sz w:val="22"/>
          <w:szCs w:val="22"/>
        </w:rPr>
        <w:t>,</w:t>
      </w:r>
    </w:p>
    <w:p w14:paraId="0EB2A770" w14:textId="099B4EAE" w:rsidR="0094440D" w:rsidRDefault="0094440D" w:rsidP="0094440D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 xml:space="preserve">zahájení insolvenčního řízení, ve kterém je </w:t>
      </w:r>
      <w:r>
        <w:rPr>
          <w:rFonts w:ascii="Calibri" w:hAnsi="Calibri"/>
          <w:sz w:val="22"/>
          <w:szCs w:val="22"/>
        </w:rPr>
        <w:t>prodávající</w:t>
      </w:r>
      <w:r w:rsidRPr="00CC4421">
        <w:rPr>
          <w:rFonts w:ascii="Calibri" w:hAnsi="Calibri"/>
          <w:sz w:val="22"/>
          <w:szCs w:val="22"/>
        </w:rPr>
        <w:t xml:space="preserve"> v postavení dlužníka</w:t>
      </w:r>
      <w:r>
        <w:rPr>
          <w:rFonts w:ascii="Calibri" w:hAnsi="Calibri"/>
          <w:sz w:val="22"/>
          <w:szCs w:val="22"/>
        </w:rPr>
        <w:t>,</w:t>
      </w:r>
    </w:p>
    <w:p w14:paraId="1EE54096" w14:textId="62F0390C" w:rsidR="00064C87" w:rsidRPr="00666572" w:rsidRDefault="00064C87" w:rsidP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>
        <w:rPr>
          <w:rFonts w:ascii="Calibri" w:hAnsi="Calibri"/>
          <w:sz w:val="22"/>
          <w:szCs w:val="22"/>
        </w:rPr>
        <w:t>, ve znění pozdějších předpisů,</w:t>
      </w:r>
    </w:p>
    <w:p w14:paraId="26261AF7" w14:textId="55CF024D" w:rsidR="00064C87" w:rsidRPr="00064C87" w:rsidRDefault="00064C87">
      <w:pPr>
        <w:numPr>
          <w:ilvl w:val="0"/>
          <w:numId w:val="17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jistí-li se, že v nabídce </w:t>
      </w:r>
      <w:r w:rsidR="00FD15BA">
        <w:rPr>
          <w:rFonts w:ascii="Calibri" w:hAnsi="Calibri"/>
          <w:sz w:val="22"/>
          <w:szCs w:val="22"/>
        </w:rPr>
        <w:t>prodávajícího</w:t>
      </w:r>
      <w:r w:rsidRPr="007832F9">
        <w:rPr>
          <w:rFonts w:ascii="Calibri" w:hAnsi="Calibri"/>
          <w:sz w:val="22"/>
          <w:szCs w:val="22"/>
        </w:rPr>
        <w:t xml:space="preserve"> k veřejné zakázce byly uvedeny nepravdivé údaje</w:t>
      </w:r>
      <w:r>
        <w:rPr>
          <w:rFonts w:ascii="Calibri" w:hAnsi="Calibri"/>
          <w:sz w:val="22"/>
          <w:szCs w:val="22"/>
        </w:rPr>
        <w:t>.</w:t>
      </w:r>
    </w:p>
    <w:p w14:paraId="63CDF8D4" w14:textId="0975D0ED" w:rsidR="009D474B" w:rsidRPr="001C513F" w:rsidRDefault="00EE2991" w:rsidP="009D474B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6" w:name="_Hlk57616188"/>
      <w:r>
        <w:rPr>
          <w:rFonts w:ascii="Calibri" w:hAnsi="Calibri"/>
          <w:sz w:val="22"/>
          <w:szCs w:val="22"/>
        </w:rPr>
        <w:t>Prodávající může od smlouvy odstoupit pouze v následujících případech, které se považují za podstatné porušení smlouvy</w:t>
      </w:r>
      <w:r w:rsidR="009D474B" w:rsidRPr="001C513F">
        <w:rPr>
          <w:rFonts w:ascii="Calibri" w:hAnsi="Calibri"/>
          <w:sz w:val="22"/>
          <w:szCs w:val="22"/>
        </w:rPr>
        <w:t>:</w:t>
      </w:r>
    </w:p>
    <w:p w14:paraId="6FCFD86C" w14:textId="2971BE7E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>úpadku kupujícího ve smyslu §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>3 zák.</w:t>
      </w:r>
      <w:r w:rsidR="0094440D">
        <w:rPr>
          <w:rFonts w:ascii="Calibri" w:hAnsi="Calibri"/>
          <w:sz w:val="22"/>
          <w:szCs w:val="22"/>
        </w:rPr>
        <w:t xml:space="preserve"> </w:t>
      </w:r>
      <w:r w:rsidRPr="001C513F">
        <w:rPr>
          <w:rFonts w:ascii="Calibri" w:hAnsi="Calibri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1B25DC" w:rsidRDefault="00064C87" w:rsidP="001B25DC">
      <w:pPr>
        <w:pStyle w:val="Odstavecseseznamem"/>
        <w:numPr>
          <w:ilvl w:val="0"/>
          <w:numId w:val="23"/>
        </w:numPr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 xml:space="preserve">rodlení </w:t>
      </w:r>
      <w:r>
        <w:rPr>
          <w:rFonts w:ascii="Calibri" w:hAnsi="Calibri"/>
          <w:sz w:val="22"/>
          <w:szCs w:val="22"/>
        </w:rPr>
        <w:t>kupujícího</w:t>
      </w:r>
      <w:r w:rsidRPr="007832F9">
        <w:rPr>
          <w:rFonts w:ascii="Calibri" w:hAnsi="Calibri"/>
          <w:sz w:val="22"/>
          <w:szCs w:val="22"/>
        </w:rPr>
        <w:t xml:space="preserve"> s úhradou faktur o více než 90 dnů</w:t>
      </w:r>
      <w:r>
        <w:rPr>
          <w:rFonts w:ascii="Calibri" w:hAnsi="Calibri"/>
          <w:sz w:val="22"/>
          <w:szCs w:val="22"/>
        </w:rPr>
        <w:t>,</w:t>
      </w:r>
    </w:p>
    <w:p w14:paraId="13AE874C" w14:textId="0CBA19C6" w:rsidR="009D474B" w:rsidRDefault="009D474B" w:rsidP="009D474B">
      <w:pPr>
        <w:pStyle w:val="Seznam"/>
        <w:numPr>
          <w:ilvl w:val="0"/>
          <w:numId w:val="23"/>
        </w:numPr>
        <w:rPr>
          <w:rFonts w:ascii="Calibri" w:hAnsi="Calibri"/>
          <w:sz w:val="22"/>
          <w:szCs w:val="22"/>
        </w:rPr>
      </w:pPr>
      <w:r w:rsidRPr="001C513F">
        <w:rPr>
          <w:rFonts w:ascii="Calibri" w:hAnsi="Calibri"/>
          <w:sz w:val="22"/>
          <w:szCs w:val="22"/>
        </w:rPr>
        <w:t xml:space="preserve">prodlení kupujícího </w:t>
      </w:r>
      <w:r w:rsidR="00064C87">
        <w:rPr>
          <w:rFonts w:ascii="Calibri" w:hAnsi="Calibri"/>
          <w:sz w:val="22"/>
          <w:szCs w:val="22"/>
        </w:rPr>
        <w:t>s</w:t>
      </w:r>
      <w:r w:rsidRPr="001C513F">
        <w:rPr>
          <w:rFonts w:ascii="Calibri" w:hAnsi="Calibri"/>
          <w:sz w:val="22"/>
          <w:szCs w:val="22"/>
        </w:rPr>
        <w:t xml:space="preserve"> převzetím zboží</w:t>
      </w:r>
      <w:r w:rsidR="00064C87" w:rsidRPr="00064C87">
        <w:rPr>
          <w:rFonts w:ascii="Calibri" w:hAnsi="Calibri"/>
          <w:sz w:val="22"/>
          <w:szCs w:val="22"/>
        </w:rPr>
        <w:t xml:space="preserve"> </w:t>
      </w:r>
      <w:r w:rsidR="00064C87" w:rsidRPr="001C513F">
        <w:rPr>
          <w:rFonts w:ascii="Calibri" w:hAnsi="Calibri"/>
          <w:sz w:val="22"/>
          <w:szCs w:val="22"/>
        </w:rPr>
        <w:t xml:space="preserve">o více než </w:t>
      </w:r>
      <w:r w:rsidR="00064C87">
        <w:rPr>
          <w:rFonts w:ascii="Calibri" w:hAnsi="Calibri"/>
          <w:sz w:val="22"/>
          <w:szCs w:val="22"/>
        </w:rPr>
        <w:t>90</w:t>
      </w:r>
      <w:r w:rsidR="00064C87" w:rsidRPr="001C513F">
        <w:rPr>
          <w:rFonts w:ascii="Calibri" w:hAnsi="Calibri"/>
          <w:sz w:val="22"/>
          <w:szCs w:val="22"/>
        </w:rPr>
        <w:t xml:space="preserve"> </w:t>
      </w:r>
      <w:r w:rsidR="00DE20A4" w:rsidRPr="001C513F">
        <w:rPr>
          <w:rFonts w:ascii="Calibri" w:hAnsi="Calibri"/>
          <w:sz w:val="22"/>
          <w:szCs w:val="22"/>
        </w:rPr>
        <w:t xml:space="preserve">kalendářních </w:t>
      </w:r>
      <w:r w:rsidR="00064C87" w:rsidRPr="001C513F">
        <w:rPr>
          <w:rFonts w:ascii="Calibri" w:hAnsi="Calibri"/>
          <w:sz w:val="22"/>
          <w:szCs w:val="22"/>
        </w:rPr>
        <w:t>dnů</w:t>
      </w:r>
      <w:r w:rsidRPr="001C513F">
        <w:rPr>
          <w:rFonts w:ascii="Calibri" w:hAnsi="Calibri"/>
          <w:sz w:val="22"/>
          <w:szCs w:val="22"/>
        </w:rPr>
        <w:t xml:space="preserve">, ačkoliv byl prodávajícím </w:t>
      </w:r>
      <w:r w:rsidR="00064C87">
        <w:rPr>
          <w:rFonts w:ascii="Calibri" w:hAnsi="Calibri"/>
          <w:sz w:val="22"/>
          <w:szCs w:val="22"/>
        </w:rPr>
        <w:t xml:space="preserve">k tomu dodatečně </w:t>
      </w:r>
      <w:r w:rsidRPr="001C513F">
        <w:rPr>
          <w:rFonts w:ascii="Calibri" w:hAnsi="Calibri"/>
          <w:sz w:val="22"/>
          <w:szCs w:val="22"/>
        </w:rPr>
        <w:t>písemně vyzván</w:t>
      </w:r>
      <w:r w:rsidR="00064C87">
        <w:rPr>
          <w:rFonts w:ascii="Calibri" w:hAnsi="Calibri"/>
          <w:sz w:val="22"/>
          <w:szCs w:val="22"/>
        </w:rPr>
        <w:t xml:space="preserve"> a byla mu stanovena přiměřené lhůta</w:t>
      </w:r>
      <w:r w:rsidR="00FB567D">
        <w:rPr>
          <w:rFonts w:ascii="Calibri" w:hAnsi="Calibri"/>
          <w:sz w:val="22"/>
          <w:szCs w:val="22"/>
        </w:rPr>
        <w:t>.</w:t>
      </w:r>
    </w:p>
    <w:p w14:paraId="50C186DC" w14:textId="5A7B8736" w:rsidR="00064C87" w:rsidRPr="001B25DC" w:rsidRDefault="00064C87" w:rsidP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7" w:name="_Hlk57365506"/>
      <w:bookmarkEnd w:id="6"/>
      <w:r w:rsidRPr="00064C87">
        <w:rPr>
          <w:rFonts w:ascii="Calibri" w:hAnsi="Calibri"/>
          <w:sz w:val="22"/>
          <w:szCs w:val="22"/>
        </w:rPr>
        <w:t>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</w:t>
      </w:r>
      <w:r>
        <w:rPr>
          <w:rFonts w:ascii="Calibri" w:hAnsi="Calibri"/>
          <w:sz w:val="22"/>
          <w:szCs w:val="22"/>
          <w:lang w:val="cs-CZ"/>
        </w:rPr>
        <w:t xml:space="preserve"> </w:t>
      </w:r>
    </w:p>
    <w:p w14:paraId="4B9B2D47" w14:textId="51B1DBF1" w:rsidR="00064C87" w:rsidRPr="00ED0681" w:rsidRDefault="00064C87">
      <w:pPr>
        <w:pStyle w:val="Zkladntext3"/>
        <w:numPr>
          <w:ilvl w:val="0"/>
          <w:numId w:val="12"/>
        </w:numPr>
        <w:tabs>
          <w:tab w:val="left" w:pos="709"/>
        </w:tabs>
        <w:spacing w:after="0" w:line="20" w:lineRule="atLeast"/>
        <w:rPr>
          <w:rFonts w:ascii="Calibri" w:hAnsi="Calibri"/>
          <w:b/>
          <w:sz w:val="22"/>
          <w:szCs w:val="22"/>
          <w:lang w:val="cs-CZ"/>
        </w:rPr>
      </w:pPr>
      <w:bookmarkStart w:id="8" w:name="_Hlk57365591"/>
      <w:bookmarkEnd w:id="7"/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r w:rsidRPr="00810CF8">
        <w:rPr>
          <w:rFonts w:ascii="Calibri" w:hAnsi="Calibri"/>
          <w:sz w:val="22"/>
        </w:rPr>
        <w:t xml:space="preserve"> ani </w:t>
      </w:r>
      <w:r w:rsidRPr="007D0DB6">
        <w:rPr>
          <w:rFonts w:ascii="Calibri" w:hAnsi="Calibri"/>
          <w:sz w:val="22"/>
        </w:rPr>
        <w:t xml:space="preserve">povinnost k náhradě </w:t>
      </w:r>
      <w:r w:rsidRPr="00810CF8">
        <w:rPr>
          <w:rFonts w:ascii="Calibri" w:hAnsi="Calibri"/>
          <w:sz w:val="22"/>
        </w:rPr>
        <w:t>způsobené újmy.</w:t>
      </w:r>
    </w:p>
    <w:p w14:paraId="5E2D0051" w14:textId="77777777" w:rsidR="00ED0681" w:rsidRPr="001B25DC" w:rsidRDefault="00ED0681" w:rsidP="00ED0681">
      <w:pPr>
        <w:pStyle w:val="Zkladntext3"/>
        <w:tabs>
          <w:tab w:val="left" w:pos="709"/>
        </w:tabs>
        <w:spacing w:after="0" w:line="20" w:lineRule="atLeast"/>
        <w:ind w:left="369"/>
        <w:rPr>
          <w:rFonts w:ascii="Calibri" w:hAnsi="Calibri"/>
          <w:b/>
          <w:sz w:val="22"/>
          <w:szCs w:val="22"/>
          <w:lang w:val="cs-CZ"/>
        </w:rPr>
      </w:pPr>
    </w:p>
    <w:bookmarkEnd w:id="8"/>
    <w:p w14:paraId="0858C83F" w14:textId="77777777" w:rsidR="003F7BB8" w:rsidRPr="00A94A7A" w:rsidRDefault="003F7BB8" w:rsidP="00694315">
      <w:pPr>
        <w:pStyle w:val="nadpisvesmlouvch"/>
        <w:numPr>
          <w:ilvl w:val="0"/>
          <w:numId w:val="14"/>
        </w:numPr>
      </w:pPr>
    </w:p>
    <w:p w14:paraId="5106C791" w14:textId="77777777" w:rsidR="003F7BB8" w:rsidRDefault="003F7BB8" w:rsidP="00694315">
      <w:pPr>
        <w:pStyle w:val="nadpisvesmlouvch"/>
      </w:pPr>
      <w:r w:rsidRPr="00A94A7A">
        <w:t>Závěrečná ustanovení</w:t>
      </w:r>
    </w:p>
    <w:p w14:paraId="0C22E5BD" w14:textId="77777777" w:rsidR="00A24AAA" w:rsidRPr="00A94A7A" w:rsidRDefault="00A24AAA" w:rsidP="00694315">
      <w:pPr>
        <w:pStyle w:val="nadpisvesmlouvch"/>
      </w:pPr>
    </w:p>
    <w:p w14:paraId="31D431E4" w14:textId="4A73814C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</w:rPr>
      </w:pPr>
      <w:r w:rsidRPr="00532608">
        <w:rPr>
          <w:rFonts w:ascii="Calibri" w:hAnsi="Calibri"/>
          <w:sz w:val="22"/>
        </w:rPr>
        <w:t>Vztahy v této smlouvě neupravené se řídí příslušnými</w:t>
      </w:r>
      <w:r>
        <w:rPr>
          <w:rFonts w:ascii="Calibri" w:hAnsi="Calibri"/>
          <w:sz w:val="22"/>
        </w:rPr>
        <w:t xml:space="preserve"> ustanoveními zákona č. 89/2012 </w:t>
      </w:r>
      <w:r w:rsidRPr="00532608">
        <w:rPr>
          <w:rFonts w:ascii="Calibri" w:hAnsi="Calibri"/>
          <w:sz w:val="22"/>
        </w:rPr>
        <w:t>Sb., občanský zákoník</w:t>
      </w:r>
      <w:r w:rsidR="00064C87">
        <w:rPr>
          <w:rFonts w:ascii="Calibri" w:hAnsi="Calibri"/>
          <w:sz w:val="22"/>
        </w:rPr>
        <w:t>, ve znění pozdějších předpisů</w:t>
      </w:r>
      <w:r w:rsidR="001B25DC">
        <w:rPr>
          <w:rFonts w:ascii="Calibri" w:hAnsi="Calibri"/>
          <w:sz w:val="22"/>
        </w:rPr>
        <w:t>.</w:t>
      </w:r>
    </w:p>
    <w:p w14:paraId="348AD471" w14:textId="4DDAA613" w:rsidR="009D474B" w:rsidRPr="00633FB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901269">
        <w:rPr>
          <w:rFonts w:ascii="Calibri" w:hAnsi="Calibri"/>
          <w:sz w:val="22"/>
        </w:rPr>
        <w:t xml:space="preserve">Smluvní strany berou na vědomí, že společnost Brněnské komunikace a.s. je povinna dodržovat </w:t>
      </w:r>
      <w:r w:rsidRPr="000E52FA">
        <w:rPr>
          <w:rFonts w:ascii="Calibri" w:hAnsi="Calibri"/>
          <w:sz w:val="22"/>
        </w:rPr>
        <w:t>ustanovení zákona č. 106/1999 Sb., o svobodném přístupu k informacím, ve znění pozdějších předpisů.</w:t>
      </w:r>
    </w:p>
    <w:p w14:paraId="5821F307" w14:textId="40B3A37F" w:rsidR="006612E0" w:rsidRPr="00633FBA" w:rsidRDefault="006612E0" w:rsidP="00633FBA">
      <w:pPr>
        <w:pStyle w:val="Odstavecseseznamem"/>
        <w:numPr>
          <w:ilvl w:val="0"/>
          <w:numId w:val="13"/>
        </w:numPr>
        <w:contextualSpacing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7A6EDB1E" w:rsidR="009D474B" w:rsidRPr="000E52FA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i/>
          <w:color w:val="FF0000"/>
          <w:sz w:val="22"/>
        </w:rPr>
      </w:pPr>
      <w:r w:rsidRPr="000E52FA">
        <w:rPr>
          <w:rFonts w:ascii="Calibri" w:hAnsi="Calibri"/>
          <w:sz w:val="22"/>
        </w:rPr>
        <w:t>Smluvní strany berou na vědomí, že tato smlouva podléhá zveřejnění podle zákona č. 340/2015 Sb., o registru smluv</w:t>
      </w:r>
      <w:r w:rsidR="00BC27F9">
        <w:rPr>
          <w:rFonts w:ascii="Calibri" w:hAnsi="Calibri"/>
          <w:sz w:val="22"/>
        </w:rPr>
        <w:t xml:space="preserve">, </w:t>
      </w:r>
      <w:r w:rsidR="00BC27F9" w:rsidRPr="000E52FA">
        <w:rPr>
          <w:rFonts w:ascii="Calibri" w:hAnsi="Calibri"/>
          <w:sz w:val="22"/>
        </w:rPr>
        <w:t>ve znění pozdějších předpisů</w:t>
      </w:r>
      <w:r w:rsidRPr="000E52FA">
        <w:rPr>
          <w:rFonts w:ascii="Calibri" w:hAnsi="Calibri"/>
          <w:sz w:val="22"/>
        </w:rPr>
        <w:t xml:space="preserve">. </w:t>
      </w:r>
    </w:p>
    <w:p w14:paraId="4960B917" w14:textId="77777777" w:rsidR="009D474B" w:rsidRPr="00532608" w:rsidRDefault="009D474B" w:rsidP="009D474B">
      <w:pPr>
        <w:pStyle w:val="Seznam"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0E52FA">
        <w:rPr>
          <w:rFonts w:ascii="Calibri" w:hAnsi="Calibri"/>
          <w:sz w:val="22"/>
          <w:szCs w:val="22"/>
        </w:rPr>
        <w:t>Žádná ze smluvních stran není</w:t>
      </w:r>
      <w:r w:rsidRPr="00532608">
        <w:rPr>
          <w:rFonts w:ascii="Calibri" w:hAnsi="Calibri"/>
          <w:sz w:val="22"/>
          <w:szCs w:val="22"/>
        </w:rPr>
        <w:t xml:space="preserve">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změnách.</w:t>
      </w:r>
    </w:p>
    <w:p w14:paraId="1EA98372" w14:textId="77777777" w:rsidR="009D474B" w:rsidRPr="00666572" w:rsidRDefault="009D474B" w:rsidP="009D474B">
      <w:pPr>
        <w:pStyle w:val="Zkladntext"/>
        <w:widowControl/>
        <w:numPr>
          <w:ilvl w:val="0"/>
          <w:numId w:val="1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Tuto smlouvu lze </w:t>
      </w:r>
      <w:r>
        <w:rPr>
          <w:rFonts w:ascii="Calibri" w:hAnsi="Calibri"/>
          <w:sz w:val="22"/>
          <w:szCs w:val="22"/>
        </w:rPr>
        <w:t>měnit pouze číslovanými dodatky</w:t>
      </w:r>
      <w:r w:rsidRPr="00666572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682468F4" w14:textId="77777777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12A95">
        <w:rPr>
          <w:rFonts w:ascii="Calibri" w:hAnsi="Calibri"/>
          <w:sz w:val="22"/>
          <w:szCs w:val="22"/>
        </w:rPr>
        <w:t>Smlouva je uzavřena podpisem druhé smluvní strany</w:t>
      </w:r>
      <w:r>
        <w:rPr>
          <w:rFonts w:ascii="Calibri" w:hAnsi="Calibri"/>
          <w:sz w:val="22"/>
          <w:szCs w:val="22"/>
        </w:rPr>
        <w:t>.</w:t>
      </w:r>
    </w:p>
    <w:p w14:paraId="57DB4FDA" w14:textId="77777777" w:rsidR="00536C36" w:rsidRDefault="00536C36" w:rsidP="00536C36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Smluvní strany se dohodly, že bez souhlasu druhé strany není možné přenést závazky z této smlouvy na třetí subjekt. </w:t>
      </w:r>
    </w:p>
    <w:p w14:paraId="139337AA" w14:textId="37D76885" w:rsidR="009D474B" w:rsidRDefault="009D474B" w:rsidP="009D474B">
      <w:pPr>
        <w:pStyle w:val="Zkladntext"/>
        <w:widowControl/>
        <w:numPr>
          <w:ilvl w:val="0"/>
          <w:numId w:val="13"/>
        </w:numPr>
        <w:snapToGrid w:val="0"/>
        <w:rPr>
          <w:rFonts w:ascii="Calibri" w:hAnsi="Calibri"/>
          <w:sz w:val="22"/>
          <w:szCs w:val="22"/>
        </w:rPr>
      </w:pPr>
      <w:r w:rsidRPr="0025640B">
        <w:rPr>
          <w:rFonts w:ascii="Calibri" w:hAnsi="Calibri"/>
          <w:sz w:val="22"/>
          <w:szCs w:val="22"/>
        </w:rPr>
        <w:t>Tato smlouva nabývá účinnosti dnem jejího uveřejnění prostřednictvím registru smluv postupem dle zákona č. 340/2015 Sb., o registru smluv</w:t>
      </w:r>
      <w:r w:rsidR="00064C87">
        <w:rPr>
          <w:rFonts w:ascii="Calibri" w:hAnsi="Calibri"/>
          <w:sz w:val="22"/>
          <w:szCs w:val="22"/>
        </w:rPr>
        <w:t>, ve zněním pozdějších předpisů</w:t>
      </w:r>
      <w:r w:rsidRPr="0025640B">
        <w:rPr>
          <w:rFonts w:ascii="Calibri" w:hAnsi="Calibri"/>
          <w:sz w:val="22"/>
          <w:szCs w:val="22"/>
        </w:rPr>
        <w:t xml:space="preserve">. Smlouvu bude zveřejňovat </w:t>
      </w:r>
      <w:r>
        <w:rPr>
          <w:rFonts w:ascii="Calibri" w:hAnsi="Calibri"/>
          <w:sz w:val="22"/>
          <w:szCs w:val="22"/>
        </w:rPr>
        <w:t xml:space="preserve">kupující. </w:t>
      </w:r>
      <w:r w:rsidR="00C60006">
        <w:rPr>
          <w:rFonts w:ascii="Calibri" w:hAnsi="Calibri"/>
          <w:sz w:val="22"/>
          <w:szCs w:val="22"/>
          <w:lang w:eastAsia="x-none"/>
        </w:rPr>
        <w:t>Automatické prodloužení účinnosti této smlouvy se nesjednává.</w:t>
      </w:r>
    </w:p>
    <w:p w14:paraId="343ABD20" w14:textId="77777777" w:rsidR="006D57D9" w:rsidRPr="001919BB" w:rsidRDefault="006D57D9" w:rsidP="006D57D9">
      <w:pPr>
        <w:pStyle w:val="Odstavecseseznamem"/>
        <w:numPr>
          <w:ilvl w:val="0"/>
          <w:numId w:val="13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133D20">
        <w:rPr>
          <w:rFonts w:ascii="Calibri" w:hAnsi="Calibri"/>
          <w:snapToGrid w:val="0"/>
          <w:color w:val="000000"/>
          <w:sz w:val="22"/>
          <w:szCs w:val="22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39211F7D" w14:textId="02DE0274" w:rsidR="00F70778" w:rsidRPr="00532608" w:rsidRDefault="009D474B" w:rsidP="009D474B">
      <w:pPr>
        <w:pStyle w:val="Zkladntext3"/>
        <w:numPr>
          <w:ilvl w:val="0"/>
          <w:numId w:val="13"/>
        </w:numPr>
        <w:tabs>
          <w:tab w:val="left" w:pos="709"/>
        </w:tabs>
        <w:spacing w:after="0" w:line="20" w:lineRule="atLeast"/>
        <w:rPr>
          <w:rFonts w:ascii="Calibri" w:hAnsi="Calibri"/>
          <w:sz w:val="22"/>
          <w:szCs w:val="22"/>
        </w:rPr>
      </w:pPr>
      <w:r w:rsidRPr="00532608">
        <w:rPr>
          <w:rFonts w:ascii="Calibri" w:hAnsi="Calibri"/>
          <w:sz w:val="22"/>
          <w:szCs w:val="22"/>
        </w:rPr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532608">
        <w:rPr>
          <w:rFonts w:ascii="Calibri" w:hAnsi="Calibri"/>
          <w:sz w:val="22"/>
          <w:szCs w:val="22"/>
        </w:rPr>
        <w:t xml:space="preserve">.  </w:t>
      </w:r>
    </w:p>
    <w:p w14:paraId="31E884B6" w14:textId="77777777" w:rsidR="00E8489D" w:rsidRDefault="00E8489D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</w:p>
    <w:p w14:paraId="49583111" w14:textId="146CEDB9" w:rsidR="00DD3365" w:rsidRPr="00DD3365" w:rsidRDefault="00DD3365" w:rsidP="003F7BB8">
      <w:pPr>
        <w:pStyle w:val="Zkladntext"/>
        <w:snapToGrid w:val="0"/>
        <w:spacing w:line="360" w:lineRule="atLeast"/>
        <w:rPr>
          <w:rFonts w:ascii="Calibri" w:hAnsi="Calibri"/>
          <w:b/>
          <w:sz w:val="22"/>
          <w:szCs w:val="22"/>
        </w:rPr>
      </w:pPr>
      <w:r w:rsidRPr="00DD3365">
        <w:rPr>
          <w:rFonts w:ascii="Calibri" w:hAnsi="Calibri"/>
          <w:b/>
          <w:sz w:val="22"/>
          <w:szCs w:val="22"/>
        </w:rPr>
        <w:t>Přílohy:</w:t>
      </w:r>
    </w:p>
    <w:p w14:paraId="575F265A" w14:textId="77777777" w:rsidR="003F7BB8" w:rsidRPr="00A94A7A" w:rsidRDefault="00D62A61" w:rsidP="00C76DB4">
      <w:pPr>
        <w:pStyle w:val="Zkladntext"/>
        <w:snapToGrid w:val="0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t>Příloha č. 1:</w:t>
      </w:r>
      <w:r w:rsidR="003F7BB8" w:rsidRPr="006D57D9">
        <w:rPr>
          <w:rFonts w:ascii="Calibri" w:hAnsi="Calibri"/>
          <w:sz w:val="22"/>
          <w:szCs w:val="22"/>
        </w:rPr>
        <w:t xml:space="preserve"> Technická specifikace</w:t>
      </w:r>
    </w:p>
    <w:p w14:paraId="30EAAF7B" w14:textId="27983642" w:rsidR="006D57D9" w:rsidRDefault="006D57D9" w:rsidP="00C76DB4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bookmarkStart w:id="9" w:name="_Hlk168487275"/>
      <w:r w:rsidRPr="00246E5D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2: Kompletní technická dokumentace nabízeného mechanismu včetně ilustračního zobrazení.</w:t>
      </w:r>
      <w:bookmarkEnd w:id="9"/>
    </w:p>
    <w:p w14:paraId="257DAA4F" w14:textId="3B14BE98" w:rsidR="006D57D9" w:rsidRDefault="006D57D9" w:rsidP="00C76DB4">
      <w:pPr>
        <w:tabs>
          <w:tab w:val="left" w:pos="142"/>
        </w:tabs>
        <w:rPr>
          <w:rFonts w:ascii="Calibri" w:hAnsi="Calibri" w:cs="Calibri"/>
          <w:sz w:val="22"/>
          <w:szCs w:val="22"/>
        </w:rPr>
      </w:pPr>
      <w:r w:rsidRPr="00246E5D">
        <w:rPr>
          <w:rFonts w:ascii="Calibri" w:hAnsi="Calibri" w:cs="Calibri"/>
          <w:sz w:val="22"/>
          <w:szCs w:val="22"/>
        </w:rPr>
        <w:t xml:space="preserve">Příloha č. </w:t>
      </w:r>
      <w:r>
        <w:rPr>
          <w:rFonts w:ascii="Calibri" w:hAnsi="Calibri" w:cs="Calibri"/>
          <w:sz w:val="22"/>
          <w:szCs w:val="22"/>
        </w:rPr>
        <w:t>3</w:t>
      </w:r>
      <w:r w:rsidRPr="00246E5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Cenová kalkulace</w:t>
      </w:r>
    </w:p>
    <w:p w14:paraId="7AF00856" w14:textId="77777777" w:rsidR="00ED0681" w:rsidRDefault="00ED0681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0FBDA77F" w14:textId="0708E2C3" w:rsidR="003F7BB8" w:rsidRPr="00A94A7A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A94A7A">
        <w:rPr>
          <w:rFonts w:ascii="Calibri" w:hAnsi="Calibri"/>
          <w:sz w:val="22"/>
          <w:szCs w:val="22"/>
        </w:rPr>
        <w:t xml:space="preserve">V </w:t>
      </w:r>
      <w:r w:rsidR="00F67B45" w:rsidRPr="00BC27F9">
        <w:rPr>
          <w:rFonts w:ascii="Calibri" w:hAnsi="Calibri"/>
          <w:sz w:val="22"/>
          <w:szCs w:val="22"/>
        </w:rPr>
        <w:t>…………………………</w:t>
      </w:r>
      <w:r w:rsidR="00F67B45">
        <w:rPr>
          <w:rFonts w:ascii="Calibri" w:hAnsi="Calibri"/>
          <w:sz w:val="22"/>
          <w:szCs w:val="22"/>
        </w:rPr>
        <w:t xml:space="preserve"> </w:t>
      </w:r>
      <w:r w:rsidR="00FA783E" w:rsidRPr="00A94A7A">
        <w:rPr>
          <w:rFonts w:ascii="Calibri" w:hAnsi="Calibri"/>
          <w:sz w:val="22"/>
          <w:szCs w:val="22"/>
        </w:rPr>
        <w:t>dne:</w:t>
      </w:r>
      <w:r w:rsidRPr="00A94A7A">
        <w:rPr>
          <w:rFonts w:ascii="Calibri" w:hAnsi="Calibri"/>
          <w:sz w:val="22"/>
          <w:szCs w:val="22"/>
        </w:rPr>
        <w:t xml:space="preserve"> </w:t>
      </w:r>
      <w:r w:rsidR="00A72744" w:rsidRPr="00A94A7A">
        <w:rPr>
          <w:rFonts w:ascii="Calibri" w:hAnsi="Calibri"/>
          <w:sz w:val="22"/>
          <w:szCs w:val="22"/>
        </w:rPr>
        <w:t xml:space="preserve"> </w:t>
      </w:r>
      <w:r w:rsidR="00F67B45"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 w:rsidR="00F67B45">
        <w:rPr>
          <w:rFonts w:ascii="Calibri" w:hAnsi="Calibri"/>
          <w:sz w:val="22"/>
          <w:szCs w:val="22"/>
        </w:rPr>
        <w:t>V Brně dne</w:t>
      </w:r>
      <w:r w:rsidRPr="00A94A7A">
        <w:rPr>
          <w:rFonts w:ascii="Calibri" w:hAnsi="Calibri"/>
          <w:sz w:val="22"/>
          <w:szCs w:val="22"/>
        </w:rPr>
        <w:t>:</w:t>
      </w:r>
    </w:p>
    <w:p w14:paraId="79CF6868" w14:textId="77777777" w:rsidR="003F7BB8" w:rsidRDefault="003F7BB8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</w:p>
    <w:p w14:paraId="24E5639B" w14:textId="7EE8077D" w:rsidR="003F7BB8" w:rsidRPr="00A94A7A" w:rsidRDefault="00F11BDA" w:rsidP="003F7BB8">
      <w:pPr>
        <w:pStyle w:val="Zkladntext"/>
        <w:tabs>
          <w:tab w:val="left" w:pos="5400"/>
        </w:tabs>
        <w:snapToGrid w:val="0"/>
        <w:spacing w:line="36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prodávajícího:</w:t>
      </w:r>
      <w:r>
        <w:rPr>
          <w:rFonts w:ascii="Calibri" w:hAnsi="Calibri"/>
          <w:sz w:val="22"/>
          <w:szCs w:val="22"/>
        </w:rPr>
        <w:tab/>
      </w:r>
      <w:r w:rsidR="0082002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Za kupujícího</w:t>
      </w:r>
      <w:r w:rsidR="003F7BB8" w:rsidRPr="00A94A7A">
        <w:rPr>
          <w:rFonts w:ascii="Calibri" w:hAnsi="Calibri"/>
          <w:sz w:val="22"/>
          <w:szCs w:val="22"/>
        </w:rPr>
        <w:t>:</w:t>
      </w:r>
    </w:p>
    <w:p w14:paraId="5AB14482" w14:textId="77777777" w:rsidR="00A72744" w:rsidRDefault="00A72744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E835101" w14:textId="77777777" w:rsidR="006D57D9" w:rsidRDefault="006D57D9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095B14AA" w14:textId="77777777" w:rsidR="006D57D9" w:rsidRDefault="006D57D9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26BD6764" w14:textId="77777777" w:rsidR="006D57D9" w:rsidRDefault="006D57D9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2BB562D3" w14:textId="77777777" w:rsidR="006D57D9" w:rsidRDefault="006D57D9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6AF5734D" w14:textId="77777777" w:rsidR="006D57D9" w:rsidRDefault="006D57D9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102A15CC" w14:textId="77777777" w:rsidR="006D57D9" w:rsidRPr="00A94A7A" w:rsidRDefault="006D57D9" w:rsidP="003F7BB8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5D9E2696" w14:textId="77777777" w:rsidR="00754172" w:rsidRPr="00A94A7A" w:rsidRDefault="00754172" w:rsidP="00754172">
      <w:pPr>
        <w:rPr>
          <w:rFonts w:ascii="Calibri" w:hAnsi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754172" w:rsidRPr="00A94A7A" w14:paraId="79CF20D2" w14:textId="77777777" w:rsidTr="003027E1">
        <w:tc>
          <w:tcPr>
            <w:tcW w:w="4719" w:type="dxa"/>
          </w:tcPr>
          <w:p w14:paraId="173B2FE5" w14:textId="77777777" w:rsidR="00754172" w:rsidRPr="00A94A7A" w:rsidRDefault="002F2EAB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54A93124" w14:textId="77777777" w:rsidR="00754172" w:rsidRPr="00A94A7A" w:rsidRDefault="001418E5" w:rsidP="001418E5">
            <w:pPr>
              <w:rPr>
                <w:rFonts w:ascii="Calibri" w:hAnsi="Calibri"/>
                <w:sz w:val="22"/>
                <w:szCs w:val="22"/>
              </w:rPr>
            </w:pPr>
            <w:r w:rsidRPr="00A94A7A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          </w:t>
            </w:r>
            <w:r w:rsidR="002F2EAB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9354F"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94A7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4172" w:rsidRPr="00A94A7A">
              <w:rPr>
                <w:rFonts w:ascii="Calibri" w:hAnsi="Calibri"/>
                <w:sz w:val="22"/>
                <w:szCs w:val="22"/>
              </w:rPr>
              <w:t>……………………………………………..</w:t>
            </w:r>
          </w:p>
        </w:tc>
      </w:tr>
      <w:tr w:rsidR="00754172" w:rsidRPr="00A94A7A" w14:paraId="5E43CCA9" w14:textId="77777777" w:rsidTr="003027E1">
        <w:tc>
          <w:tcPr>
            <w:tcW w:w="4719" w:type="dxa"/>
          </w:tcPr>
          <w:p w14:paraId="4418E393" w14:textId="77777777" w:rsidR="001418E5" w:rsidRDefault="006D57D9" w:rsidP="006D57D9">
            <w:pPr>
              <w:tabs>
                <w:tab w:val="left" w:pos="1275"/>
              </w:tabs>
              <w:rPr>
                <w:rFonts w:ascii="Calibri" w:hAnsi="Calibri"/>
                <w:sz w:val="22"/>
                <w:szCs w:val="22"/>
              </w:rPr>
            </w:pPr>
            <w:r w:rsidRPr="006D57D9">
              <w:rPr>
                <w:rFonts w:ascii="Calibri" w:hAnsi="Calibri"/>
                <w:sz w:val="22"/>
                <w:szCs w:val="22"/>
                <w:highlight w:val="yellow"/>
              </w:rPr>
              <w:t>jméno</w:t>
            </w:r>
          </w:p>
          <w:p w14:paraId="1A2B03F7" w14:textId="0E80C2ED" w:rsidR="006D57D9" w:rsidRPr="006D57D9" w:rsidRDefault="006D57D9" w:rsidP="006D57D9">
            <w:pPr>
              <w:rPr>
                <w:rFonts w:ascii="Calibri" w:hAnsi="Calibri"/>
                <w:sz w:val="22"/>
                <w:szCs w:val="22"/>
              </w:rPr>
            </w:pPr>
            <w:r w:rsidRPr="006D57D9">
              <w:rPr>
                <w:rFonts w:ascii="Calibri" w:hAnsi="Calibri"/>
                <w:sz w:val="22"/>
                <w:szCs w:val="22"/>
                <w:highlight w:val="yellow"/>
              </w:rPr>
              <w:t>funkce</w:t>
            </w:r>
          </w:p>
        </w:tc>
        <w:tc>
          <w:tcPr>
            <w:tcW w:w="4719" w:type="dxa"/>
          </w:tcPr>
          <w:p w14:paraId="7F43CEF4" w14:textId="77777777" w:rsidR="00754172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>Ing. Luděk Borový</w:t>
            </w:r>
          </w:p>
          <w:p w14:paraId="676757A1" w14:textId="36BD0AF2" w:rsidR="00CF60D4" w:rsidRPr="00A94A7A" w:rsidRDefault="009D474B" w:rsidP="009D4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CF60D4" w:rsidRPr="00A94A7A">
              <w:rPr>
                <w:rFonts w:ascii="Calibri" w:hAnsi="Calibri"/>
                <w:sz w:val="22"/>
                <w:szCs w:val="22"/>
              </w:rPr>
              <w:t xml:space="preserve">generální ředitel </w:t>
            </w:r>
          </w:p>
          <w:p w14:paraId="0299B866" w14:textId="137C5715" w:rsidR="00CF60D4" w:rsidRPr="00A94A7A" w:rsidRDefault="00CF60D4" w:rsidP="009D474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A0F64A8" w14:textId="77777777" w:rsidR="00D456D9" w:rsidRPr="00A94A7A" w:rsidRDefault="00D456D9" w:rsidP="00042004">
      <w:pPr>
        <w:rPr>
          <w:rFonts w:ascii="Calibri" w:hAnsi="Calibri"/>
          <w:sz w:val="22"/>
          <w:szCs w:val="22"/>
        </w:rPr>
      </w:pPr>
    </w:p>
    <w:p w14:paraId="6B957C23" w14:textId="77777777" w:rsidR="00D456D9" w:rsidRDefault="00D456D9" w:rsidP="00D456D9">
      <w:pPr>
        <w:jc w:val="center"/>
        <w:rPr>
          <w:rFonts w:ascii="Calibri" w:hAnsi="Calibri"/>
          <w:sz w:val="22"/>
          <w:szCs w:val="22"/>
        </w:rPr>
      </w:pPr>
    </w:p>
    <w:p w14:paraId="3A1B2ABF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23CE991E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4995582D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0935FC09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21C7FA0D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4DA576EC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4AD8D118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2731BB61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06AD1C7E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16DCB38F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7C117EA4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5F14FA0B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420D1CA1" w14:textId="07649D52" w:rsidR="006D57D9" w:rsidRDefault="006D57D9" w:rsidP="006D57D9">
      <w:pPr>
        <w:rPr>
          <w:rFonts w:ascii="Calibri" w:hAnsi="Calibri"/>
          <w:sz w:val="22"/>
          <w:szCs w:val="22"/>
        </w:rPr>
      </w:pPr>
    </w:p>
    <w:p w14:paraId="237656F6" w14:textId="77777777" w:rsidR="00C76DB4" w:rsidRDefault="00C76DB4" w:rsidP="006D57D9">
      <w:pPr>
        <w:rPr>
          <w:rFonts w:ascii="Calibri" w:hAnsi="Calibri"/>
          <w:sz w:val="22"/>
          <w:szCs w:val="22"/>
        </w:rPr>
      </w:pPr>
    </w:p>
    <w:p w14:paraId="381B38F3" w14:textId="77777777" w:rsidR="00C76DB4" w:rsidRDefault="00C76DB4" w:rsidP="006D57D9">
      <w:pPr>
        <w:rPr>
          <w:rFonts w:ascii="Calibri" w:hAnsi="Calibri"/>
          <w:sz w:val="22"/>
          <w:szCs w:val="22"/>
        </w:rPr>
      </w:pPr>
    </w:p>
    <w:p w14:paraId="6008F3CD" w14:textId="527DEFDD" w:rsidR="006D57D9" w:rsidRDefault="006D57D9" w:rsidP="006D57D9">
      <w:pPr>
        <w:tabs>
          <w:tab w:val="left" w:pos="222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C118EE8" w14:textId="4332E402" w:rsidR="006D57D9" w:rsidRPr="00A94A7A" w:rsidRDefault="006D57D9" w:rsidP="006D57D9">
      <w:pPr>
        <w:pStyle w:val="Zkladntext"/>
        <w:snapToGrid w:val="0"/>
        <w:spacing w:line="360" w:lineRule="atLeast"/>
        <w:rPr>
          <w:rFonts w:ascii="Calibri" w:hAnsi="Calibri"/>
          <w:sz w:val="22"/>
          <w:szCs w:val="22"/>
        </w:rPr>
      </w:pPr>
      <w:r w:rsidRPr="006D57D9">
        <w:rPr>
          <w:rFonts w:ascii="Calibri" w:hAnsi="Calibri"/>
          <w:sz w:val="22"/>
          <w:szCs w:val="22"/>
        </w:rPr>
        <w:lastRenderedPageBreak/>
        <w:t>Příloha č. 1: Technická specifikace</w:t>
      </w:r>
    </w:p>
    <w:p w14:paraId="389F2314" w14:textId="77777777" w:rsidR="006D57D9" w:rsidRDefault="006D57D9" w:rsidP="006D57D9">
      <w:pPr>
        <w:tabs>
          <w:tab w:val="left" w:pos="2220"/>
        </w:tabs>
        <w:rPr>
          <w:rFonts w:ascii="Calibri" w:hAnsi="Calibri"/>
          <w:sz w:val="22"/>
          <w:szCs w:val="22"/>
        </w:rPr>
      </w:pPr>
    </w:p>
    <w:p w14:paraId="1F071D52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694A49C7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4C43D524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05A1D665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249BE2F8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5AE9AD0C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16D4C6D6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610D0C63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5CC407AD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0125E514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022BA9E8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0B5FFFC6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54428A2C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15E8ABE0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67663AD9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293493E9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680460E0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68482A70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5DD76473" w14:textId="77777777" w:rsidR="006D57D9" w:rsidRDefault="006D57D9" w:rsidP="006D57D9">
      <w:pPr>
        <w:rPr>
          <w:rFonts w:ascii="Calibri" w:hAnsi="Calibri"/>
          <w:sz w:val="22"/>
          <w:szCs w:val="22"/>
        </w:rPr>
      </w:pPr>
    </w:p>
    <w:p w14:paraId="3ABA28BA" w14:textId="12B93BDE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88FD168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4205B31D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189D3013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6D66F24A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77825FB9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7A3F40ED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1CA136A7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5B167223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480AF0DB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783D0E4E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0BBB9FA8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74DDCC7D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5E90B1FD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2907CE13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7023B6D5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557150E6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6DED21C9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5DC920C4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3F7ED47C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4873A6BB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2B2AB791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0ABE0123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0D2676DC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03D62632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6A03F074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287EFF1D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4B44269E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26EC0BB6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74627F3A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02D62483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481EA50B" w14:textId="77777777" w:rsidR="006D57D9" w:rsidRDefault="006D57D9" w:rsidP="006D57D9">
      <w:pPr>
        <w:tabs>
          <w:tab w:val="left" w:pos="142"/>
        </w:tabs>
        <w:spacing w:before="120" w:after="120"/>
        <w:rPr>
          <w:rFonts w:ascii="Calibri" w:hAnsi="Calibri" w:cs="Calibri"/>
          <w:sz w:val="22"/>
          <w:szCs w:val="22"/>
        </w:rPr>
      </w:pPr>
      <w:r w:rsidRPr="00246E5D">
        <w:rPr>
          <w:rFonts w:ascii="Calibri" w:hAnsi="Calibri" w:cs="Calibri"/>
          <w:sz w:val="22"/>
          <w:szCs w:val="22"/>
        </w:rPr>
        <w:lastRenderedPageBreak/>
        <w:t xml:space="preserve">Příloha č. </w:t>
      </w:r>
      <w:r>
        <w:rPr>
          <w:rFonts w:ascii="Calibri" w:hAnsi="Calibri" w:cs="Calibri"/>
          <w:sz w:val="22"/>
          <w:szCs w:val="22"/>
        </w:rPr>
        <w:t>2: Kompletní technická dokumentace nabízeného mechanismu včetně ilustračního zobrazení.</w:t>
      </w:r>
    </w:p>
    <w:p w14:paraId="6EA196AF" w14:textId="77777777" w:rsidR="006D57D9" w:rsidRDefault="006D57D9" w:rsidP="006D57D9">
      <w:pPr>
        <w:tabs>
          <w:tab w:val="left" w:pos="1080"/>
        </w:tabs>
        <w:rPr>
          <w:rFonts w:ascii="Calibri" w:hAnsi="Calibri"/>
          <w:sz w:val="22"/>
          <w:szCs w:val="22"/>
        </w:rPr>
      </w:pPr>
    </w:p>
    <w:p w14:paraId="411F61B0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73CA9CDD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32C39B21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7D05BCFD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33C131E8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5FF072F5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407BBFDF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547FE78D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2264112F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705569BF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3AF89A13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00BBC3BE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46088B46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6C22EBF7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6B4A2CEB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756A18AA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1829B315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1B06DC4D" w14:textId="77777777" w:rsidR="006D57D9" w:rsidRPr="006D57D9" w:rsidRDefault="006D57D9" w:rsidP="006D57D9">
      <w:pPr>
        <w:rPr>
          <w:rFonts w:ascii="Calibri" w:hAnsi="Calibri"/>
          <w:sz w:val="22"/>
          <w:szCs w:val="22"/>
        </w:rPr>
      </w:pPr>
    </w:p>
    <w:p w14:paraId="7C9A467A" w14:textId="77777777" w:rsidR="006D57D9" w:rsidRDefault="006D57D9" w:rsidP="006D57D9">
      <w:pPr>
        <w:rPr>
          <w:rFonts w:ascii="Calibri" w:hAnsi="Calibri"/>
          <w:sz w:val="22"/>
          <w:szCs w:val="22"/>
        </w:rPr>
      </w:pPr>
    </w:p>
    <w:p w14:paraId="0BEF279B" w14:textId="70CF27B1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16EB801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774E3E1D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345EFA22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59EC2889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3AFC0509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26848A86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66F054E7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742F8E7D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734BFDC3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1E7C5222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7AA3DAEB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0A88F3AD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6167B17A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307050EC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46B3A836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0E0972FC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09E8CF18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72B7CBEC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60C10050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1B172456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7A9BD6CB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6374EC2A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4641659B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1F53E5DD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30A72C42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40FBC97C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7DADB808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42F1ACEF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0444FF83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4E121364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6653972A" w14:textId="77777777" w:rsidR="006D57D9" w:rsidRDefault="006D57D9" w:rsidP="006D57D9">
      <w:pPr>
        <w:tabs>
          <w:tab w:val="left" w:pos="142"/>
        </w:tabs>
        <w:spacing w:before="120" w:after="120"/>
        <w:rPr>
          <w:rFonts w:ascii="Calibri" w:hAnsi="Calibri" w:cs="Calibri"/>
          <w:sz w:val="22"/>
          <w:szCs w:val="22"/>
        </w:rPr>
      </w:pPr>
      <w:r w:rsidRPr="00246E5D">
        <w:rPr>
          <w:rFonts w:ascii="Calibri" w:hAnsi="Calibri" w:cs="Calibri"/>
          <w:sz w:val="22"/>
          <w:szCs w:val="22"/>
        </w:rPr>
        <w:lastRenderedPageBreak/>
        <w:t xml:space="preserve">Příloha č. </w:t>
      </w:r>
      <w:r>
        <w:rPr>
          <w:rFonts w:ascii="Calibri" w:hAnsi="Calibri" w:cs="Calibri"/>
          <w:sz w:val="22"/>
          <w:szCs w:val="22"/>
        </w:rPr>
        <w:t>3</w:t>
      </w:r>
      <w:r w:rsidRPr="00246E5D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Cenová kalkulace</w:t>
      </w:r>
    </w:p>
    <w:p w14:paraId="66DE4FC8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2FD50FF7" w14:textId="77777777" w:rsid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p w14:paraId="6F107B35" w14:textId="77777777" w:rsidR="006D57D9" w:rsidRPr="006D57D9" w:rsidRDefault="006D57D9" w:rsidP="006D57D9">
      <w:pPr>
        <w:tabs>
          <w:tab w:val="left" w:pos="1680"/>
        </w:tabs>
        <w:rPr>
          <w:rFonts w:ascii="Calibri" w:hAnsi="Calibri"/>
          <w:sz w:val="22"/>
          <w:szCs w:val="22"/>
        </w:rPr>
      </w:pPr>
    </w:p>
    <w:sectPr w:rsidR="006D57D9" w:rsidRPr="006D57D9">
      <w:footerReference w:type="default" r:id="rId9"/>
      <w:type w:val="continuous"/>
      <w:pgSz w:w="11906" w:h="16838" w:code="9"/>
      <w:pgMar w:top="1304" w:right="1304" w:bottom="1304" w:left="1304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DD67" w14:textId="77777777" w:rsidR="00193B1E" w:rsidRDefault="00193B1E">
      <w:r>
        <w:separator/>
      </w:r>
    </w:p>
  </w:endnote>
  <w:endnote w:type="continuationSeparator" w:id="0">
    <w:p w14:paraId="45EA2FB0" w14:textId="77777777" w:rsidR="00193B1E" w:rsidRDefault="0019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C4F4" w14:textId="77777777" w:rsidR="00193B1E" w:rsidRDefault="00193B1E">
      <w:r>
        <w:separator/>
      </w:r>
    </w:p>
  </w:footnote>
  <w:footnote w:type="continuationSeparator" w:id="0">
    <w:p w14:paraId="061FAFAC" w14:textId="77777777" w:rsidR="00193B1E" w:rsidRDefault="00193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46D7"/>
    <w:multiLevelType w:val="hybridMultilevel"/>
    <w:tmpl w:val="EEA6D40C"/>
    <w:lvl w:ilvl="0" w:tplc="9500B728">
      <w:start w:val="5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515"/>
    <w:multiLevelType w:val="hybridMultilevel"/>
    <w:tmpl w:val="04429498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8985B25"/>
    <w:multiLevelType w:val="hybridMultilevel"/>
    <w:tmpl w:val="A35A3A86"/>
    <w:lvl w:ilvl="0" w:tplc="BABE7D2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43C"/>
    <w:multiLevelType w:val="singleLevel"/>
    <w:tmpl w:val="A1C0CABC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4" w15:restartNumberingAfterBreak="0">
    <w:nsid w:val="0D4F394F"/>
    <w:multiLevelType w:val="hybridMultilevel"/>
    <w:tmpl w:val="ACA6C72C"/>
    <w:lvl w:ilvl="0" w:tplc="825C93FE">
      <w:start w:val="1"/>
      <w:numFmt w:val="decimal"/>
      <w:lvlText w:val="(%1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C49AA"/>
    <w:multiLevelType w:val="hybridMultilevel"/>
    <w:tmpl w:val="F77CE01A"/>
    <w:lvl w:ilvl="0" w:tplc="FAF64B4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5AE8"/>
    <w:multiLevelType w:val="hybridMultilevel"/>
    <w:tmpl w:val="6DACF7C0"/>
    <w:lvl w:ilvl="0" w:tplc="39F4D48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7B5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50D34"/>
    <w:multiLevelType w:val="hybridMultilevel"/>
    <w:tmpl w:val="549A2526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952C1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10" w15:restartNumberingAfterBreak="0">
    <w:nsid w:val="189E1269"/>
    <w:multiLevelType w:val="hybridMultilevel"/>
    <w:tmpl w:val="D63C7B36"/>
    <w:lvl w:ilvl="0" w:tplc="47F26854">
      <w:start w:val="7"/>
      <w:numFmt w:val="bullet"/>
      <w:lvlText w:val="-"/>
      <w:lvlJc w:val="left"/>
      <w:pPr>
        <w:ind w:left="143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1C27455F"/>
    <w:multiLevelType w:val="hybridMultilevel"/>
    <w:tmpl w:val="9678E472"/>
    <w:lvl w:ilvl="0" w:tplc="B9E65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A742A"/>
    <w:multiLevelType w:val="hybridMultilevel"/>
    <w:tmpl w:val="A6581CA8"/>
    <w:lvl w:ilvl="0" w:tplc="AA4469EE">
      <w:start w:val="1"/>
      <w:numFmt w:val="decimal"/>
      <w:lvlText w:val="(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81F44"/>
    <w:multiLevelType w:val="hybridMultilevel"/>
    <w:tmpl w:val="8424DB8A"/>
    <w:lvl w:ilvl="0" w:tplc="4344110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6701E"/>
    <w:multiLevelType w:val="hybridMultilevel"/>
    <w:tmpl w:val="EBE2CA3C"/>
    <w:lvl w:ilvl="0" w:tplc="E846468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15DD8"/>
    <w:multiLevelType w:val="hybridMultilevel"/>
    <w:tmpl w:val="BF72FEE4"/>
    <w:lvl w:ilvl="0" w:tplc="66927AE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52043"/>
    <w:multiLevelType w:val="multilevel"/>
    <w:tmpl w:val="C794E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96F1ACB"/>
    <w:multiLevelType w:val="hybridMultilevel"/>
    <w:tmpl w:val="2916B6AC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343EE"/>
    <w:multiLevelType w:val="hybridMultilevel"/>
    <w:tmpl w:val="C9181B70"/>
    <w:lvl w:ilvl="0" w:tplc="47F26854">
      <w:start w:val="7"/>
      <w:numFmt w:val="bullet"/>
      <w:lvlText w:val="-"/>
      <w:lvlJc w:val="left"/>
      <w:pPr>
        <w:ind w:left="1429" w:hanging="357"/>
      </w:pPr>
      <w:rPr>
        <w:rFonts w:ascii="Arial" w:eastAsia="Times New Roman" w:hAnsi="Arial" w:hint="default"/>
      </w:rPr>
    </w:lvl>
    <w:lvl w:ilvl="1" w:tplc="7EACF726">
      <w:start w:val="4"/>
      <w:numFmt w:val="decimal"/>
      <w:lvlText w:val="(%2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trike w:val="0"/>
        <w:dstrike w:val="0"/>
        <w:color w:val="auto"/>
        <w:sz w:val="22"/>
      </w:rPr>
    </w:lvl>
    <w:lvl w:ilvl="2" w:tplc="F0848D0A">
      <w:start w:val="1"/>
      <w:numFmt w:val="decimal"/>
      <w:lvlText w:val="(%3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3" w:tplc="369677D2">
      <w:start w:val="1"/>
      <w:numFmt w:val="decimal"/>
      <w:lvlText w:val="(%4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4" w:tplc="138AF35A">
      <w:start w:val="6"/>
      <w:numFmt w:val="decimal"/>
      <w:lvlText w:val="(%5)"/>
      <w:lvlJc w:val="left"/>
      <w:pPr>
        <w:tabs>
          <w:tab w:val="num" w:pos="1072"/>
        </w:tabs>
        <w:ind w:left="0" w:firstLine="709"/>
      </w:pPr>
      <w:rPr>
        <w:rFonts w:hint="default"/>
        <w:b/>
        <w:i w:val="0"/>
        <w:sz w:val="22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8490C"/>
    <w:multiLevelType w:val="singleLevel"/>
    <w:tmpl w:val="CE94C274"/>
    <w:lvl w:ilvl="0">
      <w:start w:val="1"/>
      <w:numFmt w:val="decimal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22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178D"/>
    <w:multiLevelType w:val="hybridMultilevel"/>
    <w:tmpl w:val="7B16922C"/>
    <w:lvl w:ilvl="0" w:tplc="E5FEF70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917F9"/>
    <w:multiLevelType w:val="hybridMultilevel"/>
    <w:tmpl w:val="78EEE82A"/>
    <w:lvl w:ilvl="0" w:tplc="899470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06461"/>
    <w:multiLevelType w:val="hybridMultilevel"/>
    <w:tmpl w:val="4752612E"/>
    <w:lvl w:ilvl="0" w:tplc="54A238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7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4CD127CE"/>
    <w:multiLevelType w:val="multilevel"/>
    <w:tmpl w:val="6AFA5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9" w15:restartNumberingAfterBreak="0">
    <w:nsid w:val="4D644400"/>
    <w:multiLevelType w:val="hybridMultilevel"/>
    <w:tmpl w:val="DFA4375A"/>
    <w:lvl w:ilvl="0" w:tplc="04050017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0" w15:restartNumberingAfterBreak="0">
    <w:nsid w:val="53552508"/>
    <w:multiLevelType w:val="multilevel"/>
    <w:tmpl w:val="AE34B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1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D1DAD"/>
    <w:multiLevelType w:val="hybridMultilevel"/>
    <w:tmpl w:val="7DE2C424"/>
    <w:lvl w:ilvl="0" w:tplc="2384C2B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76B85"/>
    <w:multiLevelType w:val="hybridMultilevel"/>
    <w:tmpl w:val="CD6C44F2"/>
    <w:lvl w:ilvl="0" w:tplc="AA1217B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4DD"/>
    <w:multiLevelType w:val="hybridMultilevel"/>
    <w:tmpl w:val="E8D615D2"/>
    <w:lvl w:ilvl="0" w:tplc="42C62B2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492F17"/>
    <w:multiLevelType w:val="hybridMultilevel"/>
    <w:tmpl w:val="6BE219CC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38" w15:restartNumberingAfterBreak="0">
    <w:nsid w:val="722E1610"/>
    <w:multiLevelType w:val="hybridMultilevel"/>
    <w:tmpl w:val="3E7EBC0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9" w15:restartNumberingAfterBreak="0">
    <w:nsid w:val="74A52FCA"/>
    <w:multiLevelType w:val="hybridMultilevel"/>
    <w:tmpl w:val="58F068EA"/>
    <w:lvl w:ilvl="0" w:tplc="49E8D29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43F1F"/>
    <w:multiLevelType w:val="hybridMultilevel"/>
    <w:tmpl w:val="8C123788"/>
    <w:lvl w:ilvl="0" w:tplc="E0B2B96A">
      <w:start w:val="3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0A611E"/>
    <w:multiLevelType w:val="hybridMultilevel"/>
    <w:tmpl w:val="DFA4375A"/>
    <w:lvl w:ilvl="0" w:tplc="FFFFFFFF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9" w:hanging="360"/>
      </w:pPr>
    </w:lvl>
    <w:lvl w:ilvl="2" w:tplc="FFFFFFFF" w:tentative="1">
      <w:start w:val="1"/>
      <w:numFmt w:val="lowerRoman"/>
      <w:lvlText w:val="%3."/>
      <w:lvlJc w:val="right"/>
      <w:pPr>
        <w:ind w:left="2169" w:hanging="180"/>
      </w:pPr>
    </w:lvl>
    <w:lvl w:ilvl="3" w:tplc="FFFFFFFF" w:tentative="1">
      <w:start w:val="1"/>
      <w:numFmt w:val="decimal"/>
      <w:lvlText w:val="%4."/>
      <w:lvlJc w:val="left"/>
      <w:pPr>
        <w:ind w:left="2889" w:hanging="360"/>
      </w:pPr>
    </w:lvl>
    <w:lvl w:ilvl="4" w:tplc="FFFFFFFF" w:tentative="1">
      <w:start w:val="1"/>
      <w:numFmt w:val="lowerLetter"/>
      <w:lvlText w:val="%5."/>
      <w:lvlJc w:val="left"/>
      <w:pPr>
        <w:ind w:left="3609" w:hanging="360"/>
      </w:pPr>
    </w:lvl>
    <w:lvl w:ilvl="5" w:tplc="FFFFFFFF" w:tentative="1">
      <w:start w:val="1"/>
      <w:numFmt w:val="lowerRoman"/>
      <w:lvlText w:val="%6."/>
      <w:lvlJc w:val="right"/>
      <w:pPr>
        <w:ind w:left="4329" w:hanging="180"/>
      </w:pPr>
    </w:lvl>
    <w:lvl w:ilvl="6" w:tplc="FFFFFFFF" w:tentative="1">
      <w:start w:val="1"/>
      <w:numFmt w:val="decimal"/>
      <w:lvlText w:val="%7."/>
      <w:lvlJc w:val="left"/>
      <w:pPr>
        <w:ind w:left="5049" w:hanging="360"/>
      </w:pPr>
    </w:lvl>
    <w:lvl w:ilvl="7" w:tplc="FFFFFFFF" w:tentative="1">
      <w:start w:val="1"/>
      <w:numFmt w:val="lowerLetter"/>
      <w:lvlText w:val="%8."/>
      <w:lvlJc w:val="left"/>
      <w:pPr>
        <w:ind w:left="5769" w:hanging="360"/>
      </w:pPr>
    </w:lvl>
    <w:lvl w:ilvl="8" w:tplc="FFFFFFFF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337660351">
    <w:abstractNumId w:val="37"/>
  </w:num>
  <w:num w:numId="2" w16cid:durableId="597982301">
    <w:abstractNumId w:val="3"/>
  </w:num>
  <w:num w:numId="3" w16cid:durableId="248806165">
    <w:abstractNumId w:val="16"/>
  </w:num>
  <w:num w:numId="4" w16cid:durableId="1432240136">
    <w:abstractNumId w:val="19"/>
  </w:num>
  <w:num w:numId="5" w16cid:durableId="1505900612">
    <w:abstractNumId w:val="38"/>
  </w:num>
  <w:num w:numId="6" w16cid:durableId="1700814294">
    <w:abstractNumId w:val="20"/>
  </w:num>
  <w:num w:numId="7" w16cid:durableId="1266576361">
    <w:abstractNumId w:val="13"/>
  </w:num>
  <w:num w:numId="8" w16cid:durableId="1863089093">
    <w:abstractNumId w:val="5"/>
  </w:num>
  <w:num w:numId="9" w16cid:durableId="156655410">
    <w:abstractNumId w:val="39"/>
  </w:num>
  <w:num w:numId="10" w16cid:durableId="1109860590">
    <w:abstractNumId w:val="2"/>
  </w:num>
  <w:num w:numId="11" w16cid:durableId="1700662518">
    <w:abstractNumId w:val="34"/>
  </w:num>
  <w:num w:numId="12" w16cid:durableId="2042321215">
    <w:abstractNumId w:val="33"/>
  </w:num>
  <w:num w:numId="13" w16cid:durableId="702828142">
    <w:abstractNumId w:val="6"/>
  </w:num>
  <w:num w:numId="14" w16cid:durableId="2004778258">
    <w:abstractNumId w:val="18"/>
  </w:num>
  <w:num w:numId="15" w16cid:durableId="2115128077">
    <w:abstractNumId w:val="4"/>
  </w:num>
  <w:num w:numId="16" w16cid:durableId="289360288">
    <w:abstractNumId w:val="21"/>
  </w:num>
  <w:num w:numId="17" w16cid:durableId="176427364">
    <w:abstractNumId w:val="1"/>
  </w:num>
  <w:num w:numId="18" w16cid:durableId="57292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13499">
    <w:abstractNumId w:val="24"/>
  </w:num>
  <w:num w:numId="20" w16cid:durableId="699865728">
    <w:abstractNumId w:val="8"/>
  </w:num>
  <w:num w:numId="21" w16cid:durableId="2104371073">
    <w:abstractNumId w:val="7"/>
  </w:num>
  <w:num w:numId="22" w16cid:durableId="783310542">
    <w:abstractNumId w:val="14"/>
  </w:num>
  <w:num w:numId="23" w16cid:durableId="678699994">
    <w:abstractNumId w:val="10"/>
  </w:num>
  <w:num w:numId="24" w16cid:durableId="1409958757">
    <w:abstractNumId w:val="0"/>
  </w:num>
  <w:num w:numId="25" w16cid:durableId="1874147050">
    <w:abstractNumId w:val="32"/>
  </w:num>
  <w:num w:numId="26" w16cid:durableId="1040057950">
    <w:abstractNumId w:val="40"/>
  </w:num>
  <w:num w:numId="27" w16cid:durableId="1969359498">
    <w:abstractNumId w:val="27"/>
  </w:num>
  <w:num w:numId="28" w16cid:durableId="23754033">
    <w:abstractNumId w:val="29"/>
  </w:num>
  <w:num w:numId="29" w16cid:durableId="32317226">
    <w:abstractNumId w:val="26"/>
  </w:num>
  <w:num w:numId="30" w16cid:durableId="711271884">
    <w:abstractNumId w:val="30"/>
  </w:num>
  <w:num w:numId="31" w16cid:durableId="457725492">
    <w:abstractNumId w:val="28"/>
  </w:num>
  <w:num w:numId="32" w16cid:durableId="899369655">
    <w:abstractNumId w:val="17"/>
  </w:num>
  <w:num w:numId="33" w16cid:durableId="1512992265">
    <w:abstractNumId w:val="22"/>
  </w:num>
  <w:num w:numId="34" w16cid:durableId="1994721656">
    <w:abstractNumId w:val="31"/>
  </w:num>
  <w:num w:numId="35" w16cid:durableId="1899392190">
    <w:abstractNumId w:val="15"/>
  </w:num>
  <w:num w:numId="36" w16cid:durableId="14227222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7862453">
    <w:abstractNumId w:val="23"/>
  </w:num>
  <w:num w:numId="38" w16cid:durableId="111020361">
    <w:abstractNumId w:val="9"/>
  </w:num>
  <w:num w:numId="39" w16cid:durableId="365258721">
    <w:abstractNumId w:val="41"/>
  </w:num>
  <w:num w:numId="40" w16cid:durableId="1106391734">
    <w:abstractNumId w:val="36"/>
  </w:num>
  <w:num w:numId="41" w16cid:durableId="1982687231">
    <w:abstractNumId w:val="11"/>
  </w:num>
  <w:num w:numId="42" w16cid:durableId="1106730084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7144"/>
    <w:rsid w:val="00051CA8"/>
    <w:rsid w:val="000522FE"/>
    <w:rsid w:val="00055A18"/>
    <w:rsid w:val="00064C87"/>
    <w:rsid w:val="000677DE"/>
    <w:rsid w:val="00071C63"/>
    <w:rsid w:val="00075702"/>
    <w:rsid w:val="00077A30"/>
    <w:rsid w:val="00077AC2"/>
    <w:rsid w:val="000928DC"/>
    <w:rsid w:val="000A3900"/>
    <w:rsid w:val="000A3BAF"/>
    <w:rsid w:val="000A43A7"/>
    <w:rsid w:val="000A5AB0"/>
    <w:rsid w:val="000B0C91"/>
    <w:rsid w:val="000B278A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F4414"/>
    <w:rsid w:val="00107010"/>
    <w:rsid w:val="00107803"/>
    <w:rsid w:val="0011100A"/>
    <w:rsid w:val="001172D3"/>
    <w:rsid w:val="0012126F"/>
    <w:rsid w:val="00121512"/>
    <w:rsid w:val="0012262F"/>
    <w:rsid w:val="0012434C"/>
    <w:rsid w:val="0013186E"/>
    <w:rsid w:val="00132114"/>
    <w:rsid w:val="0013211C"/>
    <w:rsid w:val="001379C9"/>
    <w:rsid w:val="00137FFA"/>
    <w:rsid w:val="001418E5"/>
    <w:rsid w:val="00142491"/>
    <w:rsid w:val="00147802"/>
    <w:rsid w:val="001478A9"/>
    <w:rsid w:val="00152571"/>
    <w:rsid w:val="00152D56"/>
    <w:rsid w:val="001611FB"/>
    <w:rsid w:val="0016282A"/>
    <w:rsid w:val="00180499"/>
    <w:rsid w:val="00184341"/>
    <w:rsid w:val="00190527"/>
    <w:rsid w:val="00191780"/>
    <w:rsid w:val="001937D1"/>
    <w:rsid w:val="00193B1E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7B0A"/>
    <w:rsid w:val="001F2BCC"/>
    <w:rsid w:val="001F3D0D"/>
    <w:rsid w:val="001F7BDB"/>
    <w:rsid w:val="002052AD"/>
    <w:rsid w:val="00207E7B"/>
    <w:rsid w:val="002108B0"/>
    <w:rsid w:val="00210FEA"/>
    <w:rsid w:val="00224183"/>
    <w:rsid w:val="00224FFB"/>
    <w:rsid w:val="0023278F"/>
    <w:rsid w:val="00234981"/>
    <w:rsid w:val="00235DC9"/>
    <w:rsid w:val="00236A33"/>
    <w:rsid w:val="0023730A"/>
    <w:rsid w:val="00242792"/>
    <w:rsid w:val="00253855"/>
    <w:rsid w:val="00255B55"/>
    <w:rsid w:val="00255ED6"/>
    <w:rsid w:val="00257BAC"/>
    <w:rsid w:val="00280951"/>
    <w:rsid w:val="00285095"/>
    <w:rsid w:val="00287ECB"/>
    <w:rsid w:val="00290CBE"/>
    <w:rsid w:val="0029183F"/>
    <w:rsid w:val="00292618"/>
    <w:rsid w:val="002927F4"/>
    <w:rsid w:val="00295499"/>
    <w:rsid w:val="002B3401"/>
    <w:rsid w:val="002B466A"/>
    <w:rsid w:val="002B57CE"/>
    <w:rsid w:val="002C0C20"/>
    <w:rsid w:val="002C64F4"/>
    <w:rsid w:val="002D0818"/>
    <w:rsid w:val="002D4274"/>
    <w:rsid w:val="002D4622"/>
    <w:rsid w:val="002D50AF"/>
    <w:rsid w:val="002E6541"/>
    <w:rsid w:val="002E772E"/>
    <w:rsid w:val="002F2EAB"/>
    <w:rsid w:val="002F43A2"/>
    <w:rsid w:val="002F52DC"/>
    <w:rsid w:val="003027E1"/>
    <w:rsid w:val="003104B3"/>
    <w:rsid w:val="003135A2"/>
    <w:rsid w:val="00321879"/>
    <w:rsid w:val="0033559D"/>
    <w:rsid w:val="00335AA3"/>
    <w:rsid w:val="003373AF"/>
    <w:rsid w:val="00337901"/>
    <w:rsid w:val="003422D3"/>
    <w:rsid w:val="00354239"/>
    <w:rsid w:val="0036072D"/>
    <w:rsid w:val="00372065"/>
    <w:rsid w:val="00373013"/>
    <w:rsid w:val="00376826"/>
    <w:rsid w:val="0037767E"/>
    <w:rsid w:val="00377F32"/>
    <w:rsid w:val="00391712"/>
    <w:rsid w:val="00397310"/>
    <w:rsid w:val="003A011B"/>
    <w:rsid w:val="003A7FE8"/>
    <w:rsid w:val="003B2517"/>
    <w:rsid w:val="003B6F02"/>
    <w:rsid w:val="003B7602"/>
    <w:rsid w:val="003C0F1A"/>
    <w:rsid w:val="003C44EB"/>
    <w:rsid w:val="003C542C"/>
    <w:rsid w:val="003D08CB"/>
    <w:rsid w:val="003D5815"/>
    <w:rsid w:val="003E22BD"/>
    <w:rsid w:val="003F761A"/>
    <w:rsid w:val="003F7BB8"/>
    <w:rsid w:val="00401E86"/>
    <w:rsid w:val="00403C7F"/>
    <w:rsid w:val="00403D49"/>
    <w:rsid w:val="0041722C"/>
    <w:rsid w:val="00420B23"/>
    <w:rsid w:val="00422219"/>
    <w:rsid w:val="004225CB"/>
    <w:rsid w:val="00422BDF"/>
    <w:rsid w:val="004304AA"/>
    <w:rsid w:val="00432F8A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1D93"/>
    <w:rsid w:val="004B1632"/>
    <w:rsid w:val="004B2C3A"/>
    <w:rsid w:val="004B39DE"/>
    <w:rsid w:val="004B5F00"/>
    <w:rsid w:val="004B7796"/>
    <w:rsid w:val="004B7B6E"/>
    <w:rsid w:val="004C0EF1"/>
    <w:rsid w:val="004C2C5E"/>
    <w:rsid w:val="004D0AA4"/>
    <w:rsid w:val="004D170F"/>
    <w:rsid w:val="004D437E"/>
    <w:rsid w:val="004E4CA7"/>
    <w:rsid w:val="004E5DAB"/>
    <w:rsid w:val="004E735F"/>
    <w:rsid w:val="004F6F0A"/>
    <w:rsid w:val="004F740B"/>
    <w:rsid w:val="004F7910"/>
    <w:rsid w:val="00502D9D"/>
    <w:rsid w:val="00502E77"/>
    <w:rsid w:val="0050471E"/>
    <w:rsid w:val="00536C36"/>
    <w:rsid w:val="00536FDB"/>
    <w:rsid w:val="005501D4"/>
    <w:rsid w:val="005514BF"/>
    <w:rsid w:val="0055349B"/>
    <w:rsid w:val="00553976"/>
    <w:rsid w:val="005562C3"/>
    <w:rsid w:val="00570686"/>
    <w:rsid w:val="00581A36"/>
    <w:rsid w:val="0058764A"/>
    <w:rsid w:val="00587D4A"/>
    <w:rsid w:val="005923D7"/>
    <w:rsid w:val="00597EF7"/>
    <w:rsid w:val="005A3E3C"/>
    <w:rsid w:val="005A63DF"/>
    <w:rsid w:val="005B35F6"/>
    <w:rsid w:val="005B3836"/>
    <w:rsid w:val="005B40BA"/>
    <w:rsid w:val="005B4C51"/>
    <w:rsid w:val="005B7B04"/>
    <w:rsid w:val="005D4A2D"/>
    <w:rsid w:val="005D5ACF"/>
    <w:rsid w:val="005D635C"/>
    <w:rsid w:val="005E277D"/>
    <w:rsid w:val="005E500A"/>
    <w:rsid w:val="0060757D"/>
    <w:rsid w:val="00612B3D"/>
    <w:rsid w:val="00617387"/>
    <w:rsid w:val="00627D17"/>
    <w:rsid w:val="00633FBA"/>
    <w:rsid w:val="00635120"/>
    <w:rsid w:val="00635230"/>
    <w:rsid w:val="00636447"/>
    <w:rsid w:val="00637ABB"/>
    <w:rsid w:val="00640A4D"/>
    <w:rsid w:val="00660695"/>
    <w:rsid w:val="006612E0"/>
    <w:rsid w:val="00680E33"/>
    <w:rsid w:val="00690F8A"/>
    <w:rsid w:val="00694315"/>
    <w:rsid w:val="006945E2"/>
    <w:rsid w:val="00695394"/>
    <w:rsid w:val="006A085B"/>
    <w:rsid w:val="006B0440"/>
    <w:rsid w:val="006B09FA"/>
    <w:rsid w:val="006B1BC5"/>
    <w:rsid w:val="006B498C"/>
    <w:rsid w:val="006C0DBB"/>
    <w:rsid w:val="006C16D3"/>
    <w:rsid w:val="006C388B"/>
    <w:rsid w:val="006C797C"/>
    <w:rsid w:val="006D0197"/>
    <w:rsid w:val="006D57D9"/>
    <w:rsid w:val="006D6F92"/>
    <w:rsid w:val="006E77F8"/>
    <w:rsid w:val="006F1099"/>
    <w:rsid w:val="006F37C2"/>
    <w:rsid w:val="00700710"/>
    <w:rsid w:val="00703C08"/>
    <w:rsid w:val="00707225"/>
    <w:rsid w:val="0071017D"/>
    <w:rsid w:val="0071459C"/>
    <w:rsid w:val="0072203F"/>
    <w:rsid w:val="00722246"/>
    <w:rsid w:val="0072335D"/>
    <w:rsid w:val="00725818"/>
    <w:rsid w:val="007353E9"/>
    <w:rsid w:val="007359E2"/>
    <w:rsid w:val="00744ADB"/>
    <w:rsid w:val="00744E7F"/>
    <w:rsid w:val="00747AFE"/>
    <w:rsid w:val="0075156B"/>
    <w:rsid w:val="00754172"/>
    <w:rsid w:val="00756567"/>
    <w:rsid w:val="00762752"/>
    <w:rsid w:val="0076362C"/>
    <w:rsid w:val="00764C1D"/>
    <w:rsid w:val="00777295"/>
    <w:rsid w:val="007820F3"/>
    <w:rsid w:val="0079048B"/>
    <w:rsid w:val="00791D99"/>
    <w:rsid w:val="007B3B1A"/>
    <w:rsid w:val="007B411B"/>
    <w:rsid w:val="007D0ABE"/>
    <w:rsid w:val="007D34C8"/>
    <w:rsid w:val="007D3DDF"/>
    <w:rsid w:val="007D7146"/>
    <w:rsid w:val="007E3B2C"/>
    <w:rsid w:val="007F1058"/>
    <w:rsid w:val="007F3DA0"/>
    <w:rsid w:val="00802316"/>
    <w:rsid w:val="008033B3"/>
    <w:rsid w:val="0081171D"/>
    <w:rsid w:val="008129B1"/>
    <w:rsid w:val="00812F99"/>
    <w:rsid w:val="00814DBA"/>
    <w:rsid w:val="00817E87"/>
    <w:rsid w:val="00817FAF"/>
    <w:rsid w:val="00820020"/>
    <w:rsid w:val="0083360B"/>
    <w:rsid w:val="008506E6"/>
    <w:rsid w:val="00850F46"/>
    <w:rsid w:val="00851669"/>
    <w:rsid w:val="00854586"/>
    <w:rsid w:val="00854690"/>
    <w:rsid w:val="0085481A"/>
    <w:rsid w:val="0085633B"/>
    <w:rsid w:val="00862BB1"/>
    <w:rsid w:val="00863B45"/>
    <w:rsid w:val="00866D54"/>
    <w:rsid w:val="008730D4"/>
    <w:rsid w:val="00873503"/>
    <w:rsid w:val="00876579"/>
    <w:rsid w:val="00881C27"/>
    <w:rsid w:val="00882D57"/>
    <w:rsid w:val="00882E63"/>
    <w:rsid w:val="00883AC9"/>
    <w:rsid w:val="008A2322"/>
    <w:rsid w:val="008A321A"/>
    <w:rsid w:val="008B2713"/>
    <w:rsid w:val="008C354D"/>
    <w:rsid w:val="008C7FF4"/>
    <w:rsid w:val="008D1368"/>
    <w:rsid w:val="008E65AC"/>
    <w:rsid w:val="008E7CEA"/>
    <w:rsid w:val="008F217B"/>
    <w:rsid w:val="008F2D28"/>
    <w:rsid w:val="008F30AA"/>
    <w:rsid w:val="008F40A2"/>
    <w:rsid w:val="008F4537"/>
    <w:rsid w:val="00903752"/>
    <w:rsid w:val="00905560"/>
    <w:rsid w:val="00905C6D"/>
    <w:rsid w:val="00912524"/>
    <w:rsid w:val="00916BBA"/>
    <w:rsid w:val="00920DEC"/>
    <w:rsid w:val="00925C71"/>
    <w:rsid w:val="00932D14"/>
    <w:rsid w:val="0094440D"/>
    <w:rsid w:val="00946389"/>
    <w:rsid w:val="00947343"/>
    <w:rsid w:val="0095083B"/>
    <w:rsid w:val="009543EF"/>
    <w:rsid w:val="0096262F"/>
    <w:rsid w:val="00966495"/>
    <w:rsid w:val="009732D3"/>
    <w:rsid w:val="00985410"/>
    <w:rsid w:val="009858F4"/>
    <w:rsid w:val="00986C68"/>
    <w:rsid w:val="0098775B"/>
    <w:rsid w:val="00987C65"/>
    <w:rsid w:val="00995656"/>
    <w:rsid w:val="009A37F4"/>
    <w:rsid w:val="009A4CA6"/>
    <w:rsid w:val="009B5610"/>
    <w:rsid w:val="009B7BA8"/>
    <w:rsid w:val="009C371D"/>
    <w:rsid w:val="009C432D"/>
    <w:rsid w:val="009C7153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1717"/>
    <w:rsid w:val="00A1368C"/>
    <w:rsid w:val="00A1605F"/>
    <w:rsid w:val="00A21A31"/>
    <w:rsid w:val="00A24AAA"/>
    <w:rsid w:val="00A25621"/>
    <w:rsid w:val="00A26215"/>
    <w:rsid w:val="00A26C25"/>
    <w:rsid w:val="00A3143D"/>
    <w:rsid w:val="00A35A40"/>
    <w:rsid w:val="00A370F7"/>
    <w:rsid w:val="00A60726"/>
    <w:rsid w:val="00A60E82"/>
    <w:rsid w:val="00A71619"/>
    <w:rsid w:val="00A72744"/>
    <w:rsid w:val="00A731E3"/>
    <w:rsid w:val="00A769DA"/>
    <w:rsid w:val="00A817F1"/>
    <w:rsid w:val="00A850D4"/>
    <w:rsid w:val="00A85B5C"/>
    <w:rsid w:val="00A85F3B"/>
    <w:rsid w:val="00A87EB0"/>
    <w:rsid w:val="00A93C37"/>
    <w:rsid w:val="00A94A7A"/>
    <w:rsid w:val="00A957DA"/>
    <w:rsid w:val="00AA30E4"/>
    <w:rsid w:val="00AB0130"/>
    <w:rsid w:val="00AB0B44"/>
    <w:rsid w:val="00AB4973"/>
    <w:rsid w:val="00AB5F95"/>
    <w:rsid w:val="00AB6C33"/>
    <w:rsid w:val="00AC049C"/>
    <w:rsid w:val="00AC3661"/>
    <w:rsid w:val="00AC4DB0"/>
    <w:rsid w:val="00AD1C37"/>
    <w:rsid w:val="00AD5B1C"/>
    <w:rsid w:val="00AF1A04"/>
    <w:rsid w:val="00AF47F5"/>
    <w:rsid w:val="00AF64EA"/>
    <w:rsid w:val="00AF72FB"/>
    <w:rsid w:val="00B01B9A"/>
    <w:rsid w:val="00B1138B"/>
    <w:rsid w:val="00B158D1"/>
    <w:rsid w:val="00B16679"/>
    <w:rsid w:val="00B22163"/>
    <w:rsid w:val="00B268CE"/>
    <w:rsid w:val="00B270D5"/>
    <w:rsid w:val="00B272F6"/>
    <w:rsid w:val="00B314F2"/>
    <w:rsid w:val="00B3217A"/>
    <w:rsid w:val="00B413FD"/>
    <w:rsid w:val="00B50D3C"/>
    <w:rsid w:val="00B5116D"/>
    <w:rsid w:val="00B519B6"/>
    <w:rsid w:val="00B51ECA"/>
    <w:rsid w:val="00B56166"/>
    <w:rsid w:val="00B61553"/>
    <w:rsid w:val="00B652C7"/>
    <w:rsid w:val="00B65832"/>
    <w:rsid w:val="00B67222"/>
    <w:rsid w:val="00B709BF"/>
    <w:rsid w:val="00B76595"/>
    <w:rsid w:val="00B8053B"/>
    <w:rsid w:val="00B82C44"/>
    <w:rsid w:val="00BA4A52"/>
    <w:rsid w:val="00BB274A"/>
    <w:rsid w:val="00BC27F9"/>
    <w:rsid w:val="00BC545D"/>
    <w:rsid w:val="00BC57E5"/>
    <w:rsid w:val="00BC5EDB"/>
    <w:rsid w:val="00BD3221"/>
    <w:rsid w:val="00BD3B41"/>
    <w:rsid w:val="00BF0163"/>
    <w:rsid w:val="00BF2DDE"/>
    <w:rsid w:val="00C14FB7"/>
    <w:rsid w:val="00C15C9D"/>
    <w:rsid w:val="00C26C84"/>
    <w:rsid w:val="00C442A0"/>
    <w:rsid w:val="00C60006"/>
    <w:rsid w:val="00C627E9"/>
    <w:rsid w:val="00C63B9E"/>
    <w:rsid w:val="00C76DB4"/>
    <w:rsid w:val="00C9075E"/>
    <w:rsid w:val="00C90792"/>
    <w:rsid w:val="00C9354F"/>
    <w:rsid w:val="00CA0E77"/>
    <w:rsid w:val="00CA5D37"/>
    <w:rsid w:val="00CC417E"/>
    <w:rsid w:val="00CD15E5"/>
    <w:rsid w:val="00CD3019"/>
    <w:rsid w:val="00CD510C"/>
    <w:rsid w:val="00CE39DD"/>
    <w:rsid w:val="00CE787F"/>
    <w:rsid w:val="00CF154C"/>
    <w:rsid w:val="00CF60D4"/>
    <w:rsid w:val="00CF7232"/>
    <w:rsid w:val="00D01403"/>
    <w:rsid w:val="00D01D7A"/>
    <w:rsid w:val="00D1064A"/>
    <w:rsid w:val="00D22B21"/>
    <w:rsid w:val="00D311B0"/>
    <w:rsid w:val="00D323E3"/>
    <w:rsid w:val="00D33B8D"/>
    <w:rsid w:val="00D43318"/>
    <w:rsid w:val="00D44009"/>
    <w:rsid w:val="00D456D9"/>
    <w:rsid w:val="00D464C0"/>
    <w:rsid w:val="00D54A59"/>
    <w:rsid w:val="00D56A18"/>
    <w:rsid w:val="00D61508"/>
    <w:rsid w:val="00D62A61"/>
    <w:rsid w:val="00D62F8C"/>
    <w:rsid w:val="00D707FA"/>
    <w:rsid w:val="00D7725E"/>
    <w:rsid w:val="00D81155"/>
    <w:rsid w:val="00D84FEE"/>
    <w:rsid w:val="00D92055"/>
    <w:rsid w:val="00D92DB0"/>
    <w:rsid w:val="00DA4086"/>
    <w:rsid w:val="00DA6A3B"/>
    <w:rsid w:val="00DB1F3B"/>
    <w:rsid w:val="00DB30D4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0A4"/>
    <w:rsid w:val="00DE2423"/>
    <w:rsid w:val="00DE6657"/>
    <w:rsid w:val="00DF0C31"/>
    <w:rsid w:val="00DF54BC"/>
    <w:rsid w:val="00E04A0F"/>
    <w:rsid w:val="00E15E4A"/>
    <w:rsid w:val="00E17AC7"/>
    <w:rsid w:val="00E33EC1"/>
    <w:rsid w:val="00E4746A"/>
    <w:rsid w:val="00E51D2E"/>
    <w:rsid w:val="00E524CA"/>
    <w:rsid w:val="00E561BC"/>
    <w:rsid w:val="00E56676"/>
    <w:rsid w:val="00E5739A"/>
    <w:rsid w:val="00E5763A"/>
    <w:rsid w:val="00E60663"/>
    <w:rsid w:val="00E612BC"/>
    <w:rsid w:val="00E6601E"/>
    <w:rsid w:val="00E71315"/>
    <w:rsid w:val="00E73A5F"/>
    <w:rsid w:val="00E75D8D"/>
    <w:rsid w:val="00E769EA"/>
    <w:rsid w:val="00E8489D"/>
    <w:rsid w:val="00EA17AC"/>
    <w:rsid w:val="00EA17BB"/>
    <w:rsid w:val="00EA195F"/>
    <w:rsid w:val="00EA5346"/>
    <w:rsid w:val="00ED0681"/>
    <w:rsid w:val="00ED43ED"/>
    <w:rsid w:val="00EE2991"/>
    <w:rsid w:val="00EE32C5"/>
    <w:rsid w:val="00EE6E1B"/>
    <w:rsid w:val="00EF04BC"/>
    <w:rsid w:val="00EF707E"/>
    <w:rsid w:val="00F022D0"/>
    <w:rsid w:val="00F0482E"/>
    <w:rsid w:val="00F06224"/>
    <w:rsid w:val="00F066B3"/>
    <w:rsid w:val="00F1193F"/>
    <w:rsid w:val="00F11BDA"/>
    <w:rsid w:val="00F16C3C"/>
    <w:rsid w:val="00F16CE0"/>
    <w:rsid w:val="00F24EDB"/>
    <w:rsid w:val="00F35B97"/>
    <w:rsid w:val="00F361CB"/>
    <w:rsid w:val="00F37200"/>
    <w:rsid w:val="00F43415"/>
    <w:rsid w:val="00F45267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0DA1"/>
    <w:rsid w:val="00F84117"/>
    <w:rsid w:val="00F90B5C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4EF9"/>
    <w:rsid w:val="00FB567D"/>
    <w:rsid w:val="00FC619C"/>
    <w:rsid w:val="00FD1240"/>
    <w:rsid w:val="00FD15BA"/>
    <w:rsid w:val="00FD7E74"/>
    <w:rsid w:val="00FE35DC"/>
    <w:rsid w:val="00FE739D"/>
    <w:rsid w:val="00FF1269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2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E20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acek@bko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ctarna@b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52</TotalTime>
  <Pages>11</Pages>
  <Words>2551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Bkom</Company>
  <LinksUpToDate>false</LinksUpToDate>
  <CharactersWithSpaces>16719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>Ing.Libuše Uxová</dc:creator>
  <cp:lastModifiedBy>Autor</cp:lastModifiedBy>
  <cp:revision>9</cp:revision>
  <cp:lastPrinted>2017-10-31T08:22:00Z</cp:lastPrinted>
  <dcterms:created xsi:type="dcterms:W3CDTF">2024-10-30T09:22:00Z</dcterms:created>
  <dcterms:modified xsi:type="dcterms:W3CDTF">2025-05-19T09:20:00Z</dcterms:modified>
</cp:coreProperties>
</file>