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ED4FAA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Prodávající</w:t>
      </w:r>
      <w:r w:rsidR="00354239" w:rsidRPr="00A94A7A">
        <w:rPr>
          <w:rFonts w:ascii="Calibri" w:hAnsi="Calibri"/>
          <w:b/>
          <w:sz w:val="22"/>
          <w:szCs w:val="22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Default="00397310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</w:p>
    <w:p w14:paraId="136C8789" w14:textId="2407F116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 xml:space="preserve">: </w:t>
      </w:r>
    </w:p>
    <w:p w14:paraId="459843B3" w14:textId="77777777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DIČ: </w:t>
      </w:r>
      <w:r w:rsidR="00DC170E" w:rsidRPr="00A94A7A">
        <w:rPr>
          <w:rFonts w:ascii="Calibri" w:hAnsi="Calibri"/>
          <w:sz w:val="22"/>
          <w:szCs w:val="22"/>
        </w:rPr>
        <w:t>CZ</w:t>
      </w:r>
    </w:p>
    <w:p w14:paraId="7D69F4F4" w14:textId="77777777" w:rsidR="00764C1D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bankovní spojení: </w:t>
      </w:r>
    </w:p>
    <w:p w14:paraId="64E7270E" w14:textId="77777777" w:rsidR="00764C1D" w:rsidRPr="00A94A7A" w:rsidRDefault="00764C1D" w:rsidP="00B413FD">
      <w:pPr>
        <w:ind w:left="1418" w:firstLine="99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</w:p>
    <w:p w14:paraId="12D22C04" w14:textId="0B59F482" w:rsidR="00A72744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="00B61553">
        <w:rPr>
          <w:rFonts w:ascii="Calibri" w:hAnsi="Calibri"/>
          <w:sz w:val="22"/>
          <w:szCs w:val="22"/>
        </w:rPr>
        <w:t>zapsán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072826">
        <w:rPr>
          <w:rFonts w:ascii="Calibri" w:hAnsi="Calibri"/>
          <w:sz w:val="22"/>
          <w:szCs w:val="22"/>
        </w:rPr>
        <w:t xml:space="preserve">dne …. </w:t>
      </w:r>
      <w:r w:rsidR="00A72744" w:rsidRPr="00A94A7A">
        <w:rPr>
          <w:rFonts w:ascii="Calibri" w:hAnsi="Calibri"/>
          <w:sz w:val="22"/>
          <w:szCs w:val="22"/>
        </w:rPr>
        <w:t xml:space="preserve">v obchodním rejstříku vedeném u Krajského soudu </w:t>
      </w:r>
      <w:proofErr w:type="gramStart"/>
      <w:r w:rsidR="00A72744" w:rsidRPr="00A94A7A">
        <w:rPr>
          <w:rFonts w:ascii="Calibri" w:hAnsi="Calibri"/>
          <w:sz w:val="22"/>
          <w:szCs w:val="22"/>
        </w:rPr>
        <w:t>v</w:t>
      </w:r>
      <w:r w:rsidR="00B61553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>,</w:t>
      </w:r>
      <w:proofErr w:type="gramEnd"/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23EF4675" w14:textId="77777777" w:rsidR="00764C1D" w:rsidRPr="00A94A7A" w:rsidRDefault="00B61553" w:rsidP="00A72744">
      <w:pPr>
        <w:ind w:left="707" w:firstLine="709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oddíl ,</w:t>
      </w:r>
      <w:proofErr w:type="gramEnd"/>
      <w:r>
        <w:rPr>
          <w:rFonts w:ascii="Calibri" w:hAnsi="Calibri"/>
          <w:sz w:val="22"/>
          <w:szCs w:val="22"/>
        </w:rPr>
        <w:t xml:space="preserve"> vložka </w:t>
      </w:r>
    </w:p>
    <w:p w14:paraId="2D6EC867" w14:textId="77777777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Pr="00A94A7A">
        <w:rPr>
          <w:rFonts w:ascii="Calibri" w:hAnsi="Calibri"/>
          <w:sz w:val="22"/>
          <w:szCs w:val="22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</w:t>
      </w:r>
      <w:r w:rsidR="00DC170E" w:rsidRPr="00A94A7A">
        <w:rPr>
          <w:rFonts w:ascii="Calibri" w:hAnsi="Calibri"/>
          <w:sz w:val="22"/>
          <w:szCs w:val="22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 Renneská třída 787/1a, 639 00 Brno</w:t>
      </w:r>
      <w:r w:rsidR="000677DE" w:rsidRPr="00A94A7A">
        <w:rPr>
          <w:rFonts w:ascii="Calibri" w:hAnsi="Calibri"/>
          <w:sz w:val="22"/>
          <w:szCs w:val="22"/>
        </w:rPr>
        <w:t xml:space="preserve"> - </w:t>
      </w:r>
      <w:r w:rsidRPr="00A94A7A">
        <w:rPr>
          <w:rFonts w:ascii="Calibri" w:hAnsi="Calibri"/>
          <w:sz w:val="22"/>
          <w:szCs w:val="22"/>
        </w:rPr>
        <w:t>Štýřice</w:t>
      </w:r>
    </w:p>
    <w:p w14:paraId="75D4D2C6" w14:textId="5FB8A292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Pr="00A94A7A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74FED1CE" w:rsidR="00CF60D4" w:rsidRPr="00A94A7A" w:rsidRDefault="007E3B2C" w:rsidP="00CF60D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="000677DE" w:rsidRPr="00A94A7A">
        <w:rPr>
          <w:rFonts w:ascii="Calibri" w:hAnsi="Calibri"/>
          <w:sz w:val="22"/>
          <w:szCs w:val="22"/>
        </w:rPr>
        <w:t xml:space="preserve"> </w:t>
      </w:r>
      <w:r w:rsidR="00CF60D4" w:rsidRPr="00A94A7A">
        <w:rPr>
          <w:rFonts w:ascii="Calibri" w:hAnsi="Calibri"/>
          <w:sz w:val="22"/>
          <w:szCs w:val="22"/>
        </w:rPr>
        <w:t xml:space="preserve">Ing. </w:t>
      </w:r>
      <w:r w:rsidR="00072826">
        <w:rPr>
          <w:rFonts w:ascii="Calibri" w:hAnsi="Calibri"/>
          <w:sz w:val="22"/>
          <w:szCs w:val="22"/>
        </w:rPr>
        <w:t>Janem Klištincem</w:t>
      </w:r>
      <w:r w:rsidR="00CF60D4" w:rsidRPr="00A94A7A">
        <w:rPr>
          <w:rFonts w:ascii="Calibri" w:hAnsi="Calibri"/>
          <w:sz w:val="22"/>
          <w:szCs w:val="22"/>
        </w:rPr>
        <w:t xml:space="preserve">, </w:t>
      </w:r>
      <w:r w:rsidR="00072826">
        <w:rPr>
          <w:rFonts w:ascii="Calibri" w:hAnsi="Calibri"/>
          <w:sz w:val="22"/>
          <w:szCs w:val="22"/>
        </w:rPr>
        <w:t>provozním</w:t>
      </w:r>
      <w:r w:rsidR="00CF60D4" w:rsidRPr="00A94A7A">
        <w:rPr>
          <w:rFonts w:ascii="Calibri" w:hAnsi="Calibri"/>
          <w:sz w:val="22"/>
          <w:szCs w:val="22"/>
        </w:rPr>
        <w:t xml:space="preserve"> ředitelem, na základě plné moci</w:t>
      </w:r>
    </w:p>
    <w:p w14:paraId="3D5D0F2D" w14:textId="77777777" w:rsidR="007E3B2C" w:rsidRPr="00C90792" w:rsidRDefault="007E3B2C" w:rsidP="00CF60D4">
      <w:pPr>
        <w:ind w:left="708" w:firstLine="708"/>
        <w:rPr>
          <w:rFonts w:ascii="Calibri" w:hAnsi="Calibri"/>
          <w:sz w:val="22"/>
          <w:szCs w:val="22"/>
        </w:rPr>
      </w:pPr>
      <w:r w:rsidRPr="00C90792">
        <w:rPr>
          <w:rFonts w:ascii="Calibri" w:hAnsi="Calibri"/>
          <w:sz w:val="22"/>
          <w:szCs w:val="22"/>
        </w:rPr>
        <w:t>ve</w:t>
      </w:r>
      <w:r w:rsidR="00725818" w:rsidRPr="00C90792">
        <w:rPr>
          <w:rFonts w:ascii="Calibri" w:hAnsi="Calibri"/>
          <w:sz w:val="22"/>
          <w:szCs w:val="22"/>
        </w:rPr>
        <w:t xml:space="preserve"> věcech běžného plnění smlouvy</w:t>
      </w:r>
    </w:p>
    <w:p w14:paraId="6A22E1EC" w14:textId="1C2182E9" w:rsidR="00E4746A" w:rsidRPr="00A94A7A" w:rsidRDefault="00072826" w:rsidP="00072826">
      <w:pPr>
        <w:ind w:left="2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Jakubem Dědáčkem, vedoucím střediska mechanizace a dopravy</w:t>
      </w:r>
    </w:p>
    <w:p w14:paraId="327802CB" w14:textId="77777777" w:rsidR="00072826" w:rsidRDefault="00072826" w:rsidP="00072826">
      <w:pPr>
        <w:ind w:left="1416" w:firstLine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středisko </w:t>
      </w:r>
      <w:r w:rsidRPr="00921718">
        <w:rPr>
          <w:rFonts w:ascii="Calibri" w:hAnsi="Calibri"/>
          <w:sz w:val="22"/>
        </w:rPr>
        <w:t>2300</w:t>
      </w:r>
      <w:r w:rsidRPr="009E43C9">
        <w:rPr>
          <w:rFonts w:ascii="Calibri" w:hAnsi="Calibri"/>
          <w:sz w:val="22"/>
        </w:rPr>
        <w:t xml:space="preserve"> - středisko mechanizace a dopravy</w:t>
      </w:r>
    </w:p>
    <w:p w14:paraId="57420475" w14:textId="2171F007" w:rsidR="007E3B2C" w:rsidRPr="00A94A7A" w:rsidRDefault="004478E0" w:rsidP="00B652C7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smlouvy:</w:t>
      </w:r>
      <w:r w:rsidR="00B61553">
        <w:rPr>
          <w:rFonts w:ascii="Calibri" w:hAnsi="Calibri"/>
          <w:sz w:val="22"/>
          <w:szCs w:val="22"/>
        </w:rPr>
        <w:t xml:space="preserve"> </w:t>
      </w:r>
      <w:r w:rsidR="00E33EC1" w:rsidRPr="00A94A7A">
        <w:rPr>
          <w:rFonts w:ascii="Calibri" w:hAnsi="Calibri"/>
          <w:sz w:val="22"/>
          <w:szCs w:val="22"/>
        </w:rPr>
        <w:t xml:space="preserve"> </w:t>
      </w:r>
    </w:p>
    <w:p w14:paraId="1AB1E1A9" w14:textId="77777777" w:rsidR="00FD7E74" w:rsidRDefault="00FD7E74">
      <w:pPr>
        <w:rPr>
          <w:rFonts w:ascii="Calibri" w:hAnsi="Calibri"/>
          <w:sz w:val="22"/>
          <w:szCs w:val="22"/>
        </w:rPr>
      </w:pPr>
    </w:p>
    <w:p w14:paraId="467881FB" w14:textId="77777777" w:rsidR="00BF0163" w:rsidRPr="00A94A7A" w:rsidRDefault="00BF0163" w:rsidP="00EA195F">
      <w:pPr>
        <w:ind w:left="707" w:firstLine="709"/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Default="00FD7E74">
      <w:pPr>
        <w:pStyle w:val="Nadpis4"/>
        <w:jc w:val="center"/>
        <w:rPr>
          <w:rFonts w:ascii="Calibri" w:hAnsi="Calibri"/>
          <w:szCs w:val="22"/>
        </w:rPr>
      </w:pPr>
      <w:r w:rsidRPr="00A94A7A">
        <w:rPr>
          <w:rFonts w:ascii="Calibri" w:hAnsi="Calibri"/>
          <w:szCs w:val="22"/>
        </w:rPr>
        <w:t xml:space="preserve">Předmět </w:t>
      </w:r>
      <w:r w:rsidR="004F740B">
        <w:rPr>
          <w:rFonts w:ascii="Calibri" w:hAnsi="Calibri"/>
          <w:szCs w:val="22"/>
        </w:rPr>
        <w:t>smlouvy</w:t>
      </w:r>
    </w:p>
    <w:p w14:paraId="2D1F60C3" w14:textId="77777777" w:rsidR="00A24AAA" w:rsidRPr="00A24AAA" w:rsidRDefault="00A24AAA" w:rsidP="00A24AAA"/>
    <w:p w14:paraId="6AB5AB70" w14:textId="3469B3B2" w:rsidR="00072826" w:rsidRPr="00522505" w:rsidRDefault="00072826" w:rsidP="00072826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522505">
        <w:rPr>
          <w:rFonts w:ascii="Calibri" w:hAnsi="Calibri"/>
          <w:sz w:val="22"/>
          <w:szCs w:val="22"/>
        </w:rPr>
        <w:t xml:space="preserve">Předmětem této smlouvy je dodávka </w:t>
      </w:r>
      <w:r>
        <w:rPr>
          <w:rFonts w:ascii="Calibri" w:hAnsi="Calibri"/>
          <w:sz w:val="22"/>
          <w:szCs w:val="22"/>
        </w:rPr>
        <w:t>3</w:t>
      </w:r>
      <w:r w:rsidRPr="00522505">
        <w:rPr>
          <w:rFonts w:ascii="Calibri" w:hAnsi="Calibri"/>
          <w:sz w:val="22"/>
          <w:szCs w:val="22"/>
        </w:rPr>
        <w:t xml:space="preserve"> ks </w:t>
      </w:r>
      <w:r>
        <w:rPr>
          <w:rFonts w:ascii="Calibri" w:hAnsi="Calibri"/>
          <w:sz w:val="22"/>
          <w:szCs w:val="22"/>
        </w:rPr>
        <w:t>nových nepoužitých osobních automobilů</w:t>
      </w:r>
      <w:r w:rsidRPr="00522505">
        <w:rPr>
          <w:rFonts w:ascii="Calibri" w:hAnsi="Calibri"/>
          <w:sz w:val="22"/>
          <w:szCs w:val="22"/>
        </w:rPr>
        <w:t xml:space="preserve"> kategorie M1</w:t>
      </w:r>
      <w:r>
        <w:rPr>
          <w:rFonts w:ascii="Calibri" w:hAnsi="Calibri"/>
          <w:sz w:val="22"/>
          <w:szCs w:val="22"/>
        </w:rPr>
        <w:t xml:space="preserve"> do 3500 kg, </w:t>
      </w:r>
      <w:r w:rsidRPr="00BE1772">
        <w:rPr>
          <w:rFonts w:ascii="Calibri" w:hAnsi="Calibri"/>
          <w:sz w:val="22"/>
          <w:szCs w:val="22"/>
          <w:highlight w:val="yellow"/>
        </w:rPr>
        <w:t xml:space="preserve">továrního označení </w:t>
      </w:r>
      <w:r w:rsidR="005B312B">
        <w:rPr>
          <w:rFonts w:ascii="Calibri" w:hAnsi="Calibri"/>
          <w:sz w:val="22"/>
          <w:szCs w:val="22"/>
          <w:highlight w:val="yellow"/>
        </w:rPr>
        <w:t>/vozidlo č. 1</w:t>
      </w:r>
      <w:r w:rsidR="005B312B" w:rsidRPr="005B312B">
        <w:rPr>
          <w:rFonts w:ascii="Calibri" w:hAnsi="Calibri"/>
          <w:sz w:val="22"/>
          <w:szCs w:val="22"/>
          <w:highlight w:val="yellow"/>
        </w:rPr>
        <w:t>:</w:t>
      </w:r>
      <w:r w:rsidRPr="005B312B">
        <w:rPr>
          <w:rFonts w:ascii="Calibri" w:hAnsi="Calibri"/>
          <w:sz w:val="22"/>
          <w:szCs w:val="22"/>
          <w:highlight w:val="yellow"/>
        </w:rPr>
        <w:t>………………</w:t>
      </w:r>
      <w:r w:rsidR="005B312B" w:rsidRPr="005B312B">
        <w:rPr>
          <w:rFonts w:ascii="Calibri" w:hAnsi="Calibri"/>
          <w:sz w:val="22"/>
          <w:szCs w:val="22"/>
          <w:highlight w:val="yellow"/>
        </w:rPr>
        <w:t>vozidlo č. 2:……………..vozidlo č. 3</w:t>
      </w:r>
      <w:r w:rsidR="00BD6D4F" w:rsidRPr="00BD6D4F">
        <w:rPr>
          <w:rFonts w:ascii="Calibri" w:hAnsi="Calibri"/>
          <w:sz w:val="22"/>
          <w:szCs w:val="22"/>
          <w:highlight w:val="yellow"/>
        </w:rPr>
        <w:t>……………….</w:t>
      </w:r>
      <w:r w:rsidR="00BD6D4F">
        <w:rPr>
          <w:rFonts w:ascii="Calibri" w:hAnsi="Calibri"/>
          <w:sz w:val="22"/>
          <w:szCs w:val="22"/>
        </w:rPr>
        <w:t>.</w:t>
      </w:r>
      <w:r w:rsidR="005B312B">
        <w:rPr>
          <w:rFonts w:ascii="Calibri" w:hAnsi="Calibri"/>
          <w:sz w:val="22"/>
          <w:szCs w:val="22"/>
        </w:rPr>
        <w:t>/</w:t>
      </w:r>
      <w:r w:rsidRPr="00522505">
        <w:rPr>
          <w:rFonts w:ascii="Calibri" w:hAnsi="Calibri"/>
          <w:sz w:val="22"/>
          <w:szCs w:val="22"/>
        </w:rPr>
        <w:t>, a to na základě podmínek uvedených v této smlouvě a rovněž v souladu se zadávacími podmínkami veřejné zakázky s názvem</w:t>
      </w:r>
      <w:r w:rsidRPr="00522505">
        <w:rPr>
          <w:rFonts w:ascii="Calibri" w:hAnsi="Calibri"/>
          <w:b/>
          <w:sz w:val="22"/>
          <w:szCs w:val="22"/>
        </w:rPr>
        <w:t xml:space="preserve"> „Dodávka </w:t>
      </w:r>
      <w:r>
        <w:rPr>
          <w:rFonts w:ascii="Calibri" w:hAnsi="Calibri"/>
          <w:b/>
          <w:sz w:val="22"/>
          <w:szCs w:val="22"/>
        </w:rPr>
        <w:t>tří kusů osobních vozidel</w:t>
      </w:r>
      <w:r w:rsidR="00533B13">
        <w:rPr>
          <w:rFonts w:ascii="Calibri" w:hAnsi="Calibri"/>
          <w:b/>
          <w:sz w:val="22"/>
          <w:szCs w:val="22"/>
        </w:rPr>
        <w:t xml:space="preserve"> II</w:t>
      </w:r>
      <w:r w:rsidR="00ED4FAA">
        <w:rPr>
          <w:rFonts w:ascii="Calibri" w:hAnsi="Calibri"/>
          <w:b/>
          <w:sz w:val="22"/>
          <w:szCs w:val="22"/>
        </w:rPr>
        <w:t>I</w:t>
      </w:r>
      <w:r w:rsidRPr="00522505">
        <w:rPr>
          <w:rFonts w:ascii="Calibri" w:hAnsi="Calibri"/>
          <w:b/>
          <w:sz w:val="22"/>
          <w:szCs w:val="22"/>
        </w:rPr>
        <w:t>“</w:t>
      </w:r>
      <w:r w:rsidRPr="00522505">
        <w:rPr>
          <w:rFonts w:ascii="Calibri" w:hAnsi="Calibri"/>
          <w:sz w:val="22"/>
          <w:szCs w:val="22"/>
        </w:rPr>
        <w:t xml:space="preserve"> (dále jen „předmět koupě“ nebo „zboží“).</w:t>
      </w:r>
    </w:p>
    <w:p w14:paraId="6A8D6935" w14:textId="77777777" w:rsidR="00660695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660695">
        <w:rPr>
          <w:rFonts w:ascii="Calibri" w:hAnsi="Calibri"/>
          <w:sz w:val="22"/>
          <w:szCs w:val="22"/>
        </w:rPr>
        <w:t>Podrobná specifikace</w:t>
      </w:r>
      <w:r w:rsidR="000677DE" w:rsidRPr="00660695">
        <w:rPr>
          <w:rFonts w:ascii="Calibri" w:hAnsi="Calibri"/>
          <w:sz w:val="22"/>
          <w:szCs w:val="22"/>
        </w:rPr>
        <w:t xml:space="preserve"> předmětu koupě je uveden</w:t>
      </w:r>
      <w:r w:rsidRPr="00660695">
        <w:rPr>
          <w:rFonts w:ascii="Calibri" w:hAnsi="Calibri"/>
          <w:sz w:val="22"/>
          <w:szCs w:val="22"/>
        </w:rPr>
        <w:t>a</w:t>
      </w:r>
      <w:r w:rsidR="000677DE" w:rsidRPr="00660695">
        <w:rPr>
          <w:rFonts w:ascii="Calibri" w:hAnsi="Calibri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v příloze č.</w:t>
      </w:r>
      <w:r w:rsidRPr="00660695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1</w:t>
      </w:r>
      <w:r>
        <w:rPr>
          <w:rFonts w:ascii="Calibri" w:hAnsi="Calibri"/>
          <w:color w:val="auto"/>
          <w:sz w:val="22"/>
          <w:szCs w:val="22"/>
        </w:rPr>
        <w:t xml:space="preserve"> – Technická specifikace.</w:t>
      </w:r>
    </w:p>
    <w:p w14:paraId="6307525A" w14:textId="77777777" w:rsidR="00072826" w:rsidRPr="00522505" w:rsidRDefault="00072826" w:rsidP="00072826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522505">
        <w:rPr>
          <w:rFonts w:ascii="Calibri" w:hAnsi="Calibri"/>
          <w:sz w:val="22"/>
          <w:szCs w:val="22"/>
        </w:rPr>
        <w:t>Součástí dodávky je i kompletní dokumentace k provozování zboží, včetně záručních listů a návodů k údržbě v českém jazyce, technických listů a jiných legislativních certifikátů, které jsou nezbytné pro legislativní přihlášení vozidla a mechanismu do registru vozidel.</w:t>
      </w:r>
    </w:p>
    <w:p w14:paraId="70CD9D8C" w14:textId="77777777" w:rsidR="009D1837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>
        <w:rPr>
          <w:rFonts w:ascii="Calibri" w:hAnsi="Calibri"/>
          <w:sz w:val="22"/>
          <w:szCs w:val="22"/>
        </w:rPr>
        <w:t>dohodnutou</w:t>
      </w:r>
      <w:r w:rsidR="004C0EF1">
        <w:rPr>
          <w:rFonts w:ascii="Calibri" w:hAnsi="Calibri"/>
          <w:sz w:val="22"/>
          <w:szCs w:val="22"/>
        </w:rPr>
        <w:t xml:space="preserve"> kupní cenu</w:t>
      </w:r>
      <w:r>
        <w:rPr>
          <w:rFonts w:ascii="Calibri" w:hAnsi="Calibri"/>
          <w:sz w:val="22"/>
          <w:szCs w:val="22"/>
        </w:rPr>
        <w:t>.</w:t>
      </w:r>
    </w:p>
    <w:p w14:paraId="1B220557" w14:textId="338F3099" w:rsidR="00536C36" w:rsidRPr="004C0EF1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se zavazuje dodat nov</w:t>
      </w:r>
      <w:r w:rsidR="00EA195F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 xml:space="preserve"> a nepoužitý předmět koupě</w:t>
      </w:r>
      <w:r w:rsidR="00FF12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77777777" w:rsidR="005B3836" w:rsidRDefault="005B3836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1BB44033" w14:textId="77777777" w:rsidR="00072826" w:rsidRDefault="00072826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0BC29EF8" w14:textId="77777777" w:rsidR="00072826" w:rsidRPr="00A94A7A" w:rsidRDefault="00072826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C942D05" w14:textId="77777777" w:rsidR="00570686" w:rsidRPr="00A94A7A" w:rsidRDefault="00B652C7" w:rsidP="000E2D39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Kupující </w:t>
      </w:r>
      <w:r w:rsidR="000928DC">
        <w:rPr>
          <w:rFonts w:ascii="Calibri" w:hAnsi="Calibri"/>
          <w:sz w:val="22"/>
          <w:szCs w:val="22"/>
        </w:rPr>
        <w:t>se</w:t>
      </w:r>
      <w:r w:rsidR="00570686" w:rsidRPr="00A94A7A">
        <w:rPr>
          <w:rFonts w:ascii="Calibri" w:hAnsi="Calibri"/>
          <w:sz w:val="22"/>
          <w:szCs w:val="22"/>
        </w:rPr>
        <w:t xml:space="preserve"> zavazuje za</w:t>
      </w:r>
      <w:r w:rsidR="000928DC">
        <w:rPr>
          <w:rFonts w:ascii="Calibri" w:hAnsi="Calibri"/>
          <w:sz w:val="22"/>
          <w:szCs w:val="22"/>
        </w:rPr>
        <w:t>platit prodávajícímu za dodaný</w:t>
      </w:r>
      <w:r w:rsidR="00570686" w:rsidRPr="00A94A7A">
        <w:rPr>
          <w:rFonts w:ascii="Calibri" w:hAnsi="Calibri"/>
          <w:sz w:val="22"/>
          <w:szCs w:val="22"/>
        </w:rPr>
        <w:t xml:space="preserve"> předmět koupě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0928DC">
        <w:rPr>
          <w:rFonts w:ascii="Calibri" w:hAnsi="Calibri"/>
          <w:sz w:val="22"/>
          <w:szCs w:val="22"/>
        </w:rPr>
        <w:t>dohodnutou</w:t>
      </w:r>
      <w:r w:rsidRPr="00A94A7A">
        <w:rPr>
          <w:rFonts w:ascii="Calibri" w:hAnsi="Calibri"/>
          <w:sz w:val="22"/>
          <w:szCs w:val="22"/>
        </w:rPr>
        <w:t xml:space="preserve"> kupní cenu</w:t>
      </w:r>
      <w:r w:rsidR="00570686" w:rsidRPr="00A94A7A">
        <w:rPr>
          <w:rFonts w:ascii="Calibri" w:hAnsi="Calibri"/>
          <w:sz w:val="22"/>
          <w:szCs w:val="22"/>
        </w:rPr>
        <w:t>:</w:t>
      </w:r>
    </w:p>
    <w:p w14:paraId="1B8FDC67" w14:textId="77777777" w:rsidR="00570686" w:rsidRPr="00A94A7A" w:rsidRDefault="00570686" w:rsidP="00570686">
      <w:pPr>
        <w:ind w:left="720"/>
        <w:rPr>
          <w:rFonts w:ascii="Calibri" w:hAnsi="Calibri"/>
          <w:sz w:val="22"/>
          <w:szCs w:val="22"/>
        </w:rPr>
      </w:pPr>
    </w:p>
    <w:p w14:paraId="1EB9598D" w14:textId="1EF04600" w:rsidR="00072826" w:rsidRPr="00461D8C" w:rsidRDefault="00072826" w:rsidP="008574AA">
      <w:pPr>
        <w:pStyle w:val="Odstavecseseznamem"/>
        <w:ind w:left="720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>Cena za 1</w:t>
      </w:r>
      <w:r w:rsidR="005B312B">
        <w:rPr>
          <w:rFonts w:ascii="Calibri" w:hAnsi="Calibri"/>
          <w:sz w:val="22"/>
          <w:szCs w:val="22"/>
          <w:u w:val="single"/>
        </w:rPr>
        <w:t>.</w:t>
      </w:r>
      <w:r w:rsidRPr="00461D8C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osobní automobil:</w:t>
      </w:r>
    </w:p>
    <w:p w14:paraId="47AD3AC8" w14:textId="77777777" w:rsidR="00072826" w:rsidRPr="00B542F5" w:rsidRDefault="00072826" w:rsidP="00072826">
      <w:pPr>
        <w:rPr>
          <w:rFonts w:ascii="Calibri" w:hAnsi="Calibri"/>
          <w:sz w:val="22"/>
          <w:szCs w:val="22"/>
          <w:u w:val="single"/>
        </w:rPr>
      </w:pPr>
    </w:p>
    <w:p w14:paraId="5BB4EC36" w14:textId="77777777" w:rsidR="00072826" w:rsidRPr="005D29E0" w:rsidRDefault="00072826" w:rsidP="00072826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46D6C07D" w14:textId="77777777" w:rsidR="00072826" w:rsidRPr="005D29E0" w:rsidRDefault="00072826" w:rsidP="00072826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37A35254" w14:textId="77777777" w:rsidR="00072826" w:rsidRPr="005D29E0" w:rsidRDefault="00072826" w:rsidP="00072826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0F9A2EF8" w14:textId="77777777" w:rsidR="00072826" w:rsidRPr="005D29E0" w:rsidRDefault="00072826" w:rsidP="00072826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29089A64" w14:textId="77777777" w:rsidR="00072826" w:rsidRPr="007A384E" w:rsidRDefault="00072826" w:rsidP="00072826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proofErr w:type="gramStart"/>
      <w:r w:rsidRPr="007A384E">
        <w:rPr>
          <w:rFonts w:asciiTheme="minorHAnsi" w:hAnsiTheme="minorHAnsi"/>
          <w:bCs/>
          <w:sz w:val="22"/>
          <w:highlight w:val="yellow"/>
        </w:rPr>
        <w:tab/>
        <w:t>,-</w:t>
      </w:r>
      <w:proofErr w:type="gramEnd"/>
      <w:r w:rsidRPr="007A384E">
        <w:rPr>
          <w:rFonts w:asciiTheme="minorHAnsi" w:hAnsiTheme="minorHAnsi"/>
          <w:bCs/>
          <w:sz w:val="22"/>
          <w:highlight w:val="yellow"/>
        </w:rPr>
        <w:t xml:space="preserve"> Kč</w:t>
      </w:r>
    </w:p>
    <w:p w14:paraId="4A17ADF1" w14:textId="77777777" w:rsidR="00072826" w:rsidRDefault="00072826" w:rsidP="00072826">
      <w:pPr>
        <w:rPr>
          <w:rFonts w:ascii="Calibri" w:hAnsi="Calibri"/>
          <w:bCs/>
          <w:sz w:val="22"/>
          <w:szCs w:val="22"/>
          <w:u w:val="single"/>
        </w:rPr>
      </w:pPr>
    </w:p>
    <w:p w14:paraId="035B3224" w14:textId="58C410BF" w:rsidR="005B312B" w:rsidRPr="00461D8C" w:rsidRDefault="005B312B" w:rsidP="005B312B">
      <w:pPr>
        <w:pStyle w:val="Odstavecseseznamem"/>
        <w:ind w:left="720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</w:t>
      </w:r>
      <w:r>
        <w:rPr>
          <w:rFonts w:ascii="Calibri" w:hAnsi="Calibri"/>
          <w:sz w:val="22"/>
          <w:szCs w:val="22"/>
          <w:u w:val="single"/>
        </w:rPr>
        <w:t>2.</w:t>
      </w:r>
      <w:r w:rsidRPr="00461D8C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osobní automobil:</w:t>
      </w:r>
    </w:p>
    <w:p w14:paraId="5C9F47B9" w14:textId="77777777" w:rsidR="005B312B" w:rsidRPr="00B542F5" w:rsidRDefault="005B312B" w:rsidP="005B312B">
      <w:pPr>
        <w:rPr>
          <w:rFonts w:ascii="Calibri" w:hAnsi="Calibri"/>
          <w:sz w:val="22"/>
          <w:szCs w:val="22"/>
          <w:u w:val="single"/>
        </w:rPr>
      </w:pPr>
    </w:p>
    <w:p w14:paraId="658F6A55" w14:textId="77777777" w:rsidR="005B312B" w:rsidRPr="005D29E0" w:rsidRDefault="005B312B" w:rsidP="005B312B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49EF2ED2" w14:textId="77777777" w:rsidR="005B312B" w:rsidRPr="005D29E0" w:rsidRDefault="005B312B" w:rsidP="005B312B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77E4165D" w14:textId="77777777" w:rsidR="005B312B" w:rsidRPr="005D29E0" w:rsidRDefault="005B312B" w:rsidP="005B312B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043AD318" w14:textId="77777777" w:rsidR="005B312B" w:rsidRPr="005D29E0" w:rsidRDefault="005B312B" w:rsidP="005B312B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5FC0E302" w14:textId="77777777" w:rsidR="005B312B" w:rsidRDefault="005B312B" w:rsidP="005B312B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proofErr w:type="gramStart"/>
      <w:r w:rsidRPr="007A384E">
        <w:rPr>
          <w:rFonts w:asciiTheme="minorHAnsi" w:hAnsiTheme="minorHAnsi"/>
          <w:bCs/>
          <w:sz w:val="22"/>
          <w:highlight w:val="yellow"/>
        </w:rPr>
        <w:tab/>
        <w:t>,-</w:t>
      </w:r>
      <w:proofErr w:type="gramEnd"/>
      <w:r w:rsidRPr="007A384E">
        <w:rPr>
          <w:rFonts w:asciiTheme="minorHAnsi" w:hAnsiTheme="minorHAnsi"/>
          <w:bCs/>
          <w:sz w:val="22"/>
          <w:highlight w:val="yellow"/>
        </w:rPr>
        <w:t xml:space="preserve"> Kč</w:t>
      </w:r>
    </w:p>
    <w:p w14:paraId="3E1DCA35" w14:textId="77777777" w:rsidR="005B312B" w:rsidRPr="007A384E" w:rsidRDefault="005B312B" w:rsidP="005B312B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</w:p>
    <w:p w14:paraId="74C35FC7" w14:textId="7DDBEAB4" w:rsidR="005B312B" w:rsidRPr="00461D8C" w:rsidRDefault="005B312B" w:rsidP="005B312B">
      <w:pPr>
        <w:pStyle w:val="Odstavecseseznamem"/>
        <w:ind w:left="720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</w:t>
      </w:r>
      <w:r>
        <w:rPr>
          <w:rFonts w:ascii="Calibri" w:hAnsi="Calibri"/>
          <w:sz w:val="22"/>
          <w:szCs w:val="22"/>
          <w:u w:val="single"/>
        </w:rPr>
        <w:t>3.</w:t>
      </w:r>
      <w:r w:rsidRPr="00461D8C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osobní automobil:</w:t>
      </w:r>
    </w:p>
    <w:p w14:paraId="063E40D2" w14:textId="77777777" w:rsidR="005B312B" w:rsidRPr="00B542F5" w:rsidRDefault="005B312B" w:rsidP="005B312B">
      <w:pPr>
        <w:rPr>
          <w:rFonts w:ascii="Calibri" w:hAnsi="Calibri"/>
          <w:sz w:val="22"/>
          <w:szCs w:val="22"/>
          <w:u w:val="single"/>
        </w:rPr>
      </w:pPr>
    </w:p>
    <w:p w14:paraId="1D495E94" w14:textId="77777777" w:rsidR="005B312B" w:rsidRPr="005D29E0" w:rsidRDefault="005B312B" w:rsidP="005B312B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22BE26A3" w14:textId="77777777" w:rsidR="005B312B" w:rsidRPr="005D29E0" w:rsidRDefault="005B312B" w:rsidP="005B312B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73DD1101" w14:textId="77777777" w:rsidR="005B312B" w:rsidRPr="005D29E0" w:rsidRDefault="005B312B" w:rsidP="005B312B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proofErr w:type="gramStart"/>
      <w:r w:rsidRPr="005D29E0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5D29E0">
        <w:rPr>
          <w:rFonts w:asciiTheme="minorHAnsi" w:hAnsiTheme="minorHAnsi"/>
          <w:sz w:val="22"/>
          <w:highlight w:val="yellow"/>
        </w:rPr>
        <w:t xml:space="preserve"> Kč</w:t>
      </w:r>
    </w:p>
    <w:p w14:paraId="02E252BF" w14:textId="77777777" w:rsidR="005B312B" w:rsidRPr="005D29E0" w:rsidRDefault="005B312B" w:rsidP="005B312B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3F8D14C5" w14:textId="77777777" w:rsidR="005B312B" w:rsidRPr="007A384E" w:rsidRDefault="005B312B" w:rsidP="005B312B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proofErr w:type="gramStart"/>
      <w:r w:rsidRPr="007A384E">
        <w:rPr>
          <w:rFonts w:asciiTheme="minorHAnsi" w:hAnsiTheme="minorHAnsi"/>
          <w:bCs/>
          <w:sz w:val="22"/>
          <w:highlight w:val="yellow"/>
        </w:rPr>
        <w:tab/>
        <w:t>,-</w:t>
      </w:r>
      <w:proofErr w:type="gramEnd"/>
      <w:r w:rsidRPr="007A384E">
        <w:rPr>
          <w:rFonts w:asciiTheme="minorHAnsi" w:hAnsiTheme="minorHAnsi"/>
          <w:bCs/>
          <w:sz w:val="22"/>
          <w:highlight w:val="yellow"/>
        </w:rPr>
        <w:t xml:space="preserve"> Kč</w:t>
      </w:r>
    </w:p>
    <w:p w14:paraId="2729A2E7" w14:textId="77777777" w:rsidR="005B312B" w:rsidRPr="007A384E" w:rsidRDefault="005B312B" w:rsidP="00072826">
      <w:pPr>
        <w:rPr>
          <w:rFonts w:ascii="Calibri" w:hAnsi="Calibri"/>
          <w:bCs/>
          <w:sz w:val="22"/>
          <w:szCs w:val="22"/>
          <w:u w:val="single"/>
        </w:rPr>
      </w:pPr>
    </w:p>
    <w:p w14:paraId="0978D890" w14:textId="77777777" w:rsidR="00072826" w:rsidRDefault="00072826" w:rsidP="00072826">
      <w:pPr>
        <w:ind w:firstLine="708"/>
        <w:rPr>
          <w:rFonts w:ascii="Calibri" w:hAnsi="Calibri"/>
          <w:bCs/>
          <w:sz w:val="22"/>
          <w:szCs w:val="22"/>
          <w:u w:val="single"/>
        </w:rPr>
      </w:pPr>
    </w:p>
    <w:p w14:paraId="7C18AFE6" w14:textId="1804AF56" w:rsidR="00072826" w:rsidRPr="007A384E" w:rsidRDefault="00072826" w:rsidP="00072826">
      <w:pPr>
        <w:ind w:firstLine="708"/>
        <w:rPr>
          <w:rFonts w:ascii="Calibri" w:hAnsi="Calibri"/>
          <w:bCs/>
          <w:sz w:val="22"/>
          <w:szCs w:val="22"/>
          <w:u w:val="single"/>
        </w:rPr>
      </w:pPr>
      <w:r w:rsidRPr="007A384E">
        <w:rPr>
          <w:rFonts w:ascii="Calibri" w:hAnsi="Calibri"/>
          <w:bCs/>
          <w:sz w:val="22"/>
          <w:szCs w:val="22"/>
          <w:u w:val="single"/>
        </w:rPr>
        <w:t xml:space="preserve">Cena </w:t>
      </w:r>
      <w:r w:rsidR="005B312B">
        <w:rPr>
          <w:rFonts w:ascii="Calibri" w:hAnsi="Calibri"/>
          <w:bCs/>
          <w:sz w:val="22"/>
          <w:szCs w:val="22"/>
          <w:u w:val="single"/>
        </w:rPr>
        <w:t xml:space="preserve">celkem </w:t>
      </w:r>
      <w:r w:rsidRPr="007A384E">
        <w:rPr>
          <w:rFonts w:ascii="Calibri" w:hAnsi="Calibri"/>
          <w:bCs/>
          <w:sz w:val="22"/>
          <w:szCs w:val="22"/>
          <w:u w:val="single"/>
        </w:rPr>
        <w:t xml:space="preserve">za </w:t>
      </w:r>
      <w:r>
        <w:rPr>
          <w:rFonts w:ascii="Calibri" w:hAnsi="Calibri"/>
          <w:bCs/>
          <w:sz w:val="22"/>
          <w:szCs w:val="22"/>
          <w:u w:val="single"/>
        </w:rPr>
        <w:t>3</w:t>
      </w:r>
      <w:r w:rsidRPr="007A384E">
        <w:rPr>
          <w:rFonts w:ascii="Calibri" w:hAnsi="Calibri"/>
          <w:bCs/>
          <w:sz w:val="22"/>
          <w:szCs w:val="22"/>
          <w:u w:val="single"/>
        </w:rPr>
        <w:t xml:space="preserve"> </w:t>
      </w:r>
      <w:r>
        <w:rPr>
          <w:rFonts w:ascii="Calibri" w:hAnsi="Calibri"/>
          <w:bCs/>
          <w:sz w:val="22"/>
          <w:szCs w:val="22"/>
          <w:u w:val="single"/>
        </w:rPr>
        <w:t>osobní automobily</w:t>
      </w:r>
      <w:r w:rsidRPr="007A384E">
        <w:rPr>
          <w:rFonts w:ascii="Calibri" w:hAnsi="Calibri"/>
          <w:bCs/>
          <w:sz w:val="22"/>
          <w:szCs w:val="22"/>
          <w:u w:val="single"/>
        </w:rPr>
        <w:t>:</w:t>
      </w:r>
    </w:p>
    <w:p w14:paraId="51F89117" w14:textId="77777777" w:rsidR="00072826" w:rsidRDefault="00072826" w:rsidP="00072826">
      <w:pPr>
        <w:pStyle w:val="Seznam"/>
        <w:numPr>
          <w:ilvl w:val="0"/>
          <w:numId w:val="0"/>
        </w:numPr>
        <w:rPr>
          <w:rFonts w:asciiTheme="minorHAnsi" w:hAnsiTheme="minorHAnsi"/>
          <w:bCs/>
          <w:sz w:val="22"/>
        </w:rPr>
      </w:pPr>
    </w:p>
    <w:p w14:paraId="47E305A2" w14:textId="77777777" w:rsidR="00072826" w:rsidRPr="009C7153" w:rsidRDefault="00072826" w:rsidP="00072826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 w:rsidRPr="006529B8">
        <w:rPr>
          <w:rFonts w:asciiTheme="minorHAnsi" w:hAnsiTheme="minorHAnsi"/>
          <w:sz w:val="22"/>
          <w:highlight w:val="yellow"/>
        </w:rPr>
        <w:t>Celková cena bez DPH: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proofErr w:type="gramStart"/>
      <w:r w:rsidRPr="006529B8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6529B8">
        <w:rPr>
          <w:rFonts w:asciiTheme="minorHAnsi" w:hAnsiTheme="minorHAnsi"/>
          <w:sz w:val="22"/>
          <w:highlight w:val="yellow"/>
        </w:rPr>
        <w:t xml:space="preserve"> Kč</w:t>
      </w:r>
    </w:p>
    <w:p w14:paraId="6B5BEF5E" w14:textId="77777777" w:rsidR="00072826" w:rsidRDefault="00072826" w:rsidP="00072826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40FAC8FB" w14:textId="5CDCAA2E" w:rsidR="00072826" w:rsidRPr="006529B8" w:rsidRDefault="00072826" w:rsidP="00072826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DPH 21</w:t>
      </w:r>
      <w:r w:rsidR="00795D9A">
        <w:rPr>
          <w:rFonts w:asciiTheme="minorHAnsi" w:hAnsiTheme="minorHAnsi"/>
          <w:sz w:val="22"/>
          <w:highlight w:val="yellow"/>
        </w:rPr>
        <w:t xml:space="preserve"> </w:t>
      </w:r>
      <w:r w:rsidRPr="006529B8">
        <w:rPr>
          <w:rFonts w:asciiTheme="minorHAnsi" w:hAnsiTheme="minorHAnsi"/>
          <w:sz w:val="22"/>
          <w:highlight w:val="yellow"/>
        </w:rPr>
        <w:t>%: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proofErr w:type="gramStart"/>
      <w:r w:rsidRPr="006529B8">
        <w:rPr>
          <w:rFonts w:asciiTheme="minorHAnsi" w:hAnsiTheme="minorHAnsi"/>
          <w:sz w:val="22"/>
          <w:highlight w:val="yellow"/>
        </w:rPr>
        <w:tab/>
        <w:t>,-</w:t>
      </w:r>
      <w:proofErr w:type="gramEnd"/>
      <w:r w:rsidRPr="006529B8">
        <w:rPr>
          <w:rFonts w:asciiTheme="minorHAnsi" w:hAnsiTheme="minorHAnsi"/>
          <w:sz w:val="22"/>
          <w:highlight w:val="yellow"/>
        </w:rPr>
        <w:t xml:space="preserve"> Kč</w:t>
      </w:r>
    </w:p>
    <w:p w14:paraId="6FFD2B4F" w14:textId="77777777" w:rsidR="00072826" w:rsidRDefault="00072826" w:rsidP="00072826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5E7365A4" w14:textId="77777777" w:rsidR="00072826" w:rsidRPr="00795D9A" w:rsidRDefault="00072826" w:rsidP="00072826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 w:rsidRPr="00795D9A">
        <w:rPr>
          <w:rFonts w:asciiTheme="minorHAnsi" w:hAnsiTheme="minorHAnsi"/>
          <w:bCs/>
          <w:sz w:val="22"/>
          <w:highlight w:val="yellow"/>
        </w:rPr>
        <w:t>Celková cena včetně DPH:</w:t>
      </w:r>
      <w:r w:rsidRPr="00795D9A">
        <w:rPr>
          <w:rFonts w:asciiTheme="minorHAnsi" w:hAnsiTheme="minorHAnsi"/>
          <w:bCs/>
          <w:sz w:val="22"/>
          <w:highlight w:val="yellow"/>
        </w:rPr>
        <w:tab/>
      </w:r>
      <w:r w:rsidRPr="00795D9A">
        <w:rPr>
          <w:rFonts w:asciiTheme="minorHAnsi" w:hAnsiTheme="minorHAnsi"/>
          <w:bCs/>
          <w:sz w:val="22"/>
          <w:highlight w:val="yellow"/>
        </w:rPr>
        <w:tab/>
      </w:r>
      <w:proofErr w:type="gramStart"/>
      <w:r w:rsidRPr="00795D9A">
        <w:rPr>
          <w:rFonts w:asciiTheme="minorHAnsi" w:hAnsiTheme="minorHAnsi"/>
          <w:bCs/>
          <w:sz w:val="22"/>
          <w:highlight w:val="yellow"/>
        </w:rPr>
        <w:tab/>
        <w:t>,-</w:t>
      </w:r>
      <w:proofErr w:type="gramEnd"/>
      <w:r w:rsidRPr="00795D9A">
        <w:rPr>
          <w:rFonts w:asciiTheme="minorHAnsi" w:hAnsiTheme="minorHAnsi"/>
          <w:bCs/>
          <w:sz w:val="22"/>
          <w:highlight w:val="yellow"/>
        </w:rPr>
        <w:t xml:space="preserve"> Kč</w:t>
      </w:r>
    </w:p>
    <w:p w14:paraId="783F4CC6" w14:textId="77777777" w:rsidR="00570686" w:rsidRPr="00A94A7A" w:rsidRDefault="00570686" w:rsidP="00627D17">
      <w:pPr>
        <w:ind w:left="720"/>
        <w:rPr>
          <w:rFonts w:ascii="Calibri" w:hAnsi="Calibri"/>
          <w:sz w:val="22"/>
          <w:szCs w:val="22"/>
        </w:rPr>
      </w:pPr>
    </w:p>
    <w:p w14:paraId="2F714F07" w14:textId="77777777" w:rsidR="00E51D2E" w:rsidRDefault="000677DE" w:rsidP="000677DE">
      <w:pPr>
        <w:pStyle w:val="Zkladntext"/>
        <w:tabs>
          <w:tab w:val="left" w:pos="540"/>
          <w:tab w:val="left" w:pos="4500"/>
        </w:tabs>
        <w:snapToGrid w:val="0"/>
        <w:outlineLvl w:val="0"/>
        <w:rPr>
          <w:rFonts w:ascii="Calibri" w:hAnsi="Calibri"/>
          <w:color w:val="auto"/>
          <w:sz w:val="22"/>
          <w:szCs w:val="22"/>
        </w:rPr>
      </w:pPr>
      <w:r w:rsidRPr="00A94A7A">
        <w:rPr>
          <w:rFonts w:ascii="Calibri" w:hAnsi="Calibri"/>
          <w:color w:val="auto"/>
          <w:sz w:val="22"/>
          <w:szCs w:val="22"/>
        </w:rPr>
        <w:tab/>
        <w:t xml:space="preserve">   </w:t>
      </w:r>
    </w:p>
    <w:p w14:paraId="0BD1CA08" w14:textId="77777777" w:rsidR="00795D9A" w:rsidRPr="00141D89" w:rsidRDefault="00795D9A" w:rsidP="00795D9A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41D89">
        <w:rPr>
          <w:rFonts w:ascii="Calibri" w:hAnsi="Calibri"/>
          <w:sz w:val="22"/>
          <w:szCs w:val="22"/>
        </w:rPr>
        <w:t>Celková kupní cena zahrnuje i veškeré ostatní náklady prodávajícího včetně nákladů na dopravu předmětu koupě do místa plnění, zaškolení obsluhy</w:t>
      </w:r>
      <w:r>
        <w:rPr>
          <w:rFonts w:ascii="Calibri" w:hAnsi="Calibri"/>
          <w:sz w:val="22"/>
          <w:szCs w:val="22"/>
        </w:rPr>
        <w:t xml:space="preserve"> a</w:t>
      </w:r>
      <w:r w:rsidRPr="00141D89">
        <w:rPr>
          <w:rFonts w:ascii="Calibri" w:hAnsi="Calibri"/>
          <w:sz w:val="22"/>
          <w:szCs w:val="22"/>
        </w:rPr>
        <w:t xml:space="preserve"> dokumentaci</w:t>
      </w:r>
      <w:r>
        <w:rPr>
          <w:rFonts w:ascii="Calibri" w:hAnsi="Calibri"/>
          <w:sz w:val="22"/>
          <w:szCs w:val="22"/>
        </w:rPr>
        <w:t>.</w:t>
      </w:r>
      <w:r w:rsidRPr="00141D89">
        <w:rPr>
          <w:rFonts w:ascii="Calibri" w:hAnsi="Calibri"/>
          <w:sz w:val="22"/>
          <w:szCs w:val="22"/>
        </w:rPr>
        <w:t xml:space="preserve"> </w:t>
      </w:r>
    </w:p>
    <w:p w14:paraId="54B63761" w14:textId="77777777" w:rsidR="00FA783E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737498A7" w14:textId="77777777" w:rsidR="001C1014" w:rsidRPr="00B6605D" w:rsidRDefault="001C1014" w:rsidP="001C1014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B6605D">
        <w:rPr>
          <w:rFonts w:ascii="Calibri" w:hAnsi="Calibri"/>
          <w:sz w:val="22"/>
          <w:szCs w:val="22"/>
        </w:rPr>
        <w:t>Kupující uhradí kupní cenu na základě faktury vystavené prodávajícím vždy za každý předmět koupě dle čl. III smlouvy po fyzickém převzetí zboží v místě plnění.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7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lastRenderedPageBreak/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795D9A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795D9A">
        <w:rPr>
          <w:rFonts w:ascii="Calibri" w:hAnsi="Calibri"/>
          <w:sz w:val="22"/>
        </w:rPr>
        <w:t>Faktura bude obsahovat zejména:</w:t>
      </w:r>
    </w:p>
    <w:p w14:paraId="1A65AAAA" w14:textId="20B3C7FA" w:rsidR="00536C36" w:rsidRPr="00795D9A" w:rsidRDefault="00795D9A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795D9A">
        <w:rPr>
          <w:rFonts w:ascii="Calibri" w:hAnsi="Calibri"/>
          <w:sz w:val="22"/>
        </w:rPr>
        <w:t>o</w:t>
      </w:r>
      <w:r w:rsidR="00536C36" w:rsidRPr="00795D9A">
        <w:rPr>
          <w:rFonts w:ascii="Calibri" w:hAnsi="Calibri"/>
          <w:sz w:val="22"/>
        </w:rPr>
        <w:t>značení a sídlo prodávajícího a kupujícího</w:t>
      </w:r>
    </w:p>
    <w:p w14:paraId="45353195" w14:textId="5082A08E" w:rsidR="00536C36" w:rsidRPr="00795D9A" w:rsidRDefault="00795D9A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795D9A">
        <w:rPr>
          <w:rFonts w:ascii="Calibri" w:hAnsi="Calibri"/>
          <w:sz w:val="22"/>
        </w:rPr>
        <w:t>o</w:t>
      </w:r>
      <w:r w:rsidR="00536C36" w:rsidRPr="00795D9A">
        <w:rPr>
          <w:rFonts w:ascii="Calibri" w:hAnsi="Calibri"/>
          <w:sz w:val="22"/>
        </w:rPr>
        <w:t>značení předmětu koupě</w:t>
      </w:r>
    </w:p>
    <w:p w14:paraId="24BC09A8" w14:textId="0DC28827" w:rsidR="00536C36" w:rsidRPr="00795D9A" w:rsidRDefault="00795D9A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795D9A">
        <w:rPr>
          <w:rFonts w:ascii="Calibri" w:hAnsi="Calibri"/>
          <w:sz w:val="22"/>
        </w:rPr>
        <w:t>č</w:t>
      </w:r>
      <w:r w:rsidR="00536C36" w:rsidRPr="00795D9A">
        <w:rPr>
          <w:rFonts w:ascii="Calibri" w:hAnsi="Calibri"/>
          <w:sz w:val="22"/>
        </w:rPr>
        <w:t>íslo faktury</w:t>
      </w:r>
    </w:p>
    <w:p w14:paraId="5CCB346B" w14:textId="16DF44A6" w:rsidR="00536C36" w:rsidRPr="00795D9A" w:rsidRDefault="00795D9A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795D9A">
        <w:rPr>
          <w:rFonts w:ascii="Calibri" w:hAnsi="Calibri"/>
          <w:sz w:val="22"/>
        </w:rPr>
        <w:t>d</w:t>
      </w:r>
      <w:r w:rsidR="00536C36" w:rsidRPr="00795D9A">
        <w:rPr>
          <w:rFonts w:ascii="Calibri" w:hAnsi="Calibri"/>
          <w:sz w:val="22"/>
        </w:rPr>
        <w:t>en vystavení a den splatnosti faktury</w:t>
      </w:r>
    </w:p>
    <w:p w14:paraId="7AA6C429" w14:textId="14627B77" w:rsidR="00536C36" w:rsidRPr="00795D9A" w:rsidRDefault="00795D9A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795D9A">
        <w:rPr>
          <w:rFonts w:ascii="Calibri" w:hAnsi="Calibri"/>
          <w:sz w:val="22"/>
        </w:rPr>
        <w:t>o</w:t>
      </w:r>
      <w:r w:rsidR="00536C36" w:rsidRPr="00795D9A">
        <w:rPr>
          <w:rFonts w:ascii="Calibri" w:hAnsi="Calibri"/>
          <w:sz w:val="22"/>
        </w:rPr>
        <w:t>značení banky a číslo účtu, na který má být hrazeno</w:t>
      </w:r>
    </w:p>
    <w:p w14:paraId="0E08E680" w14:textId="7B768B0E" w:rsidR="00403C7F" w:rsidRPr="00795D9A" w:rsidRDefault="00795D9A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795D9A">
        <w:rPr>
          <w:rFonts w:ascii="Calibri" w:hAnsi="Calibri"/>
          <w:sz w:val="22"/>
        </w:rPr>
        <w:t>f</w:t>
      </w:r>
      <w:r w:rsidR="00536C36" w:rsidRPr="00795D9A">
        <w:rPr>
          <w:rFonts w:ascii="Calibri" w:hAnsi="Calibri"/>
          <w:sz w:val="22"/>
        </w:rPr>
        <w:t>akturovanou částku</w:t>
      </w:r>
    </w:p>
    <w:p w14:paraId="6DEADF7D" w14:textId="588E8E86" w:rsidR="00536C36" w:rsidRPr="00795D9A" w:rsidRDefault="00795D9A" w:rsidP="0072224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795D9A">
        <w:rPr>
          <w:rFonts w:ascii="Calibri" w:hAnsi="Calibri"/>
          <w:sz w:val="22"/>
        </w:rPr>
        <w:t>r</w:t>
      </w:r>
      <w:r w:rsidR="00536C36" w:rsidRPr="00795D9A">
        <w:rPr>
          <w:rFonts w:ascii="Calibri" w:hAnsi="Calibri"/>
          <w:sz w:val="22"/>
        </w:rPr>
        <w:t>azítko a podpis oprávněné osoby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BE657FA" w14:textId="77777777" w:rsidR="00ED0681" w:rsidRPr="00A94A7A" w:rsidRDefault="00ED0681" w:rsidP="00ED0681">
      <w:pPr>
        <w:ind w:left="369"/>
        <w:rPr>
          <w:rFonts w:ascii="Calibri" w:hAnsi="Calibri"/>
          <w:sz w:val="22"/>
          <w:szCs w:val="22"/>
        </w:rPr>
      </w:pP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12EF4B54" w14:textId="6473EEAC" w:rsidR="00795D9A" w:rsidRPr="00D17F23" w:rsidRDefault="00795D9A" w:rsidP="00795D9A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17F23">
        <w:rPr>
          <w:rFonts w:ascii="Calibri" w:hAnsi="Calibri"/>
          <w:sz w:val="22"/>
          <w:szCs w:val="22"/>
        </w:rPr>
        <w:t xml:space="preserve">Prodávající se zavazuje dodat kupujícímu předmět koupě dle této smlouvy </w:t>
      </w:r>
      <w:r>
        <w:rPr>
          <w:rFonts w:ascii="Calibri" w:hAnsi="Calibri"/>
          <w:sz w:val="22"/>
          <w:szCs w:val="22"/>
        </w:rPr>
        <w:t xml:space="preserve">a to </w:t>
      </w:r>
      <w:r w:rsidRPr="008500AD">
        <w:rPr>
          <w:rFonts w:ascii="Calibri" w:hAnsi="Calibri"/>
          <w:sz w:val="22"/>
          <w:szCs w:val="22"/>
        </w:rPr>
        <w:t xml:space="preserve">do </w:t>
      </w:r>
      <w:r w:rsidR="00DE321C">
        <w:rPr>
          <w:rFonts w:ascii="Calibri" w:hAnsi="Calibri"/>
          <w:sz w:val="22"/>
          <w:szCs w:val="22"/>
        </w:rPr>
        <w:t>180</w:t>
      </w:r>
      <w:r w:rsidRPr="008500AD">
        <w:rPr>
          <w:rFonts w:ascii="Calibri" w:hAnsi="Calibri"/>
          <w:sz w:val="22"/>
          <w:szCs w:val="22"/>
        </w:rPr>
        <w:t xml:space="preserve"> dní</w:t>
      </w:r>
      <w:r w:rsidRPr="00D17F23">
        <w:rPr>
          <w:rFonts w:ascii="Calibri" w:hAnsi="Calibri"/>
          <w:sz w:val="22"/>
          <w:szCs w:val="22"/>
          <w:lang w:val="cs-CZ"/>
        </w:rPr>
        <w:t xml:space="preserve"> od nabytí účinnosti této smlouvy</w:t>
      </w:r>
      <w:r w:rsidR="008E4B19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8E4B19" w:rsidRPr="004B5F00">
        <w:rPr>
          <w:rFonts w:ascii="Calibri" w:hAnsi="Calibri"/>
          <w:sz w:val="22"/>
          <w:szCs w:val="22"/>
          <w:lang w:val="cs-CZ"/>
        </w:rPr>
        <w:t>s možností postupného plnění</w:t>
      </w:r>
      <w:r w:rsidR="008E4B19">
        <w:rPr>
          <w:rFonts w:ascii="Calibri" w:hAnsi="Calibri"/>
          <w:sz w:val="22"/>
          <w:szCs w:val="22"/>
          <w:lang w:val="cs-CZ"/>
        </w:rPr>
        <w:t>.</w:t>
      </w:r>
    </w:p>
    <w:p w14:paraId="1B84E45F" w14:textId="77777777" w:rsidR="001172D3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koupě</w:t>
      </w:r>
      <w:r w:rsidRPr="00532608">
        <w:rPr>
          <w:rFonts w:ascii="Calibri" w:hAnsi="Calibri"/>
          <w:sz w:val="22"/>
          <w:szCs w:val="22"/>
        </w:rPr>
        <w:t xml:space="preserve"> se považuje za dodan</w:t>
      </w:r>
      <w:r>
        <w:rPr>
          <w:rFonts w:ascii="Calibri" w:hAnsi="Calibri"/>
          <w:sz w:val="22"/>
          <w:szCs w:val="22"/>
        </w:rPr>
        <w:t>ý</w:t>
      </w:r>
      <w:r w:rsidRPr="00532608">
        <w:rPr>
          <w:rFonts w:ascii="Calibri" w:hAnsi="Calibri"/>
          <w:sz w:val="22"/>
          <w:szCs w:val="22"/>
        </w:rPr>
        <w:t xml:space="preserve"> okamžikem převzetí kupujícím.</w:t>
      </w:r>
    </w:p>
    <w:p w14:paraId="47545041" w14:textId="4201D4B3" w:rsidR="00137FFA" w:rsidRPr="00795D9A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95D9A">
        <w:rPr>
          <w:rFonts w:ascii="Calibri" w:hAnsi="Calibri"/>
          <w:sz w:val="22"/>
          <w:szCs w:val="22"/>
        </w:rPr>
        <w:t>Za místo</w:t>
      </w:r>
      <w:r w:rsidR="005B7B04" w:rsidRPr="00795D9A">
        <w:rPr>
          <w:rFonts w:ascii="Calibri" w:hAnsi="Calibri"/>
          <w:sz w:val="22"/>
          <w:szCs w:val="22"/>
        </w:rPr>
        <w:t xml:space="preserve"> plnění </w:t>
      </w:r>
      <w:r w:rsidRPr="00795D9A">
        <w:rPr>
          <w:rFonts w:ascii="Calibri" w:hAnsi="Calibri"/>
          <w:sz w:val="22"/>
          <w:szCs w:val="22"/>
        </w:rPr>
        <w:t>se pro účely té</w:t>
      </w:r>
      <w:r w:rsidR="00627D17" w:rsidRPr="00795D9A">
        <w:rPr>
          <w:rFonts w:ascii="Calibri" w:hAnsi="Calibri"/>
          <w:sz w:val="22"/>
          <w:szCs w:val="22"/>
        </w:rPr>
        <w:t xml:space="preserve">to </w:t>
      </w:r>
      <w:r w:rsidRPr="00795D9A">
        <w:rPr>
          <w:rFonts w:ascii="Calibri" w:hAnsi="Calibri"/>
          <w:sz w:val="22"/>
          <w:szCs w:val="22"/>
        </w:rPr>
        <w:t xml:space="preserve">smlouvy považuje </w:t>
      </w:r>
      <w:r w:rsidR="005923D7" w:rsidRPr="00795D9A">
        <w:rPr>
          <w:rFonts w:ascii="Calibri" w:hAnsi="Calibri"/>
          <w:sz w:val="22"/>
          <w:szCs w:val="22"/>
          <w:lang w:val="cs-CZ"/>
        </w:rPr>
        <w:t>provozní areál</w:t>
      </w:r>
      <w:r w:rsidRPr="00795D9A">
        <w:rPr>
          <w:rFonts w:ascii="Calibri" w:hAnsi="Calibri"/>
          <w:sz w:val="22"/>
          <w:szCs w:val="22"/>
        </w:rPr>
        <w:t xml:space="preserve"> </w:t>
      </w:r>
      <w:r w:rsidR="00B268CE" w:rsidRPr="00795D9A">
        <w:rPr>
          <w:rFonts w:ascii="Calibri" w:hAnsi="Calibri"/>
          <w:sz w:val="22"/>
          <w:szCs w:val="22"/>
          <w:lang w:val="cs-CZ"/>
        </w:rPr>
        <w:t>společnosti</w:t>
      </w:r>
      <w:r w:rsidR="005B7B04" w:rsidRPr="00795D9A">
        <w:rPr>
          <w:rFonts w:ascii="Calibri" w:hAnsi="Calibri"/>
          <w:sz w:val="22"/>
          <w:szCs w:val="22"/>
        </w:rPr>
        <w:t xml:space="preserve"> Brněnské komunikace a.s., Masná 7, </w:t>
      </w:r>
      <w:r w:rsidR="00795D9A" w:rsidRPr="00795D9A">
        <w:rPr>
          <w:rFonts w:ascii="Calibri" w:hAnsi="Calibri"/>
          <w:sz w:val="22"/>
          <w:szCs w:val="22"/>
        </w:rPr>
        <w:t xml:space="preserve">602 00 </w:t>
      </w:r>
      <w:r w:rsidR="005B7B04" w:rsidRPr="00795D9A">
        <w:rPr>
          <w:rFonts w:ascii="Calibri" w:hAnsi="Calibri"/>
          <w:sz w:val="22"/>
          <w:szCs w:val="22"/>
        </w:rPr>
        <w:t>Brno</w:t>
      </w:r>
      <w:r w:rsidR="00795D9A" w:rsidRPr="00795D9A">
        <w:rPr>
          <w:rFonts w:ascii="Calibri" w:hAnsi="Calibri"/>
          <w:sz w:val="22"/>
          <w:szCs w:val="22"/>
          <w:lang w:val="cs-CZ"/>
        </w:rPr>
        <w:t>.</w:t>
      </w:r>
    </w:p>
    <w:p w14:paraId="2246CFFF" w14:textId="77777777" w:rsidR="00795D9A" w:rsidRPr="00D17F23" w:rsidRDefault="00795D9A" w:rsidP="00795D9A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17F23">
        <w:rPr>
          <w:rFonts w:ascii="Calibri" w:hAnsi="Calibri"/>
          <w:sz w:val="22"/>
          <w:szCs w:val="22"/>
        </w:rPr>
        <w:t>Předmět koupě je</w:t>
      </w:r>
      <w:r w:rsidRPr="00D17F23">
        <w:rPr>
          <w:rFonts w:ascii="Calibri" w:hAnsi="Calibri"/>
          <w:sz w:val="22"/>
          <w:szCs w:val="22"/>
          <w:lang w:val="cs-CZ"/>
        </w:rPr>
        <w:t xml:space="preserve"> </w:t>
      </w:r>
      <w:r w:rsidRPr="00D17F23">
        <w:rPr>
          <w:rFonts w:ascii="Calibri" w:hAnsi="Calibri"/>
          <w:sz w:val="22"/>
          <w:szCs w:val="22"/>
        </w:rPr>
        <w:t>jménem kupujícího</w:t>
      </w:r>
      <w:r w:rsidRPr="00D17F23">
        <w:rPr>
          <w:rFonts w:ascii="Calibri" w:hAnsi="Calibri"/>
          <w:sz w:val="22"/>
          <w:szCs w:val="22"/>
          <w:lang w:val="cs-CZ"/>
        </w:rPr>
        <w:t xml:space="preserve"> oprávněn</w:t>
      </w:r>
      <w:r w:rsidRPr="00D17F23">
        <w:rPr>
          <w:rFonts w:ascii="Calibri" w:hAnsi="Calibri"/>
          <w:sz w:val="22"/>
          <w:szCs w:val="22"/>
        </w:rPr>
        <w:t xml:space="preserve"> převzít </w:t>
      </w:r>
      <w:r w:rsidRPr="00D17F23">
        <w:rPr>
          <w:rFonts w:ascii="Calibri" w:hAnsi="Calibri"/>
          <w:sz w:val="22"/>
          <w:szCs w:val="22"/>
          <w:lang w:val="cs-CZ"/>
        </w:rPr>
        <w:t xml:space="preserve">Mgr. Jakub Dědáček, </w:t>
      </w:r>
      <w:r w:rsidRPr="00D17F23">
        <w:rPr>
          <w:rFonts w:ascii="Calibri" w:hAnsi="Calibri"/>
          <w:sz w:val="22"/>
          <w:szCs w:val="22"/>
          <w:lang w:val="cs-CZ" w:eastAsia="cs-CZ"/>
        </w:rPr>
        <w:t xml:space="preserve">tel.: +420 608 517 061, email: </w:t>
      </w:r>
      <w:r w:rsidRPr="00717913">
        <w:rPr>
          <w:rFonts w:ascii="Calibri" w:hAnsi="Calibri"/>
          <w:color w:val="0070C0"/>
          <w:sz w:val="22"/>
          <w:szCs w:val="22"/>
          <w:lang w:val="cs-CZ" w:eastAsia="cs-CZ"/>
        </w:rPr>
        <w:t>dedacek@bkom.cz</w:t>
      </w:r>
      <w:r w:rsidRPr="00D17F23">
        <w:rPr>
          <w:rFonts w:ascii="Calibri" w:hAnsi="Calibri"/>
          <w:sz w:val="22"/>
          <w:szCs w:val="22"/>
          <w:lang w:val="cs-CZ" w:eastAsia="cs-CZ"/>
        </w:rPr>
        <w:t>.</w:t>
      </w:r>
    </w:p>
    <w:p w14:paraId="3D505B31" w14:textId="18476A51" w:rsidR="004304AA" w:rsidRPr="00795D9A" w:rsidRDefault="00536C36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95D9A">
        <w:rPr>
          <w:rFonts w:ascii="Calibri" w:hAnsi="Calibri"/>
          <w:sz w:val="22"/>
          <w:szCs w:val="22"/>
          <w:lang w:val="cs-CZ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795D9A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759F66CF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lastRenderedPageBreak/>
        <w:t>přiměřenou slevu z kupní ceny, kdy v takovém případě právo na zaplacení kupní ceny zboží, u něhož byla uplatněna sleva, vzniká ke dni dohody smluvních stran o výši poskytnuté slevy,</w:t>
      </w:r>
    </w:p>
    <w:p w14:paraId="7F381951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D32CBCF" w14:textId="68EEB91B" w:rsidR="008F2D28" w:rsidRPr="001478A9" w:rsidRDefault="008F2D28" w:rsidP="001478A9">
      <w:pPr>
        <w:tabs>
          <w:tab w:val="left" w:pos="709"/>
        </w:tabs>
        <w:spacing w:line="20" w:lineRule="atLeast"/>
        <w:ind w:left="369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17505F8E" w14:textId="77777777" w:rsidR="00795D9A" w:rsidRDefault="00536C36" w:rsidP="00795D9A">
      <w:pPr>
        <w:numPr>
          <w:ilvl w:val="0"/>
          <w:numId w:val="40"/>
        </w:numPr>
        <w:tabs>
          <w:tab w:val="left" w:pos="709"/>
        </w:tabs>
        <w:spacing w:line="20" w:lineRule="atLeast"/>
        <w:ind w:left="850" w:hanging="357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574CB5D4" w14:textId="77777777" w:rsidR="00795D9A" w:rsidRDefault="00536C36" w:rsidP="00795D9A">
      <w:pPr>
        <w:numPr>
          <w:ilvl w:val="0"/>
          <w:numId w:val="40"/>
        </w:numPr>
        <w:tabs>
          <w:tab w:val="left" w:pos="709"/>
        </w:tabs>
        <w:spacing w:line="20" w:lineRule="atLeast"/>
        <w:ind w:left="850" w:hanging="357"/>
        <w:rPr>
          <w:rFonts w:ascii="Calibri" w:hAnsi="Calibri"/>
          <w:sz w:val="22"/>
          <w:szCs w:val="22"/>
          <w:lang w:val="x-none" w:eastAsia="x-none"/>
        </w:rPr>
      </w:pPr>
      <w:r w:rsidRPr="00795D9A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01523FDF" w14:textId="77777777" w:rsidR="00795D9A" w:rsidRDefault="00536C36" w:rsidP="00795D9A">
      <w:pPr>
        <w:numPr>
          <w:ilvl w:val="0"/>
          <w:numId w:val="40"/>
        </w:numPr>
        <w:tabs>
          <w:tab w:val="left" w:pos="709"/>
        </w:tabs>
        <w:spacing w:line="20" w:lineRule="atLeast"/>
        <w:ind w:left="850" w:hanging="357"/>
        <w:rPr>
          <w:rFonts w:ascii="Calibri" w:hAnsi="Calibri"/>
          <w:sz w:val="22"/>
          <w:szCs w:val="22"/>
          <w:lang w:val="x-none" w:eastAsia="x-none"/>
        </w:rPr>
      </w:pPr>
      <w:r w:rsidRPr="00795D9A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3FC499FD" w14:textId="745443B1" w:rsidR="00795D9A" w:rsidRDefault="00536C36" w:rsidP="00795D9A">
      <w:pPr>
        <w:numPr>
          <w:ilvl w:val="0"/>
          <w:numId w:val="40"/>
        </w:numPr>
        <w:tabs>
          <w:tab w:val="left" w:pos="709"/>
        </w:tabs>
        <w:spacing w:line="20" w:lineRule="atLeast"/>
        <w:ind w:left="850" w:hanging="357"/>
        <w:rPr>
          <w:rFonts w:ascii="Calibri" w:hAnsi="Calibri"/>
          <w:sz w:val="22"/>
          <w:szCs w:val="22"/>
          <w:lang w:val="x-none" w:eastAsia="x-none"/>
        </w:rPr>
      </w:pPr>
      <w:r w:rsidRPr="00795D9A">
        <w:rPr>
          <w:rFonts w:ascii="Calibri" w:hAnsi="Calibri"/>
          <w:sz w:val="22"/>
          <w:szCs w:val="16"/>
          <w:lang w:eastAsia="x-none"/>
        </w:rPr>
        <w:t>kontrola kvality dodaného zboží</w:t>
      </w:r>
      <w:r w:rsidR="00795D9A">
        <w:rPr>
          <w:rFonts w:ascii="Calibri" w:hAnsi="Calibri"/>
          <w:sz w:val="22"/>
          <w:szCs w:val="16"/>
          <w:lang w:eastAsia="x-none"/>
        </w:rPr>
        <w:t>,</w:t>
      </w:r>
    </w:p>
    <w:p w14:paraId="2039A6E7" w14:textId="75D9A9AF" w:rsidR="00536C36" w:rsidRPr="00795D9A" w:rsidRDefault="00795D9A" w:rsidP="00795D9A">
      <w:pPr>
        <w:numPr>
          <w:ilvl w:val="0"/>
          <w:numId w:val="40"/>
        </w:numPr>
        <w:tabs>
          <w:tab w:val="left" w:pos="709"/>
        </w:tabs>
        <w:spacing w:line="20" w:lineRule="atLeast"/>
        <w:ind w:left="850" w:hanging="357"/>
        <w:rPr>
          <w:rFonts w:ascii="Calibri" w:hAnsi="Calibri"/>
          <w:sz w:val="22"/>
          <w:szCs w:val="22"/>
          <w:lang w:val="x-none" w:eastAsia="x-none"/>
        </w:rPr>
      </w:pPr>
      <w:r w:rsidRPr="00795D9A">
        <w:rPr>
          <w:rFonts w:ascii="Calibri" w:hAnsi="Calibri"/>
          <w:sz w:val="22"/>
          <w:szCs w:val="22"/>
          <w:lang w:val="x-none" w:eastAsia="x-none"/>
        </w:rPr>
        <w:t>kompletní zaškolení obsluhy včetně seznámení se s údržbou.</w:t>
      </w:r>
    </w:p>
    <w:p w14:paraId="5EC49FC4" w14:textId="5FB5D3C3" w:rsidR="00536C36" w:rsidRPr="00795D9A" w:rsidRDefault="00536C36" w:rsidP="00536C3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bookmarkStart w:id="0" w:name="_Hlk181268311"/>
      <w:r w:rsidRPr="00795D9A">
        <w:rPr>
          <w:rFonts w:ascii="Calibri" w:hAnsi="Calibri"/>
          <w:sz w:val="22"/>
          <w:szCs w:val="22"/>
        </w:rPr>
        <w:t>Pro přejímacím řízení připraví prodávající všechny doklady vyžadované pro přejímku. Prodávající je povinen doložit u přejímacího řízení veškeré nezbytné doklady, a to zejména:</w:t>
      </w:r>
    </w:p>
    <w:p w14:paraId="0D6E32D1" w14:textId="77777777" w:rsidR="00795D9A" w:rsidRPr="00EB1BD9" w:rsidRDefault="00795D9A" w:rsidP="00795D9A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kompletní dokumentaci k provozování předmětu koupě,</w:t>
      </w:r>
    </w:p>
    <w:p w14:paraId="5F7F0F5F" w14:textId="77777777" w:rsidR="00795D9A" w:rsidRPr="00EB1BD9" w:rsidRDefault="00795D9A" w:rsidP="00795D9A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záruční listy,</w:t>
      </w:r>
    </w:p>
    <w:p w14:paraId="37A31069" w14:textId="77777777" w:rsidR="00795D9A" w:rsidRPr="00EB1BD9" w:rsidRDefault="00795D9A" w:rsidP="00795D9A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 xml:space="preserve">návody k údržbě dodaného zboží v českém jazyce, </w:t>
      </w:r>
    </w:p>
    <w:bookmarkEnd w:id="0"/>
    <w:p w14:paraId="6B4A8239" w14:textId="77777777" w:rsidR="00795D9A" w:rsidRDefault="00795D9A" w:rsidP="00795D9A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</w:t>
      </w:r>
      <w:r>
        <w:rPr>
          <w:rFonts w:ascii="Calibri" w:hAnsi="Calibri"/>
          <w:sz w:val="22"/>
          <w:szCs w:val="22"/>
        </w:rPr>
        <w:t>.</w:t>
      </w:r>
    </w:p>
    <w:p w14:paraId="463D7490" w14:textId="6A06E0C6" w:rsidR="00795D9A" w:rsidRPr="00795D9A" w:rsidRDefault="00795D9A" w:rsidP="00795D9A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Kupující podpisem potvrdí převzetí, úplnost a správnost dodávky zboží na dodacím listu.</w:t>
      </w:r>
    </w:p>
    <w:p w14:paraId="6419DFFC" w14:textId="410DB74A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 xml:space="preserve">Zjevné vady zboží je kupující povinen reklamovat u prodávajícího ve lhůtě </w:t>
      </w:r>
      <w:r w:rsidR="00640A4D">
        <w:rPr>
          <w:rFonts w:ascii="Calibri" w:hAnsi="Calibri"/>
          <w:sz w:val="22"/>
          <w:szCs w:val="22"/>
        </w:rPr>
        <w:t>30</w:t>
      </w:r>
      <w:r w:rsidRPr="00532608">
        <w:rPr>
          <w:rFonts w:ascii="Calibri" w:hAnsi="Calibri"/>
          <w:sz w:val="22"/>
          <w:szCs w:val="22"/>
        </w:rPr>
        <w:t xml:space="preserve"> dnů od převzetí zboží.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15A28667" w14:textId="77777777" w:rsidR="00BC5EDB" w:rsidRPr="00BC5EDB" w:rsidRDefault="00BC5EDB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1C2BC8E5" w:rsidR="000677DE" w:rsidRPr="00795D9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95D9A">
        <w:rPr>
          <w:rFonts w:ascii="Calibri" w:hAnsi="Calibri"/>
          <w:sz w:val="22"/>
          <w:szCs w:val="22"/>
        </w:rPr>
        <w:t xml:space="preserve">Prodávající poskytuje na dodaný předmět koupě záruku v délce </w:t>
      </w:r>
      <w:r w:rsidR="00795D9A" w:rsidRPr="00795D9A">
        <w:rPr>
          <w:rFonts w:ascii="Calibri" w:hAnsi="Calibri"/>
          <w:sz w:val="22"/>
          <w:szCs w:val="22"/>
          <w:lang w:val="cs-CZ"/>
        </w:rPr>
        <w:t>60</w:t>
      </w:r>
      <w:r w:rsidRPr="00795D9A">
        <w:rPr>
          <w:rFonts w:ascii="Calibri" w:hAnsi="Calibri"/>
          <w:sz w:val="22"/>
          <w:szCs w:val="22"/>
        </w:rPr>
        <w:t xml:space="preserve"> </w:t>
      </w:r>
      <w:r w:rsidR="00AA30E4" w:rsidRPr="00795D9A">
        <w:rPr>
          <w:rFonts w:ascii="Calibri" w:hAnsi="Calibri"/>
          <w:sz w:val="22"/>
          <w:szCs w:val="22"/>
          <w:lang w:val="cs-CZ"/>
        </w:rPr>
        <w:t>měsíců</w:t>
      </w:r>
      <w:r w:rsidRPr="00795D9A">
        <w:rPr>
          <w:rFonts w:ascii="Calibri" w:hAnsi="Calibri"/>
          <w:sz w:val="22"/>
          <w:szCs w:val="22"/>
        </w:rPr>
        <w:t xml:space="preserve">. </w:t>
      </w:r>
      <w:r w:rsidR="00B158D1" w:rsidRPr="00795D9A">
        <w:rPr>
          <w:rFonts w:ascii="Calibri" w:hAnsi="Calibri"/>
          <w:sz w:val="22"/>
          <w:szCs w:val="22"/>
          <w:lang w:val="cs-CZ"/>
        </w:rPr>
        <w:t>Záruční</w:t>
      </w:r>
      <w:r w:rsidR="00B158D1" w:rsidRPr="00795D9A">
        <w:rPr>
          <w:rFonts w:ascii="Calibri" w:hAnsi="Calibri"/>
          <w:sz w:val="22"/>
          <w:szCs w:val="22"/>
        </w:rPr>
        <w:t xml:space="preserve"> doba </w:t>
      </w:r>
      <w:r w:rsidR="00640A4D" w:rsidRPr="00795D9A">
        <w:rPr>
          <w:rFonts w:ascii="Calibri" w:hAnsi="Calibri"/>
          <w:sz w:val="22"/>
          <w:szCs w:val="22"/>
          <w:lang w:val="cs-CZ"/>
        </w:rPr>
        <w:t>začíná</w:t>
      </w:r>
      <w:r w:rsidRPr="00795D9A">
        <w:rPr>
          <w:rFonts w:ascii="Calibri" w:hAnsi="Calibri"/>
          <w:sz w:val="22"/>
          <w:szCs w:val="22"/>
        </w:rPr>
        <w:t xml:space="preserve"> běžet </w:t>
      </w:r>
      <w:r w:rsidR="00B158D1" w:rsidRPr="00795D9A">
        <w:rPr>
          <w:rFonts w:ascii="Calibri" w:hAnsi="Calibri"/>
          <w:sz w:val="22"/>
          <w:szCs w:val="22"/>
          <w:lang w:val="cs-CZ"/>
        </w:rPr>
        <w:t>okamžikem</w:t>
      </w:r>
      <w:r w:rsidR="00DE2423" w:rsidRPr="00795D9A">
        <w:rPr>
          <w:rFonts w:ascii="Calibri" w:hAnsi="Calibri"/>
          <w:sz w:val="22"/>
          <w:szCs w:val="22"/>
        </w:rPr>
        <w:t xml:space="preserve"> převzetí</w:t>
      </w:r>
      <w:r w:rsidR="00FF1269" w:rsidRPr="00795D9A">
        <w:rPr>
          <w:rFonts w:ascii="Calibri" w:hAnsi="Calibri"/>
          <w:sz w:val="22"/>
          <w:szCs w:val="22"/>
          <w:lang w:val="cs-CZ"/>
        </w:rPr>
        <w:t>m</w:t>
      </w:r>
      <w:r w:rsidR="00DE2423" w:rsidRPr="00795D9A">
        <w:rPr>
          <w:rFonts w:ascii="Calibri" w:hAnsi="Calibri"/>
          <w:sz w:val="22"/>
          <w:szCs w:val="22"/>
        </w:rPr>
        <w:t xml:space="preserve"> zboží kupujícím.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A94A7A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Oznámení vady</w:t>
      </w:r>
      <w:r w:rsidR="000677DE" w:rsidRPr="00A94A7A">
        <w:rPr>
          <w:rFonts w:ascii="Calibri" w:hAnsi="Calibri"/>
          <w:sz w:val="22"/>
          <w:szCs w:val="22"/>
        </w:rPr>
        <w:t xml:space="preserve"> musí obsahovat:</w:t>
      </w:r>
    </w:p>
    <w:p w14:paraId="19B78E01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datum vzniku závady</w:t>
      </w:r>
    </w:p>
    <w:p w14:paraId="31CF744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jméno a adresu kupujícího</w:t>
      </w:r>
    </w:p>
    <w:p w14:paraId="7EABF525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jménu a adresu prodávajícího</w:t>
      </w:r>
    </w:p>
    <w:p w14:paraId="25E87F3C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název, typ a výrobní číslo poškozeného předmětu koupě</w:t>
      </w:r>
    </w:p>
    <w:p w14:paraId="6365DEC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stručný popis zjištěné závady</w:t>
      </w:r>
    </w:p>
    <w:p w14:paraId="561FC0FF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požadovaný termín jejího odstranění</w:t>
      </w:r>
    </w:p>
    <w:p w14:paraId="1B3BCE88" w14:textId="6140A0D1" w:rsidR="000677DE" w:rsidRPr="00A94A7A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0677DE" w:rsidRPr="00A94A7A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DD3365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>
        <w:rPr>
          <w:rFonts w:ascii="Calibri" w:hAnsi="Calibri"/>
          <w:sz w:val="22"/>
          <w:szCs w:val="22"/>
        </w:rPr>
        <w:t xml:space="preserve"> dnů od obdržení písemné</w:t>
      </w:r>
      <w:r w:rsidR="00DD3365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1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2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1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2"/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 xml:space="preserve">, a ani neodebírá žádné plnění od osoby, která by výkon nelegální práce umožňovala. V případě, že se toto prohlášení ukáže v budoucnu nepravdivým a </w:t>
      </w:r>
      <w:r w:rsidRPr="00A94A7A">
        <w:rPr>
          <w:rFonts w:ascii="Calibri" w:hAnsi="Calibri"/>
          <w:sz w:val="22"/>
          <w:szCs w:val="22"/>
        </w:rPr>
        <w:lastRenderedPageBreak/>
        <w:t>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536C3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3" w:name="_Hlk57364065"/>
      <w:r w:rsidRPr="00536C36">
        <w:rPr>
          <w:rFonts w:ascii="Calibri" w:hAnsi="Calibri"/>
          <w:sz w:val="22"/>
          <w:szCs w:val="22"/>
        </w:rPr>
        <w:t xml:space="preserve">Prodávající je povinen dodávat </w:t>
      </w:r>
      <w:r w:rsidR="00863B45">
        <w:rPr>
          <w:rFonts w:ascii="Calibri" w:hAnsi="Calibri"/>
          <w:sz w:val="22"/>
          <w:szCs w:val="22"/>
          <w:lang w:val="cs-CZ"/>
        </w:rPr>
        <w:t>zboží</w:t>
      </w:r>
      <w:r w:rsidRPr="00536C36">
        <w:rPr>
          <w:rFonts w:ascii="Calibri" w:hAnsi="Calibri"/>
          <w:sz w:val="22"/>
          <w:szCs w:val="22"/>
        </w:rPr>
        <w:t xml:space="preserve"> 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>
        <w:rPr>
          <w:rFonts w:ascii="Calibri" w:hAnsi="Calibri"/>
          <w:sz w:val="22"/>
          <w:szCs w:val="22"/>
          <w:lang w:val="cs-CZ"/>
        </w:rPr>
        <w:t xml:space="preserve">účinných </w:t>
      </w:r>
      <w:r w:rsidRPr="00536C36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13BBD7A1" w14:textId="77777777" w:rsidR="00ED0681" w:rsidRPr="00A94A7A" w:rsidRDefault="00ED0681" w:rsidP="00ED0681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3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>
        <w:rPr>
          <w:rFonts w:ascii="Calibri" w:hAnsi="Calibri"/>
          <w:sz w:val="22"/>
          <w:szCs w:val="22"/>
        </w:rPr>
        <w:t>může po něm prodávající uplatnit</w:t>
      </w:r>
      <w:r w:rsidRPr="009D474B">
        <w:rPr>
          <w:rFonts w:ascii="Calibri" w:hAnsi="Calibri"/>
          <w:sz w:val="22"/>
          <w:szCs w:val="22"/>
        </w:rPr>
        <w:t xml:space="preserve"> </w:t>
      </w:r>
      <w:r w:rsidR="00FE739D">
        <w:rPr>
          <w:rFonts w:ascii="Calibri" w:hAnsi="Calibri"/>
          <w:sz w:val="22"/>
          <w:szCs w:val="22"/>
        </w:rPr>
        <w:t>úrok z prodlení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 w:rsidR="00536C36">
        <w:rPr>
          <w:rFonts w:ascii="Calibri" w:hAnsi="Calibri"/>
          <w:sz w:val="22"/>
          <w:szCs w:val="22"/>
        </w:rPr>
        <w:t>2</w:t>
      </w:r>
      <w:r w:rsidR="00335AA3">
        <w:rPr>
          <w:rFonts w:ascii="Calibri" w:hAnsi="Calibri"/>
          <w:sz w:val="22"/>
          <w:szCs w:val="22"/>
        </w:rPr>
        <w:t xml:space="preserve"> </w:t>
      </w:r>
      <w:r w:rsidRPr="009D474B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6ABDD3E0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>
        <w:rPr>
          <w:rFonts w:ascii="Calibri" w:hAnsi="Calibri"/>
          <w:sz w:val="22"/>
          <w:szCs w:val="22"/>
        </w:rPr>
        <w:t xml:space="preserve">zboží </w:t>
      </w:r>
      <w:bookmarkStart w:id="4" w:name="_Hlk57364335"/>
      <w:r w:rsidR="00DB6C7A">
        <w:rPr>
          <w:rFonts w:ascii="Calibri" w:hAnsi="Calibri"/>
          <w:sz w:val="22"/>
          <w:szCs w:val="22"/>
        </w:rPr>
        <w:t>ve lhůt</w:t>
      </w:r>
      <w:r w:rsidR="00812F99">
        <w:rPr>
          <w:rFonts w:ascii="Calibri" w:hAnsi="Calibri"/>
          <w:sz w:val="22"/>
          <w:szCs w:val="22"/>
        </w:rPr>
        <w:t>ách stanovených touto</w:t>
      </w:r>
      <w:r w:rsidR="00DB6C7A">
        <w:rPr>
          <w:rFonts w:ascii="Calibri" w:hAnsi="Calibri"/>
          <w:sz w:val="22"/>
          <w:szCs w:val="22"/>
        </w:rPr>
        <w:t xml:space="preserve"> smlouv</w:t>
      </w:r>
      <w:r w:rsidR="00812F99">
        <w:rPr>
          <w:rFonts w:ascii="Calibri" w:hAnsi="Calibri"/>
          <w:sz w:val="22"/>
          <w:szCs w:val="22"/>
        </w:rPr>
        <w:t>ou</w:t>
      </w:r>
      <w:bookmarkEnd w:id="4"/>
      <w:r w:rsidR="00DB6C7A">
        <w:rPr>
          <w:rFonts w:ascii="Calibri" w:hAnsi="Calibri"/>
          <w:sz w:val="22"/>
          <w:szCs w:val="22"/>
        </w:rPr>
        <w:t xml:space="preserve">, </w:t>
      </w:r>
      <w:r w:rsidR="007B411B">
        <w:rPr>
          <w:rFonts w:ascii="Calibri" w:hAnsi="Calibri"/>
          <w:sz w:val="22"/>
          <w:szCs w:val="22"/>
        </w:rPr>
        <w:t xml:space="preserve">může po něm kupující uplatňovat </w:t>
      </w:r>
      <w:r w:rsidR="00925C71">
        <w:rPr>
          <w:rFonts w:ascii="Calibri" w:hAnsi="Calibri"/>
          <w:sz w:val="22"/>
          <w:szCs w:val="22"/>
        </w:rPr>
        <w:t>smluvní pokutu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 w:rsidR="00536C36">
        <w:rPr>
          <w:rFonts w:ascii="Calibri" w:hAnsi="Calibri"/>
          <w:sz w:val="22"/>
          <w:szCs w:val="22"/>
        </w:rPr>
        <w:t>2</w:t>
      </w:r>
      <w:r w:rsidR="00335AA3">
        <w:rPr>
          <w:rFonts w:ascii="Calibri" w:hAnsi="Calibri"/>
          <w:sz w:val="22"/>
          <w:szCs w:val="22"/>
        </w:rPr>
        <w:t xml:space="preserve"> </w:t>
      </w:r>
      <w:r w:rsidRPr="009D474B">
        <w:rPr>
          <w:rFonts w:ascii="Calibri" w:hAnsi="Calibri"/>
          <w:sz w:val="22"/>
          <w:szCs w:val="22"/>
        </w:rPr>
        <w:t>% z</w:t>
      </w:r>
      <w:r w:rsidR="00FA2528">
        <w:rPr>
          <w:rFonts w:ascii="Calibri" w:hAnsi="Calibri"/>
          <w:sz w:val="22"/>
          <w:szCs w:val="22"/>
        </w:rPr>
        <w:t> kupní ceny zboží</w:t>
      </w:r>
      <w:r w:rsidRPr="009D474B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4853971D" w:rsidR="009D474B" w:rsidRPr="00E309A3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309A3">
        <w:rPr>
          <w:rFonts w:ascii="Calibri" w:hAnsi="Calibri"/>
          <w:sz w:val="22"/>
          <w:szCs w:val="22"/>
        </w:rPr>
        <w:t xml:space="preserve">V případě prodlení prodávajícího s dodáním zboží </w:t>
      </w:r>
      <w:r w:rsidR="007B411B" w:rsidRPr="00E309A3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E309A3">
        <w:rPr>
          <w:rFonts w:ascii="Calibri" w:hAnsi="Calibri"/>
          <w:sz w:val="22"/>
          <w:szCs w:val="22"/>
        </w:rPr>
        <w:t xml:space="preserve">smluvní pokutu ve výši </w:t>
      </w:r>
      <w:proofErr w:type="gramStart"/>
      <w:r w:rsidR="00E309A3" w:rsidRPr="00E309A3">
        <w:rPr>
          <w:rFonts w:ascii="Calibri" w:hAnsi="Calibri"/>
          <w:sz w:val="22"/>
          <w:szCs w:val="22"/>
        </w:rPr>
        <w:t>2</w:t>
      </w:r>
      <w:r w:rsidRPr="00E309A3">
        <w:rPr>
          <w:rFonts w:ascii="Calibri" w:hAnsi="Calibri"/>
          <w:sz w:val="22"/>
          <w:szCs w:val="22"/>
        </w:rPr>
        <w:t>.000,-</w:t>
      </w:r>
      <w:proofErr w:type="gramEnd"/>
      <w:r w:rsidRPr="00E309A3">
        <w:rPr>
          <w:rFonts w:ascii="Calibri" w:hAnsi="Calibri"/>
          <w:sz w:val="22"/>
          <w:szCs w:val="22"/>
        </w:rPr>
        <w:t xml:space="preserve"> Kč za každý den prodlení.</w:t>
      </w:r>
    </w:p>
    <w:p w14:paraId="45507207" w14:textId="39081BD9" w:rsidR="009D474B" w:rsidRPr="00E309A3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309A3">
        <w:rPr>
          <w:rFonts w:ascii="Calibri" w:hAnsi="Calibri"/>
          <w:sz w:val="22"/>
          <w:szCs w:val="22"/>
        </w:rPr>
        <w:t xml:space="preserve">V případě, že </w:t>
      </w:r>
      <w:r w:rsidR="00335AA3" w:rsidRPr="00E309A3">
        <w:rPr>
          <w:rFonts w:ascii="Calibri" w:hAnsi="Calibri"/>
          <w:sz w:val="22"/>
          <w:szCs w:val="22"/>
        </w:rPr>
        <w:t>prodávající</w:t>
      </w:r>
      <w:r w:rsidRPr="00E309A3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E309A3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E309A3">
        <w:rPr>
          <w:rFonts w:ascii="Calibri" w:hAnsi="Calibri"/>
          <w:sz w:val="22"/>
          <w:szCs w:val="22"/>
        </w:rPr>
        <w:t>smluvní</w:t>
      </w:r>
      <w:r w:rsidRPr="00E309A3">
        <w:rPr>
          <w:rFonts w:ascii="Calibri" w:hAnsi="Calibri"/>
          <w:sz w:val="22"/>
          <w:szCs w:val="22"/>
        </w:rPr>
        <w:t xml:space="preserve"> pokutu ve výši </w:t>
      </w:r>
      <w:proofErr w:type="gramStart"/>
      <w:r w:rsidRPr="00E309A3">
        <w:rPr>
          <w:rFonts w:ascii="Calibri" w:hAnsi="Calibri"/>
          <w:sz w:val="22"/>
          <w:szCs w:val="22"/>
        </w:rPr>
        <w:t>10.000,-</w:t>
      </w:r>
      <w:proofErr w:type="gramEnd"/>
      <w:r w:rsidRPr="00E309A3">
        <w:rPr>
          <w:rFonts w:ascii="Calibri" w:hAnsi="Calibri"/>
          <w:sz w:val="22"/>
          <w:szCs w:val="22"/>
        </w:rPr>
        <w:t xml:space="preserve"> Kč za každé takové porušení.</w:t>
      </w:r>
    </w:p>
    <w:p w14:paraId="67F30381" w14:textId="5670D13B" w:rsidR="00DE20A4" w:rsidRPr="00E309A3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309A3">
        <w:rPr>
          <w:rFonts w:ascii="Calibri" w:hAnsi="Calibri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</w:t>
      </w:r>
      <w:r w:rsidR="00191780" w:rsidRPr="00E309A3">
        <w:rPr>
          <w:rFonts w:ascii="Calibri" w:hAnsi="Calibri"/>
          <w:sz w:val="22"/>
          <w:szCs w:val="22"/>
        </w:rPr>
        <w:t xml:space="preserve"> </w:t>
      </w:r>
      <w:proofErr w:type="gramStart"/>
      <w:r w:rsidRPr="00E309A3">
        <w:rPr>
          <w:rFonts w:ascii="Calibri" w:hAnsi="Calibri"/>
          <w:sz w:val="22"/>
          <w:szCs w:val="22"/>
        </w:rPr>
        <w:t>2.000,-</w:t>
      </w:r>
      <w:proofErr w:type="gramEnd"/>
      <w:r w:rsidRPr="00E309A3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p w14:paraId="1FEECB6A" w14:textId="77777777" w:rsidR="00242792" w:rsidRPr="00F24EDB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F24EDB">
        <w:rPr>
          <w:rFonts w:ascii="Calibri" w:hAnsi="Calibri"/>
          <w:sz w:val="22"/>
          <w:szCs w:val="22"/>
        </w:rPr>
        <w:t xml:space="preserve">Nároky na náhradu </w:t>
      </w:r>
      <w:r w:rsidR="00335AA3" w:rsidRPr="00F24EDB">
        <w:rPr>
          <w:rFonts w:ascii="Calibri" w:hAnsi="Calibri"/>
          <w:sz w:val="22"/>
          <w:szCs w:val="22"/>
        </w:rPr>
        <w:t xml:space="preserve">újmy </w:t>
      </w:r>
      <w:r w:rsidRPr="00F24EDB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F24EDB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F24EDB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5" w:name="_Hlk164167475"/>
      <w:r w:rsidRPr="00F24EDB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5"/>
      <w:r w:rsidRPr="00F24EDB">
        <w:rPr>
          <w:rFonts w:ascii="Calibri" w:hAnsi="Calibri"/>
          <w:sz w:val="22"/>
          <w:szCs w:val="22"/>
        </w:rPr>
        <w:t>.</w:t>
      </w:r>
      <w:r w:rsidR="007B411B" w:rsidRPr="00F24EDB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Default="009D474B" w:rsidP="009D474B">
      <w:pPr>
        <w:rPr>
          <w:rFonts w:ascii="Calibri" w:hAnsi="Calibri"/>
          <w:sz w:val="22"/>
          <w:szCs w:val="22"/>
        </w:rPr>
      </w:pPr>
    </w:p>
    <w:p w14:paraId="60A6F19B" w14:textId="3B00B857" w:rsidR="00FF45E5" w:rsidRDefault="00FF45E5" w:rsidP="006D6F92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>nesplnění požadované kvality ČSN a EN</w:t>
      </w:r>
      <w:r w:rsidR="006E77F8">
        <w:rPr>
          <w:rFonts w:ascii="Calibri" w:hAnsi="Calibri"/>
          <w:sz w:val="22"/>
          <w:szCs w:val="22"/>
        </w:rPr>
        <w:t>,</w:t>
      </w:r>
      <w:r w:rsidR="006E77F8" w:rsidRPr="009B612B">
        <w:rPr>
          <w:rFonts w:ascii="Calibri" w:hAnsi="Calibri"/>
          <w:sz w:val="22"/>
          <w:szCs w:val="22"/>
        </w:rPr>
        <w:t xml:space="preserve"> </w:t>
      </w:r>
      <w:r w:rsidRPr="009B612B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37767E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sz w:val="22"/>
          <w:szCs w:val="22"/>
        </w:rPr>
        <w:t>předmět koupě</w:t>
      </w:r>
      <w:r>
        <w:rPr>
          <w:rFonts w:asciiTheme="minorHAnsi" w:hAnsiTheme="minorHAnsi"/>
          <w:sz w:val="22"/>
          <w:szCs w:val="22"/>
        </w:rPr>
        <w:t xml:space="preserve"> v průběhu záruční doby</w:t>
      </w:r>
      <w:r w:rsidRPr="008C6E5B">
        <w:rPr>
          <w:rFonts w:asciiTheme="minorHAnsi" w:hAnsiTheme="minorHAnsi"/>
          <w:sz w:val="22"/>
          <w:szCs w:val="22"/>
        </w:rPr>
        <w:t xml:space="preserve"> vykazuje vady bránící jeho řádnému užívání</w:t>
      </w:r>
      <w:r>
        <w:rPr>
          <w:rFonts w:asciiTheme="minorHAnsi" w:hAnsiTheme="minorHAnsi"/>
          <w:sz w:val="22"/>
          <w:szCs w:val="22"/>
        </w:rPr>
        <w:t>,</w:t>
      </w:r>
    </w:p>
    <w:p w14:paraId="3BFD8106" w14:textId="12E4C9AD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>prodlení prodávajícího s dodá</w:t>
      </w:r>
      <w:r w:rsidR="0037767E">
        <w:rPr>
          <w:rFonts w:ascii="Calibri" w:hAnsi="Calibri"/>
          <w:sz w:val="22"/>
          <w:szCs w:val="22"/>
        </w:rPr>
        <w:t>ním</w:t>
      </w:r>
      <w:r w:rsidRPr="009B612B">
        <w:rPr>
          <w:rFonts w:ascii="Calibri" w:hAnsi="Calibri"/>
          <w:sz w:val="22"/>
          <w:szCs w:val="22"/>
        </w:rPr>
        <w:t xml:space="preserve"> </w:t>
      </w:r>
      <w:r w:rsidR="0037767E">
        <w:rPr>
          <w:rFonts w:ascii="Calibri" w:hAnsi="Calibri"/>
          <w:sz w:val="22"/>
          <w:szCs w:val="22"/>
        </w:rPr>
        <w:t>předmětu koupě</w:t>
      </w:r>
      <w:r w:rsidR="00321879">
        <w:rPr>
          <w:rFonts w:ascii="Calibri" w:hAnsi="Calibri"/>
          <w:sz w:val="22"/>
          <w:szCs w:val="22"/>
        </w:rPr>
        <w:t xml:space="preserve"> o více </w:t>
      </w:r>
      <w:r w:rsidR="00A731E3">
        <w:rPr>
          <w:rFonts w:ascii="Calibri" w:hAnsi="Calibri"/>
          <w:sz w:val="22"/>
          <w:szCs w:val="22"/>
        </w:rPr>
        <w:t>než</w:t>
      </w:r>
      <w:r w:rsidR="00321879">
        <w:rPr>
          <w:rFonts w:ascii="Calibri" w:hAnsi="Calibri"/>
          <w:sz w:val="22"/>
          <w:szCs w:val="22"/>
        </w:rPr>
        <w:t xml:space="preserve"> </w:t>
      </w:r>
      <w:r w:rsidR="001C1014" w:rsidRPr="001C1014">
        <w:rPr>
          <w:rFonts w:ascii="Calibri" w:hAnsi="Calibri"/>
          <w:sz w:val="22"/>
          <w:szCs w:val="22"/>
        </w:rPr>
        <w:t>15</w:t>
      </w:r>
      <w:r w:rsidR="00A731E3" w:rsidRPr="001C1014">
        <w:rPr>
          <w:rFonts w:ascii="Calibri" w:hAnsi="Calibri"/>
          <w:sz w:val="22"/>
          <w:szCs w:val="22"/>
        </w:rPr>
        <w:t xml:space="preserve"> kalendářní</w:t>
      </w:r>
      <w:r w:rsidR="001C1014" w:rsidRPr="001C1014">
        <w:rPr>
          <w:rFonts w:ascii="Calibri" w:hAnsi="Calibri"/>
          <w:sz w:val="22"/>
          <w:szCs w:val="22"/>
        </w:rPr>
        <w:t>ch</w:t>
      </w:r>
      <w:r w:rsidR="00321879" w:rsidRPr="001C1014">
        <w:rPr>
          <w:rFonts w:ascii="Calibri" w:hAnsi="Calibri"/>
          <w:sz w:val="22"/>
          <w:szCs w:val="22"/>
        </w:rPr>
        <w:t xml:space="preserve"> dn</w:t>
      </w:r>
      <w:r w:rsidR="001C1014" w:rsidRPr="001C1014">
        <w:rPr>
          <w:rFonts w:ascii="Calibri" w:hAnsi="Calibri"/>
          <w:sz w:val="22"/>
          <w:szCs w:val="22"/>
        </w:rPr>
        <w:t>ů</w:t>
      </w:r>
      <w:r w:rsidRPr="001C1014">
        <w:rPr>
          <w:rFonts w:ascii="Calibri" w:hAnsi="Calibri"/>
          <w:sz w:val="22"/>
          <w:szCs w:val="22"/>
        </w:rPr>
        <w:t>,</w:t>
      </w:r>
    </w:p>
    <w:p w14:paraId="0EB2A770" w14:textId="099B4EAE" w:rsidR="0094440D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prodávající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,</w:t>
      </w:r>
    </w:p>
    <w:p w14:paraId="1EE54096" w14:textId="62F0390C" w:rsidR="00064C87" w:rsidRPr="00666572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ust. § 223 zákona č. 134/2016 Sb., o zadávání veřejných zakázek</w:t>
      </w:r>
      <w:r>
        <w:rPr>
          <w:rFonts w:ascii="Calibri" w:hAnsi="Calibri"/>
          <w:sz w:val="22"/>
          <w:szCs w:val="22"/>
        </w:rPr>
        <w:t>, ve znění pozdějších předpisů,</w:t>
      </w:r>
    </w:p>
    <w:p w14:paraId="26261AF7" w14:textId="55CF024D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jistí-li se, že v nabídce </w:t>
      </w:r>
      <w:r w:rsidR="00FD15BA">
        <w:rPr>
          <w:rFonts w:ascii="Calibri" w:hAnsi="Calibri"/>
          <w:sz w:val="22"/>
          <w:szCs w:val="22"/>
        </w:rPr>
        <w:t>prodávajícího</w:t>
      </w:r>
      <w:r w:rsidRPr="007832F9">
        <w:rPr>
          <w:rFonts w:ascii="Calibri" w:hAnsi="Calibri"/>
          <w:sz w:val="22"/>
          <w:szCs w:val="22"/>
        </w:rPr>
        <w:t xml:space="preserve"> k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6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7" w:name="_Hlk57365506"/>
      <w:bookmarkEnd w:id="6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ED0681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91"/>
      <w:bookmarkEnd w:id="7"/>
      <w:r w:rsidRPr="00810CF8">
        <w:rPr>
          <w:rFonts w:ascii="Calibri" w:hAnsi="Calibri"/>
          <w:sz w:val="22"/>
          <w:szCs w:val="22"/>
        </w:rPr>
        <w:lastRenderedPageBreak/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p w14:paraId="5E2D0051" w14:textId="77777777" w:rsidR="00ED0681" w:rsidRPr="001B25DC" w:rsidRDefault="00ED0681" w:rsidP="00ED0681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8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11CB2397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 xml:space="preserve">Tato smlouva je vyhotovena ve </w:t>
      </w:r>
      <w:r>
        <w:rPr>
          <w:rFonts w:ascii="Calibri" w:hAnsi="Calibri"/>
          <w:sz w:val="22"/>
          <w:szCs w:val="22"/>
        </w:rPr>
        <w:t>dvou</w:t>
      </w:r>
      <w:r w:rsidRPr="00532608">
        <w:rPr>
          <w:rFonts w:ascii="Calibri" w:hAnsi="Calibri"/>
          <w:sz w:val="22"/>
          <w:szCs w:val="22"/>
        </w:rPr>
        <w:t xml:space="preserve"> stejnopisech, z nichž po</w:t>
      </w:r>
      <w:r>
        <w:rPr>
          <w:rFonts w:ascii="Calibri" w:hAnsi="Calibri"/>
          <w:sz w:val="22"/>
          <w:szCs w:val="22"/>
        </w:rPr>
        <w:t xml:space="preserve"> jednom</w:t>
      </w:r>
      <w:r w:rsidRPr="00532608">
        <w:rPr>
          <w:rFonts w:ascii="Calibri" w:hAnsi="Calibri"/>
          <w:sz w:val="22"/>
          <w:szCs w:val="22"/>
        </w:rPr>
        <w:t xml:space="preserve"> obdrží každá ze smluvních stran.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31E884B6" w14:textId="77777777" w:rsidR="00E8489D" w:rsidRDefault="00E8489D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</w:p>
    <w:p w14:paraId="49583111" w14:textId="146CEDB9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6E877655" w14:textId="77777777" w:rsidR="00E309A3" w:rsidRPr="00455E20" w:rsidRDefault="00E309A3" w:rsidP="00B6605D">
      <w:pPr>
        <w:pStyle w:val="Zkladntext"/>
        <w:snapToGrid w:val="0"/>
        <w:rPr>
          <w:rFonts w:ascii="Calibri" w:hAnsi="Calibri"/>
          <w:sz w:val="22"/>
          <w:szCs w:val="22"/>
        </w:rPr>
      </w:pPr>
      <w:r w:rsidRPr="00455E20">
        <w:rPr>
          <w:rFonts w:ascii="Calibri" w:hAnsi="Calibri"/>
          <w:sz w:val="22"/>
          <w:szCs w:val="22"/>
        </w:rPr>
        <w:t>Příloha č. 1: Technická specifikace</w:t>
      </w:r>
    </w:p>
    <w:p w14:paraId="5DD39709" w14:textId="26EECA63" w:rsidR="00E309A3" w:rsidRPr="00A94A7A" w:rsidRDefault="00E309A3" w:rsidP="00B6605D">
      <w:pPr>
        <w:pStyle w:val="Zkladntext"/>
        <w:snapToGrid w:val="0"/>
        <w:rPr>
          <w:rFonts w:ascii="Calibri" w:hAnsi="Calibri"/>
          <w:sz w:val="22"/>
          <w:szCs w:val="22"/>
        </w:rPr>
      </w:pPr>
      <w:r w:rsidRPr="00455E20">
        <w:rPr>
          <w:rFonts w:ascii="Calibri" w:hAnsi="Calibri"/>
          <w:sz w:val="22"/>
          <w:szCs w:val="22"/>
        </w:rPr>
        <w:t xml:space="preserve">Příloha č. 2: Technická dokumentace </w:t>
      </w:r>
      <w:r w:rsidR="005B312B">
        <w:rPr>
          <w:rFonts w:ascii="Calibri" w:hAnsi="Calibri"/>
          <w:sz w:val="22"/>
          <w:szCs w:val="22"/>
        </w:rPr>
        <w:t xml:space="preserve">vozidel </w:t>
      </w:r>
      <w:r w:rsidRPr="00455E20">
        <w:rPr>
          <w:rFonts w:ascii="Calibri" w:hAnsi="Calibri"/>
          <w:sz w:val="22"/>
          <w:szCs w:val="22"/>
        </w:rPr>
        <w:t>včetně vizualizace</w:t>
      </w: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0FBDA77F" w14:textId="0708E2C3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="00F67B45" w:rsidRPr="00BC27F9">
        <w:rPr>
          <w:rFonts w:ascii="Calibri" w:hAnsi="Calibri"/>
          <w:sz w:val="22"/>
          <w:szCs w:val="22"/>
        </w:rPr>
        <w:t>…………………………</w:t>
      </w:r>
      <w:r w:rsidR="00F67B45">
        <w:rPr>
          <w:rFonts w:ascii="Calibri" w:hAnsi="Calibri"/>
          <w:sz w:val="22"/>
          <w:szCs w:val="22"/>
        </w:rPr>
        <w:t xml:space="preserve"> </w:t>
      </w:r>
      <w:proofErr w:type="gramStart"/>
      <w:r w:rsidR="00FA783E" w:rsidRPr="00A94A7A">
        <w:rPr>
          <w:rFonts w:ascii="Calibri" w:hAnsi="Calibri"/>
          <w:sz w:val="22"/>
          <w:szCs w:val="22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proofErr w:type="gramEnd"/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9CF6868" w14:textId="77777777" w:rsidR="003F7BB8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AB14482" w14:textId="77777777" w:rsidR="00A72744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3E483809" w14:textId="77777777" w:rsidR="00E309A3" w:rsidRDefault="00E309A3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0BC0585F" w14:textId="77777777" w:rsidR="00E309A3" w:rsidRDefault="00E309A3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81C1371" w14:textId="77777777" w:rsidR="00E309A3" w:rsidRDefault="00E309A3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64C894A" w14:textId="77777777" w:rsidR="00E309A3" w:rsidRPr="00A94A7A" w:rsidRDefault="00E309A3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77777777" w:rsidR="00754172" w:rsidRPr="00A94A7A" w:rsidRDefault="002F2EAB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18D200D6" w14:textId="77777777" w:rsidR="001418E5" w:rsidRDefault="00E309A3" w:rsidP="00E309A3">
            <w:pPr>
              <w:tabs>
                <w:tab w:val="left" w:pos="91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r w:rsidRPr="00E309A3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2BE27A99" w:rsidR="00E309A3" w:rsidRPr="00E309A3" w:rsidRDefault="00E309A3" w:rsidP="00E309A3">
            <w:pPr>
              <w:tabs>
                <w:tab w:val="left" w:pos="91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r w:rsidRPr="00E309A3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7F43CEF4" w14:textId="399A9002" w:rsidR="00754172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E309A3">
              <w:rPr>
                <w:rFonts w:ascii="Calibri" w:hAnsi="Calibri"/>
                <w:sz w:val="22"/>
                <w:szCs w:val="22"/>
              </w:rPr>
              <w:t>Jan Klištinec</w:t>
            </w:r>
          </w:p>
          <w:p w14:paraId="676757A1" w14:textId="5EF527AC" w:rsidR="00CF60D4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</w:t>
            </w:r>
            <w:r w:rsidR="00E309A3">
              <w:rPr>
                <w:rFonts w:ascii="Calibri" w:hAnsi="Calibri"/>
                <w:sz w:val="22"/>
                <w:szCs w:val="22"/>
              </w:rPr>
              <w:t>provozní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 ředitel </w:t>
            </w:r>
          </w:p>
          <w:p w14:paraId="0299B866" w14:textId="137C5715" w:rsidR="00CF60D4" w:rsidRPr="00A94A7A" w:rsidRDefault="00CF60D4" w:rsidP="009D474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AF62965" w14:textId="77777777" w:rsidR="00E309A3" w:rsidRPr="00455E20" w:rsidRDefault="00E309A3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455E20">
        <w:rPr>
          <w:rFonts w:ascii="Calibri" w:hAnsi="Calibri"/>
          <w:sz w:val="22"/>
          <w:szCs w:val="22"/>
        </w:rPr>
        <w:lastRenderedPageBreak/>
        <w:t>Příloha č. 1: Technická specifikace</w:t>
      </w:r>
    </w:p>
    <w:p w14:paraId="45E20567" w14:textId="77777777" w:rsidR="00E309A3" w:rsidRDefault="00E309A3" w:rsidP="00E309A3">
      <w:pPr>
        <w:ind w:firstLine="709"/>
        <w:rPr>
          <w:rFonts w:ascii="Calibri" w:hAnsi="Calibri"/>
          <w:sz w:val="22"/>
          <w:szCs w:val="22"/>
        </w:rPr>
      </w:pPr>
    </w:p>
    <w:p w14:paraId="281C97DA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7A078734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1F99255D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65EC18D3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52B4E659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6D821BAE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73173B23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2FA2B89A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1DD817FF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2B8C9FBC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32364612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75F11720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530627A0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43F12AFA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30A5F82D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1C0494CB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2F6C19E7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3769CB88" w14:textId="77777777" w:rsidR="00E309A3" w:rsidRPr="00E309A3" w:rsidRDefault="00E309A3" w:rsidP="00E309A3">
      <w:pPr>
        <w:rPr>
          <w:rFonts w:ascii="Calibri" w:hAnsi="Calibri"/>
          <w:sz w:val="22"/>
          <w:szCs w:val="22"/>
        </w:rPr>
      </w:pPr>
    </w:p>
    <w:p w14:paraId="73A3F98B" w14:textId="77777777" w:rsidR="00E309A3" w:rsidRDefault="00E309A3" w:rsidP="00E309A3">
      <w:pPr>
        <w:rPr>
          <w:rFonts w:ascii="Calibri" w:hAnsi="Calibri"/>
          <w:sz w:val="22"/>
          <w:szCs w:val="22"/>
        </w:rPr>
      </w:pPr>
    </w:p>
    <w:p w14:paraId="1BD3BCEB" w14:textId="2503398C" w:rsid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6FA6B650" w14:textId="77777777" w:rsid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</w:p>
    <w:p w14:paraId="3143AE25" w14:textId="77777777" w:rsid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</w:p>
    <w:p w14:paraId="1F5BB900" w14:textId="77777777" w:rsid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</w:p>
    <w:p w14:paraId="30D8AB9F" w14:textId="77777777" w:rsid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</w:p>
    <w:p w14:paraId="4B154910" w14:textId="77777777" w:rsid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</w:p>
    <w:p w14:paraId="533813C4" w14:textId="77777777" w:rsid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</w:p>
    <w:p w14:paraId="2A2DBD8C" w14:textId="77777777" w:rsid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</w:p>
    <w:p w14:paraId="5D45BCC6" w14:textId="77777777" w:rsid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</w:p>
    <w:p w14:paraId="456B7E4A" w14:textId="77777777" w:rsid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</w:p>
    <w:p w14:paraId="602BA5C6" w14:textId="77777777" w:rsid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</w:p>
    <w:p w14:paraId="21CBDA15" w14:textId="77777777" w:rsid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</w:p>
    <w:p w14:paraId="7B814007" w14:textId="77777777" w:rsid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</w:p>
    <w:p w14:paraId="20C0B338" w14:textId="77777777" w:rsidR="005B312B" w:rsidRDefault="005B312B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1BF54CFD" w14:textId="77777777" w:rsidR="005B312B" w:rsidRDefault="005B312B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437B1A5E" w14:textId="77777777" w:rsidR="005B312B" w:rsidRDefault="005B312B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348EB845" w14:textId="77777777" w:rsidR="005B312B" w:rsidRDefault="005B312B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49A60BDD" w14:textId="77777777" w:rsidR="005B312B" w:rsidRDefault="005B312B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6CC77026" w14:textId="77777777" w:rsidR="005B312B" w:rsidRDefault="005B312B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690FE313" w14:textId="77777777" w:rsidR="005B312B" w:rsidRDefault="005B312B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5DEB1B0F" w14:textId="77777777" w:rsidR="005B312B" w:rsidRDefault="005B312B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5AFED7" w14:textId="77777777" w:rsidR="005B312B" w:rsidRDefault="005B312B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61DD80D3" w14:textId="77777777" w:rsidR="005B312B" w:rsidRDefault="005B312B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72D427B1" w14:textId="77777777" w:rsidR="005B312B" w:rsidRDefault="005B312B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38029C18" w14:textId="77777777" w:rsidR="005B312B" w:rsidRDefault="005B312B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86BF1B9" w14:textId="77777777" w:rsidR="005B312B" w:rsidRDefault="005B312B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060CEBA" w14:textId="6F391AF1" w:rsidR="00E309A3" w:rsidRPr="00A94A7A" w:rsidRDefault="00E309A3" w:rsidP="00E309A3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455E20">
        <w:rPr>
          <w:rFonts w:ascii="Calibri" w:hAnsi="Calibri"/>
          <w:sz w:val="22"/>
          <w:szCs w:val="22"/>
        </w:rPr>
        <w:lastRenderedPageBreak/>
        <w:t xml:space="preserve">Příloha č. 2: Technická dokumentace </w:t>
      </w:r>
      <w:r w:rsidR="008F5258">
        <w:rPr>
          <w:rFonts w:ascii="Calibri" w:hAnsi="Calibri"/>
          <w:sz w:val="22"/>
          <w:szCs w:val="22"/>
        </w:rPr>
        <w:t>vozidel</w:t>
      </w:r>
      <w:r w:rsidR="00BB6E96">
        <w:rPr>
          <w:rFonts w:ascii="Calibri" w:hAnsi="Calibri"/>
          <w:sz w:val="22"/>
          <w:szCs w:val="22"/>
        </w:rPr>
        <w:t xml:space="preserve"> </w:t>
      </w:r>
      <w:r w:rsidRPr="00455E20">
        <w:rPr>
          <w:rFonts w:ascii="Calibri" w:hAnsi="Calibri"/>
          <w:sz w:val="22"/>
          <w:szCs w:val="22"/>
        </w:rPr>
        <w:t>včetně vizualizace</w:t>
      </w:r>
    </w:p>
    <w:p w14:paraId="62FA8F11" w14:textId="77777777" w:rsidR="00E309A3" w:rsidRPr="00E309A3" w:rsidRDefault="00E309A3" w:rsidP="00E309A3">
      <w:pPr>
        <w:tabs>
          <w:tab w:val="left" w:pos="2235"/>
        </w:tabs>
        <w:rPr>
          <w:rFonts w:ascii="Calibri" w:hAnsi="Calibri"/>
          <w:sz w:val="22"/>
          <w:szCs w:val="22"/>
        </w:rPr>
      </w:pPr>
    </w:p>
    <w:sectPr w:rsidR="00E309A3" w:rsidRPr="00E309A3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4F47" w14:textId="77777777" w:rsidR="00D37002" w:rsidRDefault="00D37002">
      <w:r>
        <w:separator/>
      </w:r>
    </w:p>
  </w:endnote>
  <w:endnote w:type="continuationSeparator" w:id="0">
    <w:p w14:paraId="2A62E5C1" w14:textId="77777777" w:rsidR="00D37002" w:rsidRDefault="00D3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22C53" w14:textId="77777777" w:rsidR="00D37002" w:rsidRDefault="00D37002">
      <w:r>
        <w:separator/>
      </w:r>
    </w:p>
  </w:footnote>
  <w:footnote w:type="continuationSeparator" w:id="0">
    <w:p w14:paraId="69DF9AE3" w14:textId="77777777" w:rsidR="00D37002" w:rsidRDefault="00D37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1C27455F"/>
    <w:multiLevelType w:val="hybridMultilevel"/>
    <w:tmpl w:val="9678E472"/>
    <w:lvl w:ilvl="0" w:tplc="B9E65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43B32"/>
    <w:multiLevelType w:val="hybridMultilevel"/>
    <w:tmpl w:val="CB785AD0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3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8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9" w15:restartNumberingAfterBreak="0">
    <w:nsid w:val="4D644400"/>
    <w:multiLevelType w:val="hybridMultilevel"/>
    <w:tmpl w:val="DFA4375A"/>
    <w:lvl w:ilvl="0" w:tplc="04050017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0" w15:restartNumberingAfterBreak="0">
    <w:nsid w:val="50FA537A"/>
    <w:multiLevelType w:val="hybridMultilevel"/>
    <w:tmpl w:val="DFA4375A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32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8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9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7"/>
  </w:num>
  <w:num w:numId="2" w16cid:durableId="597982301">
    <w:abstractNumId w:val="3"/>
  </w:num>
  <w:num w:numId="3" w16cid:durableId="248806165">
    <w:abstractNumId w:val="17"/>
  </w:num>
  <w:num w:numId="4" w16cid:durableId="1432240136">
    <w:abstractNumId w:val="20"/>
  </w:num>
  <w:num w:numId="5" w16cid:durableId="1505900612">
    <w:abstractNumId w:val="38"/>
  </w:num>
  <w:num w:numId="6" w16cid:durableId="1700814294">
    <w:abstractNumId w:val="21"/>
  </w:num>
  <w:num w:numId="7" w16cid:durableId="1266576361">
    <w:abstractNumId w:val="14"/>
  </w:num>
  <w:num w:numId="8" w16cid:durableId="1863089093">
    <w:abstractNumId w:val="5"/>
  </w:num>
  <w:num w:numId="9" w16cid:durableId="156655410">
    <w:abstractNumId w:val="39"/>
  </w:num>
  <w:num w:numId="10" w16cid:durableId="1109860590">
    <w:abstractNumId w:val="2"/>
  </w:num>
  <w:num w:numId="11" w16cid:durableId="1700662518">
    <w:abstractNumId w:val="35"/>
  </w:num>
  <w:num w:numId="12" w16cid:durableId="2042321215">
    <w:abstractNumId w:val="34"/>
  </w:num>
  <w:num w:numId="13" w16cid:durableId="702828142">
    <w:abstractNumId w:val="6"/>
  </w:num>
  <w:num w:numId="14" w16cid:durableId="2004778258">
    <w:abstractNumId w:val="19"/>
  </w:num>
  <w:num w:numId="15" w16cid:durableId="2115128077">
    <w:abstractNumId w:val="4"/>
  </w:num>
  <w:num w:numId="16" w16cid:durableId="289360288">
    <w:abstractNumId w:val="22"/>
  </w:num>
  <w:num w:numId="17" w16cid:durableId="176427364">
    <w:abstractNumId w:val="1"/>
  </w:num>
  <w:num w:numId="18" w16cid:durableId="572927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5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5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3"/>
  </w:num>
  <w:num w:numId="26" w16cid:durableId="1040057950">
    <w:abstractNumId w:val="40"/>
  </w:num>
  <w:num w:numId="27" w16cid:durableId="1969359498">
    <w:abstractNumId w:val="27"/>
  </w:num>
  <w:num w:numId="28" w16cid:durableId="23754033">
    <w:abstractNumId w:val="29"/>
  </w:num>
  <w:num w:numId="29" w16cid:durableId="32317226">
    <w:abstractNumId w:val="26"/>
  </w:num>
  <w:num w:numId="30" w16cid:durableId="711271884">
    <w:abstractNumId w:val="31"/>
  </w:num>
  <w:num w:numId="31" w16cid:durableId="457725492">
    <w:abstractNumId w:val="28"/>
  </w:num>
  <w:num w:numId="32" w16cid:durableId="899369655">
    <w:abstractNumId w:val="18"/>
  </w:num>
  <w:num w:numId="33" w16cid:durableId="1512992265">
    <w:abstractNumId w:val="23"/>
  </w:num>
  <w:num w:numId="34" w16cid:durableId="1994721656">
    <w:abstractNumId w:val="32"/>
  </w:num>
  <w:num w:numId="35" w16cid:durableId="1899392190">
    <w:abstractNumId w:val="16"/>
  </w:num>
  <w:num w:numId="36" w16cid:durableId="14227222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4"/>
  </w:num>
  <w:num w:numId="38" w16cid:durableId="111020361">
    <w:abstractNumId w:val="9"/>
  </w:num>
  <w:num w:numId="39" w16cid:durableId="1982687231">
    <w:abstractNumId w:val="11"/>
  </w:num>
  <w:num w:numId="40" w16cid:durableId="1018430531">
    <w:abstractNumId w:val="30"/>
  </w:num>
  <w:num w:numId="41" w16cid:durableId="77394116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778"/>
    <w:rsid w:val="00020898"/>
    <w:rsid w:val="000271D9"/>
    <w:rsid w:val="00032869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C63"/>
    <w:rsid w:val="00072826"/>
    <w:rsid w:val="00075702"/>
    <w:rsid w:val="00077A30"/>
    <w:rsid w:val="00077AC2"/>
    <w:rsid w:val="000928DC"/>
    <w:rsid w:val="000A3900"/>
    <w:rsid w:val="000A3BAF"/>
    <w:rsid w:val="000A43A7"/>
    <w:rsid w:val="000A5AB0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2114"/>
    <w:rsid w:val="001379C9"/>
    <w:rsid w:val="00137FFA"/>
    <w:rsid w:val="001418E5"/>
    <w:rsid w:val="00142491"/>
    <w:rsid w:val="00147802"/>
    <w:rsid w:val="001478A9"/>
    <w:rsid w:val="00152571"/>
    <w:rsid w:val="00152D56"/>
    <w:rsid w:val="001611FB"/>
    <w:rsid w:val="0016282A"/>
    <w:rsid w:val="00180499"/>
    <w:rsid w:val="00184341"/>
    <w:rsid w:val="00190527"/>
    <w:rsid w:val="00191780"/>
    <w:rsid w:val="001961FF"/>
    <w:rsid w:val="001A0919"/>
    <w:rsid w:val="001A0B00"/>
    <w:rsid w:val="001A4369"/>
    <w:rsid w:val="001B14CE"/>
    <w:rsid w:val="001B1E64"/>
    <w:rsid w:val="001B25DC"/>
    <w:rsid w:val="001C1014"/>
    <w:rsid w:val="001C32FF"/>
    <w:rsid w:val="001C65B8"/>
    <w:rsid w:val="001C6BE5"/>
    <w:rsid w:val="001C7D90"/>
    <w:rsid w:val="001E7B0A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42792"/>
    <w:rsid w:val="00255B55"/>
    <w:rsid w:val="00255ED6"/>
    <w:rsid w:val="00257BAC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1A8B"/>
    <w:rsid w:val="002C64F4"/>
    <w:rsid w:val="002D0818"/>
    <w:rsid w:val="002D4622"/>
    <w:rsid w:val="002D50AF"/>
    <w:rsid w:val="002E2716"/>
    <w:rsid w:val="002E6541"/>
    <w:rsid w:val="002E772E"/>
    <w:rsid w:val="002F2EAB"/>
    <w:rsid w:val="002F43A2"/>
    <w:rsid w:val="002F52DC"/>
    <w:rsid w:val="003027E1"/>
    <w:rsid w:val="003104B3"/>
    <w:rsid w:val="003135A2"/>
    <w:rsid w:val="00321879"/>
    <w:rsid w:val="0033559D"/>
    <w:rsid w:val="00335AA3"/>
    <w:rsid w:val="003373AF"/>
    <w:rsid w:val="00337901"/>
    <w:rsid w:val="00340E2B"/>
    <w:rsid w:val="003422D3"/>
    <w:rsid w:val="00354239"/>
    <w:rsid w:val="0036072D"/>
    <w:rsid w:val="00365775"/>
    <w:rsid w:val="00372065"/>
    <w:rsid w:val="00373013"/>
    <w:rsid w:val="00376826"/>
    <w:rsid w:val="0037767E"/>
    <w:rsid w:val="00377F32"/>
    <w:rsid w:val="00391712"/>
    <w:rsid w:val="00397310"/>
    <w:rsid w:val="003A011B"/>
    <w:rsid w:val="003B2517"/>
    <w:rsid w:val="003B6F02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27588"/>
    <w:rsid w:val="004304AA"/>
    <w:rsid w:val="00432F8A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1D93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4CA7"/>
    <w:rsid w:val="004E5DAB"/>
    <w:rsid w:val="004E735F"/>
    <w:rsid w:val="004F6F0A"/>
    <w:rsid w:val="004F740B"/>
    <w:rsid w:val="004F7910"/>
    <w:rsid w:val="00502D9D"/>
    <w:rsid w:val="00502E77"/>
    <w:rsid w:val="0050471E"/>
    <w:rsid w:val="00533B13"/>
    <w:rsid w:val="00536C36"/>
    <w:rsid w:val="00536FDB"/>
    <w:rsid w:val="00537296"/>
    <w:rsid w:val="005514BF"/>
    <w:rsid w:val="0055349B"/>
    <w:rsid w:val="00553976"/>
    <w:rsid w:val="005562C3"/>
    <w:rsid w:val="00570686"/>
    <w:rsid w:val="00581A36"/>
    <w:rsid w:val="00585E88"/>
    <w:rsid w:val="0058764A"/>
    <w:rsid w:val="00587D4A"/>
    <w:rsid w:val="005923D7"/>
    <w:rsid w:val="005A3E3C"/>
    <w:rsid w:val="005A63DF"/>
    <w:rsid w:val="005B312B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C797C"/>
    <w:rsid w:val="006D0197"/>
    <w:rsid w:val="006D6F92"/>
    <w:rsid w:val="006E77F8"/>
    <w:rsid w:val="006F1099"/>
    <w:rsid w:val="006F37C2"/>
    <w:rsid w:val="006F3BD6"/>
    <w:rsid w:val="00700710"/>
    <w:rsid w:val="00703C08"/>
    <w:rsid w:val="00707225"/>
    <w:rsid w:val="0071017D"/>
    <w:rsid w:val="0071459C"/>
    <w:rsid w:val="0072203F"/>
    <w:rsid w:val="00722246"/>
    <w:rsid w:val="0072335D"/>
    <w:rsid w:val="00725818"/>
    <w:rsid w:val="007353E9"/>
    <w:rsid w:val="007359E2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77295"/>
    <w:rsid w:val="007820F3"/>
    <w:rsid w:val="0079048B"/>
    <w:rsid w:val="00791D99"/>
    <w:rsid w:val="00795D9A"/>
    <w:rsid w:val="007A2498"/>
    <w:rsid w:val="007B3B1A"/>
    <w:rsid w:val="007B411B"/>
    <w:rsid w:val="007D0ABE"/>
    <w:rsid w:val="007D1BDA"/>
    <w:rsid w:val="007D34C8"/>
    <w:rsid w:val="007D3DDF"/>
    <w:rsid w:val="007D7146"/>
    <w:rsid w:val="007E3B2C"/>
    <w:rsid w:val="007F3DA0"/>
    <w:rsid w:val="00802316"/>
    <w:rsid w:val="008033B3"/>
    <w:rsid w:val="0081171D"/>
    <w:rsid w:val="008129B1"/>
    <w:rsid w:val="00812F99"/>
    <w:rsid w:val="00814DBA"/>
    <w:rsid w:val="00815100"/>
    <w:rsid w:val="00817671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574AA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A2322"/>
    <w:rsid w:val="008A321A"/>
    <w:rsid w:val="008B2713"/>
    <w:rsid w:val="008C354D"/>
    <w:rsid w:val="008C7FF4"/>
    <w:rsid w:val="008D1368"/>
    <w:rsid w:val="008E4B19"/>
    <w:rsid w:val="008E65AC"/>
    <w:rsid w:val="008F217B"/>
    <w:rsid w:val="008F2D28"/>
    <w:rsid w:val="008F30AA"/>
    <w:rsid w:val="008F40A2"/>
    <w:rsid w:val="008F4537"/>
    <w:rsid w:val="008F5258"/>
    <w:rsid w:val="00903752"/>
    <w:rsid w:val="00905560"/>
    <w:rsid w:val="00905C6D"/>
    <w:rsid w:val="00912524"/>
    <w:rsid w:val="00916BBA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732D3"/>
    <w:rsid w:val="0097590F"/>
    <w:rsid w:val="00985410"/>
    <w:rsid w:val="009858F4"/>
    <w:rsid w:val="00986C68"/>
    <w:rsid w:val="0098775B"/>
    <w:rsid w:val="00987C65"/>
    <w:rsid w:val="00995656"/>
    <w:rsid w:val="009A37F4"/>
    <w:rsid w:val="009A4CA6"/>
    <w:rsid w:val="009B5610"/>
    <w:rsid w:val="009B7BA8"/>
    <w:rsid w:val="009C371D"/>
    <w:rsid w:val="009C432D"/>
    <w:rsid w:val="009C78E5"/>
    <w:rsid w:val="009D1837"/>
    <w:rsid w:val="009D3CE1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1368C"/>
    <w:rsid w:val="00A21A31"/>
    <w:rsid w:val="00A24AAA"/>
    <w:rsid w:val="00A25621"/>
    <w:rsid w:val="00A26215"/>
    <w:rsid w:val="00A26C25"/>
    <w:rsid w:val="00A35A40"/>
    <w:rsid w:val="00A370F7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EB0"/>
    <w:rsid w:val="00A93C37"/>
    <w:rsid w:val="00A94A7A"/>
    <w:rsid w:val="00A957DA"/>
    <w:rsid w:val="00AA30E4"/>
    <w:rsid w:val="00AB0130"/>
    <w:rsid w:val="00AB0B44"/>
    <w:rsid w:val="00AB4973"/>
    <w:rsid w:val="00AB5F95"/>
    <w:rsid w:val="00AB6C33"/>
    <w:rsid w:val="00AC049C"/>
    <w:rsid w:val="00AC3661"/>
    <w:rsid w:val="00AC4DB0"/>
    <w:rsid w:val="00AD1C37"/>
    <w:rsid w:val="00AD3919"/>
    <w:rsid w:val="00AD5B1C"/>
    <w:rsid w:val="00AF1A04"/>
    <w:rsid w:val="00AF47F5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0ACB"/>
    <w:rsid w:val="00B314F2"/>
    <w:rsid w:val="00B3217A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605D"/>
    <w:rsid w:val="00B67222"/>
    <w:rsid w:val="00B709BF"/>
    <w:rsid w:val="00B76595"/>
    <w:rsid w:val="00B8053B"/>
    <w:rsid w:val="00B82C44"/>
    <w:rsid w:val="00BA4A52"/>
    <w:rsid w:val="00BB274A"/>
    <w:rsid w:val="00BB4837"/>
    <w:rsid w:val="00BB6E96"/>
    <w:rsid w:val="00BC27F9"/>
    <w:rsid w:val="00BC545D"/>
    <w:rsid w:val="00BC57E5"/>
    <w:rsid w:val="00BC5EDB"/>
    <w:rsid w:val="00BD0E9F"/>
    <w:rsid w:val="00BD3221"/>
    <w:rsid w:val="00BD3B41"/>
    <w:rsid w:val="00BD6D4F"/>
    <w:rsid w:val="00BF0163"/>
    <w:rsid w:val="00BF2DDE"/>
    <w:rsid w:val="00C14FB7"/>
    <w:rsid w:val="00C15C9D"/>
    <w:rsid w:val="00C26C84"/>
    <w:rsid w:val="00C442A0"/>
    <w:rsid w:val="00C60006"/>
    <w:rsid w:val="00C627E9"/>
    <w:rsid w:val="00C63B9E"/>
    <w:rsid w:val="00C9075E"/>
    <w:rsid w:val="00C90792"/>
    <w:rsid w:val="00C9354F"/>
    <w:rsid w:val="00CA0E77"/>
    <w:rsid w:val="00CA5D37"/>
    <w:rsid w:val="00CC417E"/>
    <w:rsid w:val="00CD15E5"/>
    <w:rsid w:val="00CD3019"/>
    <w:rsid w:val="00CD510C"/>
    <w:rsid w:val="00CE39DD"/>
    <w:rsid w:val="00CE787F"/>
    <w:rsid w:val="00CF154C"/>
    <w:rsid w:val="00CF60D4"/>
    <w:rsid w:val="00CF7232"/>
    <w:rsid w:val="00D01403"/>
    <w:rsid w:val="00D01D7A"/>
    <w:rsid w:val="00D1064A"/>
    <w:rsid w:val="00D22B21"/>
    <w:rsid w:val="00D311B0"/>
    <w:rsid w:val="00D323E3"/>
    <w:rsid w:val="00D33B8D"/>
    <w:rsid w:val="00D37002"/>
    <w:rsid w:val="00D41370"/>
    <w:rsid w:val="00D43318"/>
    <w:rsid w:val="00D44009"/>
    <w:rsid w:val="00D456D9"/>
    <w:rsid w:val="00D45883"/>
    <w:rsid w:val="00D464C0"/>
    <w:rsid w:val="00D54A59"/>
    <w:rsid w:val="00D56A18"/>
    <w:rsid w:val="00D61508"/>
    <w:rsid w:val="00D62A61"/>
    <w:rsid w:val="00D62F8C"/>
    <w:rsid w:val="00D707FA"/>
    <w:rsid w:val="00D7725E"/>
    <w:rsid w:val="00D81155"/>
    <w:rsid w:val="00D84FEE"/>
    <w:rsid w:val="00D92055"/>
    <w:rsid w:val="00D92DB0"/>
    <w:rsid w:val="00DA4086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321C"/>
    <w:rsid w:val="00DE6657"/>
    <w:rsid w:val="00DF0C31"/>
    <w:rsid w:val="00DF54BC"/>
    <w:rsid w:val="00E04A0F"/>
    <w:rsid w:val="00E15E4A"/>
    <w:rsid w:val="00E17AC7"/>
    <w:rsid w:val="00E22DE6"/>
    <w:rsid w:val="00E309A3"/>
    <w:rsid w:val="00E33EC1"/>
    <w:rsid w:val="00E4746A"/>
    <w:rsid w:val="00E51D2E"/>
    <w:rsid w:val="00E524CA"/>
    <w:rsid w:val="00E53580"/>
    <w:rsid w:val="00E561BC"/>
    <w:rsid w:val="00E56676"/>
    <w:rsid w:val="00E5739A"/>
    <w:rsid w:val="00E5763A"/>
    <w:rsid w:val="00E60663"/>
    <w:rsid w:val="00E612BC"/>
    <w:rsid w:val="00E6601E"/>
    <w:rsid w:val="00E71315"/>
    <w:rsid w:val="00E73A5F"/>
    <w:rsid w:val="00E75D8D"/>
    <w:rsid w:val="00E8489D"/>
    <w:rsid w:val="00E97A09"/>
    <w:rsid w:val="00EA17AC"/>
    <w:rsid w:val="00EA17BB"/>
    <w:rsid w:val="00EA195F"/>
    <w:rsid w:val="00EA5346"/>
    <w:rsid w:val="00ED0681"/>
    <w:rsid w:val="00ED43ED"/>
    <w:rsid w:val="00ED4FAA"/>
    <w:rsid w:val="00EE2991"/>
    <w:rsid w:val="00EE32C5"/>
    <w:rsid w:val="00EE6E1B"/>
    <w:rsid w:val="00EF04BC"/>
    <w:rsid w:val="00EF2FD7"/>
    <w:rsid w:val="00EF707E"/>
    <w:rsid w:val="00F022D0"/>
    <w:rsid w:val="00F0482E"/>
    <w:rsid w:val="00F06224"/>
    <w:rsid w:val="00F066B3"/>
    <w:rsid w:val="00F1193F"/>
    <w:rsid w:val="00F11BDA"/>
    <w:rsid w:val="00F16C3C"/>
    <w:rsid w:val="00F16CE0"/>
    <w:rsid w:val="00F24EDB"/>
    <w:rsid w:val="00F35B97"/>
    <w:rsid w:val="00F361CB"/>
    <w:rsid w:val="00F37200"/>
    <w:rsid w:val="00F43415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77CD0"/>
    <w:rsid w:val="00F84117"/>
    <w:rsid w:val="00F90B5C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67D"/>
    <w:rsid w:val="00FC619C"/>
    <w:rsid w:val="00FD1240"/>
    <w:rsid w:val="00FD15BA"/>
    <w:rsid w:val="00FD7E74"/>
    <w:rsid w:val="00FE35DC"/>
    <w:rsid w:val="00FE739D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43</TotalTime>
  <Pages>8</Pages>
  <Words>2284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15054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19</cp:revision>
  <cp:lastPrinted>2017-10-31T08:22:00Z</cp:lastPrinted>
  <dcterms:created xsi:type="dcterms:W3CDTF">2024-10-30T09:22:00Z</dcterms:created>
  <dcterms:modified xsi:type="dcterms:W3CDTF">2025-07-14T05:48:00Z</dcterms:modified>
</cp:coreProperties>
</file>