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46"/>
        <w:gridCol w:w="2658"/>
        <w:gridCol w:w="2658"/>
      </w:tblGrid>
      <w:tr w:rsidR="00A50444" w:rsidRPr="00A50444" w14:paraId="54A5A37B" w14:textId="338E5630" w:rsidTr="00A50444">
        <w:tc>
          <w:tcPr>
            <w:tcW w:w="3746" w:type="dxa"/>
          </w:tcPr>
          <w:p w14:paraId="44498CA6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Technické parametry</w:t>
            </w:r>
          </w:p>
        </w:tc>
        <w:tc>
          <w:tcPr>
            <w:tcW w:w="2658" w:type="dxa"/>
          </w:tcPr>
          <w:p w14:paraId="423A53FA" w14:textId="77777777" w:rsid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 xml:space="preserve">Stupeň parametru </w:t>
            </w:r>
          </w:p>
          <w:p w14:paraId="1235BA1D" w14:textId="6A451231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Min / Max / Pevný</w:t>
            </w:r>
          </w:p>
        </w:tc>
        <w:tc>
          <w:tcPr>
            <w:tcW w:w="2658" w:type="dxa"/>
          </w:tcPr>
          <w:p w14:paraId="768D309F" w14:textId="017F08C6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Ano / Ne / Číselná hodnota – doplní dodavatel</w:t>
            </w:r>
          </w:p>
        </w:tc>
      </w:tr>
      <w:tr w:rsidR="00A50444" w:rsidRPr="00A50444" w14:paraId="77416176" w14:textId="218F4504" w:rsidTr="00A50444">
        <w:tc>
          <w:tcPr>
            <w:tcW w:w="3746" w:type="dxa"/>
          </w:tcPr>
          <w:p w14:paraId="717D8417" w14:textId="4BD2D8B7" w:rsidR="00A50444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Palivo nafta</w:t>
            </w:r>
            <w:r w:rsidR="00F110C7">
              <w:rPr>
                <w:rFonts w:cstheme="minorHAnsi"/>
                <w:kern w:val="0"/>
                <w:sz w:val="24"/>
                <w:szCs w:val="24"/>
              </w:rPr>
              <w:t>/benzín</w:t>
            </w:r>
          </w:p>
        </w:tc>
        <w:tc>
          <w:tcPr>
            <w:tcW w:w="2658" w:type="dxa"/>
          </w:tcPr>
          <w:p w14:paraId="3841FFD4" w14:textId="5AC49FEC" w:rsidR="00A50444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10576AAB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45E56588" w14:textId="04A3EF27" w:rsidTr="00A50444">
        <w:tc>
          <w:tcPr>
            <w:tcW w:w="3746" w:type="dxa"/>
          </w:tcPr>
          <w:p w14:paraId="2244D67E" w14:textId="1AFC4DD5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Objem válců [cm3]: 1</w:t>
            </w:r>
            <w:r w:rsidR="00F110C7">
              <w:rPr>
                <w:rFonts w:cstheme="minorHAnsi"/>
                <w:kern w:val="0"/>
                <w:sz w:val="24"/>
                <w:szCs w:val="24"/>
              </w:rPr>
              <w:t>200</w:t>
            </w:r>
          </w:p>
        </w:tc>
        <w:tc>
          <w:tcPr>
            <w:tcW w:w="2658" w:type="dxa"/>
          </w:tcPr>
          <w:p w14:paraId="3C08ACFA" w14:textId="005C749E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Min</w:t>
            </w:r>
          </w:p>
        </w:tc>
        <w:tc>
          <w:tcPr>
            <w:tcW w:w="2658" w:type="dxa"/>
          </w:tcPr>
          <w:p w14:paraId="201A5428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7D361771" w14:textId="2D1B43B8" w:rsidTr="00A50444">
        <w:tc>
          <w:tcPr>
            <w:tcW w:w="3746" w:type="dxa"/>
          </w:tcPr>
          <w:p w14:paraId="0C74F05F" w14:textId="2B28D4B5" w:rsidR="00A50444" w:rsidRPr="00A50444" w:rsidRDefault="00E50E3A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V</w:t>
            </w:r>
            <w:r w:rsidR="00A50444" w:rsidRPr="00A50444">
              <w:rPr>
                <w:rFonts w:cstheme="minorHAnsi"/>
                <w:kern w:val="0"/>
                <w:sz w:val="24"/>
                <w:szCs w:val="24"/>
              </w:rPr>
              <w:t xml:space="preserve">ýkon [kW], ([k]): 75 (100) </w:t>
            </w:r>
          </w:p>
        </w:tc>
        <w:tc>
          <w:tcPr>
            <w:tcW w:w="2658" w:type="dxa"/>
          </w:tcPr>
          <w:p w14:paraId="52FE36B8" w14:textId="1A49EA01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Min</w:t>
            </w:r>
          </w:p>
        </w:tc>
        <w:tc>
          <w:tcPr>
            <w:tcW w:w="2658" w:type="dxa"/>
          </w:tcPr>
          <w:p w14:paraId="0A01C4BC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4E594BFB" w14:textId="00E52071" w:rsidTr="00A50444">
        <w:tc>
          <w:tcPr>
            <w:tcW w:w="3746" w:type="dxa"/>
          </w:tcPr>
          <w:p w14:paraId="1F2E4D54" w14:textId="4725BF4E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 xml:space="preserve">Převodovka: </w:t>
            </w:r>
            <w:r w:rsidR="00F110C7">
              <w:rPr>
                <w:rFonts w:cstheme="minorHAnsi"/>
                <w:kern w:val="0"/>
                <w:sz w:val="24"/>
                <w:szCs w:val="24"/>
              </w:rPr>
              <w:t>automatická</w:t>
            </w:r>
          </w:p>
        </w:tc>
        <w:tc>
          <w:tcPr>
            <w:tcW w:w="2658" w:type="dxa"/>
          </w:tcPr>
          <w:p w14:paraId="1C995320" w14:textId="7B657416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711A2EBE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4B4D2658" w14:textId="53F6F6CA" w:rsidTr="00A50444">
        <w:tc>
          <w:tcPr>
            <w:tcW w:w="3746" w:type="dxa"/>
          </w:tcPr>
          <w:p w14:paraId="456192E5" w14:textId="569C700F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 xml:space="preserve">Užitečná hmotnost [kg]: </w:t>
            </w:r>
            <w:r w:rsidR="00E50E3A">
              <w:rPr>
                <w:rFonts w:cstheme="minorHAnsi"/>
                <w:kern w:val="0"/>
                <w:sz w:val="24"/>
                <w:szCs w:val="24"/>
              </w:rPr>
              <w:t>400</w:t>
            </w:r>
          </w:p>
        </w:tc>
        <w:tc>
          <w:tcPr>
            <w:tcW w:w="2658" w:type="dxa"/>
          </w:tcPr>
          <w:p w14:paraId="54EF281E" w14:textId="787057F3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Min</w:t>
            </w:r>
          </w:p>
        </w:tc>
        <w:tc>
          <w:tcPr>
            <w:tcW w:w="2658" w:type="dxa"/>
          </w:tcPr>
          <w:p w14:paraId="446689A9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7C8DEDE7" w14:textId="4379375F" w:rsidTr="00A50444">
        <w:tc>
          <w:tcPr>
            <w:tcW w:w="3746" w:type="dxa"/>
          </w:tcPr>
          <w:p w14:paraId="2F481D04" w14:textId="6606CE86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Délka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celková</w:t>
            </w:r>
          </w:p>
        </w:tc>
        <w:tc>
          <w:tcPr>
            <w:tcW w:w="2658" w:type="dxa"/>
          </w:tcPr>
          <w:p w14:paraId="4A238BE6" w14:textId="3E51FC19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Min 4</w:t>
            </w:r>
            <w:r w:rsidR="00E50E3A">
              <w:rPr>
                <w:rFonts w:cstheme="minorHAnsi"/>
                <w:kern w:val="0"/>
                <w:sz w:val="24"/>
                <w:szCs w:val="24"/>
              </w:rPr>
              <w:t>4</w:t>
            </w:r>
            <w:r>
              <w:rPr>
                <w:rFonts w:cstheme="minorHAnsi"/>
                <w:kern w:val="0"/>
                <w:sz w:val="24"/>
                <w:szCs w:val="24"/>
              </w:rPr>
              <w:t>00 mm Max 4800 mm</w:t>
            </w:r>
          </w:p>
        </w:tc>
        <w:tc>
          <w:tcPr>
            <w:tcW w:w="2658" w:type="dxa"/>
          </w:tcPr>
          <w:p w14:paraId="1C4E207D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72B897E6" w14:textId="7C41213D" w:rsidTr="00A50444">
        <w:tc>
          <w:tcPr>
            <w:tcW w:w="3746" w:type="dxa"/>
          </w:tcPr>
          <w:p w14:paraId="6BECB3BF" w14:textId="59E2C03E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 xml:space="preserve">Objem zavazadlového prostoru </w:t>
            </w:r>
            <w:proofErr w:type="gramStart"/>
            <w:r w:rsidR="00E50E3A">
              <w:rPr>
                <w:rFonts w:cstheme="minorHAnsi"/>
                <w:kern w:val="0"/>
                <w:sz w:val="24"/>
                <w:szCs w:val="24"/>
              </w:rPr>
              <w:t>7</w:t>
            </w:r>
            <w:r w:rsidR="00613F5B">
              <w:rPr>
                <w:rFonts w:cstheme="minorHAnsi"/>
                <w:kern w:val="0"/>
                <w:sz w:val="24"/>
                <w:szCs w:val="24"/>
              </w:rPr>
              <w:t>00</w:t>
            </w:r>
            <w:r w:rsidR="00E50E3A">
              <w:rPr>
                <w:rFonts w:cstheme="minorHAnsi"/>
                <w:kern w:val="0"/>
                <w:sz w:val="24"/>
                <w:szCs w:val="24"/>
              </w:rPr>
              <w:t>l</w:t>
            </w:r>
            <w:proofErr w:type="gramEnd"/>
          </w:p>
        </w:tc>
        <w:tc>
          <w:tcPr>
            <w:tcW w:w="2658" w:type="dxa"/>
          </w:tcPr>
          <w:p w14:paraId="2B15B624" w14:textId="7257A186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Min</w:t>
            </w:r>
          </w:p>
        </w:tc>
        <w:tc>
          <w:tcPr>
            <w:tcW w:w="2658" w:type="dxa"/>
          </w:tcPr>
          <w:p w14:paraId="33104584" w14:textId="77777777" w:rsid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  <w:p w14:paraId="69A52C73" w14:textId="77777777" w:rsidR="00E8635E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6B1E4D" w:rsidRPr="00A50444" w14:paraId="1444CEFE" w14:textId="77777777" w:rsidTr="00A50444">
        <w:tc>
          <w:tcPr>
            <w:tcW w:w="3746" w:type="dxa"/>
          </w:tcPr>
          <w:p w14:paraId="0DA540FD" w14:textId="52CAD2A6" w:rsidR="006B1E4D" w:rsidRPr="00A50444" w:rsidRDefault="006B1E4D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Výška nákladového prostoru 1000 mm</w:t>
            </w:r>
          </w:p>
        </w:tc>
        <w:tc>
          <w:tcPr>
            <w:tcW w:w="2658" w:type="dxa"/>
          </w:tcPr>
          <w:p w14:paraId="17BAED93" w14:textId="384EEDFF" w:rsidR="006B1E4D" w:rsidRDefault="006B1E4D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Min</w:t>
            </w:r>
          </w:p>
        </w:tc>
        <w:tc>
          <w:tcPr>
            <w:tcW w:w="2658" w:type="dxa"/>
          </w:tcPr>
          <w:p w14:paraId="7938D4B3" w14:textId="77777777" w:rsidR="006B1E4D" w:rsidRDefault="006B1E4D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E8635E" w:rsidRPr="00A50444" w14:paraId="6C5A8D64" w14:textId="77777777" w:rsidTr="00A50444">
        <w:tc>
          <w:tcPr>
            <w:tcW w:w="3746" w:type="dxa"/>
          </w:tcPr>
          <w:p w14:paraId="28FD2429" w14:textId="42D5298C" w:rsidR="00E8635E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Počet míst k sezení 5</w:t>
            </w:r>
          </w:p>
        </w:tc>
        <w:tc>
          <w:tcPr>
            <w:tcW w:w="2658" w:type="dxa"/>
          </w:tcPr>
          <w:p w14:paraId="1260FC2F" w14:textId="2DD613D4" w:rsidR="00E8635E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2DB74EE6" w14:textId="77777777" w:rsidR="00E8635E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5ACCF8FE" w14:textId="1D6AE5C7" w:rsidTr="00A50444">
        <w:tc>
          <w:tcPr>
            <w:tcW w:w="3746" w:type="dxa"/>
          </w:tcPr>
          <w:p w14:paraId="59E900B5" w14:textId="1B36CEE5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V</w:t>
            </w:r>
            <w:r w:rsidRPr="00A50444">
              <w:rPr>
                <w:rFonts w:cstheme="minorHAnsi"/>
                <w:kern w:val="0"/>
                <w:sz w:val="24"/>
                <w:szCs w:val="24"/>
              </w:rPr>
              <w:t>ýbava</w:t>
            </w:r>
          </w:p>
        </w:tc>
        <w:tc>
          <w:tcPr>
            <w:tcW w:w="2658" w:type="dxa"/>
          </w:tcPr>
          <w:p w14:paraId="46675EA3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  <w:tc>
          <w:tcPr>
            <w:tcW w:w="2658" w:type="dxa"/>
          </w:tcPr>
          <w:p w14:paraId="28FDB25A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441180D7" w14:textId="77B4397B" w:rsidTr="00A50444">
        <w:tc>
          <w:tcPr>
            <w:tcW w:w="3746" w:type="dxa"/>
          </w:tcPr>
          <w:p w14:paraId="7D1259F1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Parkovací senzory vpředu a vzadu</w:t>
            </w:r>
          </w:p>
        </w:tc>
        <w:tc>
          <w:tcPr>
            <w:tcW w:w="2658" w:type="dxa"/>
          </w:tcPr>
          <w:p w14:paraId="7C79EBB1" w14:textId="7FCD3066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580E25C2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07F7C6BA" w14:textId="31CB69E8" w:rsidTr="00A50444">
        <w:tc>
          <w:tcPr>
            <w:tcW w:w="3746" w:type="dxa"/>
          </w:tcPr>
          <w:p w14:paraId="6E888F8B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 xml:space="preserve">Bílá barva </w:t>
            </w:r>
          </w:p>
        </w:tc>
        <w:tc>
          <w:tcPr>
            <w:tcW w:w="2658" w:type="dxa"/>
          </w:tcPr>
          <w:p w14:paraId="67C0ECD1" w14:textId="4523D078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63AAA85E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69CEDE94" w14:textId="250A1C1B" w:rsidTr="00A50444">
        <w:tc>
          <w:tcPr>
            <w:tcW w:w="3746" w:type="dxa"/>
          </w:tcPr>
          <w:p w14:paraId="478F9188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 xml:space="preserve">Rezervní kolo, plnohodnotné ocelové </w:t>
            </w:r>
          </w:p>
        </w:tc>
        <w:tc>
          <w:tcPr>
            <w:tcW w:w="2658" w:type="dxa"/>
          </w:tcPr>
          <w:p w14:paraId="05D667A2" w14:textId="6FB7865C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0FE4F840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1B450D72" w14:textId="5E146AD1" w:rsidTr="00A50444">
        <w:tc>
          <w:tcPr>
            <w:tcW w:w="3746" w:type="dxa"/>
          </w:tcPr>
          <w:p w14:paraId="403DBB3E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Rádio s 8" dotykovou obrazovkou</w:t>
            </w:r>
          </w:p>
        </w:tc>
        <w:tc>
          <w:tcPr>
            <w:tcW w:w="2658" w:type="dxa"/>
          </w:tcPr>
          <w:p w14:paraId="2AB03417" w14:textId="7A919A0F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Min</w:t>
            </w:r>
          </w:p>
        </w:tc>
        <w:tc>
          <w:tcPr>
            <w:tcW w:w="2658" w:type="dxa"/>
          </w:tcPr>
          <w:p w14:paraId="5052BD46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7A04BC87" w14:textId="11340F1C" w:rsidTr="00A50444">
        <w:tc>
          <w:tcPr>
            <w:tcW w:w="3746" w:type="dxa"/>
          </w:tcPr>
          <w:p w14:paraId="432192AD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Záruční podmínky</w:t>
            </w:r>
          </w:p>
        </w:tc>
        <w:tc>
          <w:tcPr>
            <w:tcW w:w="2658" w:type="dxa"/>
          </w:tcPr>
          <w:p w14:paraId="3E2DAC11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5344F22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7501128C" w14:textId="12CC9A67" w:rsidTr="00A50444">
        <w:tc>
          <w:tcPr>
            <w:tcW w:w="3746" w:type="dxa"/>
          </w:tcPr>
          <w:p w14:paraId="22C18466" w14:textId="36085B4E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4 roky / 160</w:t>
            </w:r>
            <w:r w:rsidR="001706EE">
              <w:rPr>
                <w:rFonts w:cstheme="minorHAnsi"/>
                <w:kern w:val="0"/>
                <w:sz w:val="24"/>
                <w:szCs w:val="24"/>
              </w:rPr>
              <w:t> </w:t>
            </w:r>
            <w:r w:rsidRPr="00A50444">
              <w:rPr>
                <w:rFonts w:cstheme="minorHAnsi"/>
                <w:kern w:val="0"/>
                <w:sz w:val="24"/>
                <w:szCs w:val="24"/>
              </w:rPr>
              <w:t>000</w:t>
            </w:r>
            <w:r w:rsidR="001706EE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50444">
              <w:rPr>
                <w:rFonts w:cstheme="minorHAnsi"/>
                <w:kern w:val="0"/>
                <w:sz w:val="24"/>
                <w:szCs w:val="24"/>
              </w:rPr>
              <w:t>km.</w:t>
            </w:r>
          </w:p>
        </w:tc>
        <w:tc>
          <w:tcPr>
            <w:tcW w:w="2658" w:type="dxa"/>
          </w:tcPr>
          <w:p w14:paraId="150F173C" w14:textId="75CD5168" w:rsidR="00A50444" w:rsidRPr="00A50444" w:rsidRDefault="00E50E3A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Min</w:t>
            </w:r>
          </w:p>
        </w:tc>
        <w:tc>
          <w:tcPr>
            <w:tcW w:w="2658" w:type="dxa"/>
          </w:tcPr>
          <w:p w14:paraId="4E4C2D18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1A9C5252" w14:textId="71749148" w:rsidTr="00A50444">
        <w:tc>
          <w:tcPr>
            <w:tcW w:w="3746" w:type="dxa"/>
          </w:tcPr>
          <w:p w14:paraId="670A8BA6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Airbag spolujezdce</w:t>
            </w:r>
          </w:p>
        </w:tc>
        <w:tc>
          <w:tcPr>
            <w:tcW w:w="2658" w:type="dxa"/>
          </w:tcPr>
          <w:p w14:paraId="515544BC" w14:textId="7D0161A9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1FF6714B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28B3B730" w14:textId="4C6500B8" w:rsidTr="00A50444">
        <w:tc>
          <w:tcPr>
            <w:tcW w:w="3746" w:type="dxa"/>
          </w:tcPr>
          <w:p w14:paraId="7A0EE6A8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Kontrola tlaku vzduchu v pneumatikách</w:t>
            </w:r>
          </w:p>
        </w:tc>
        <w:tc>
          <w:tcPr>
            <w:tcW w:w="2658" w:type="dxa"/>
          </w:tcPr>
          <w:p w14:paraId="1E539C3D" w14:textId="390C8D73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59D96EB4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171A64C3" w14:textId="0578E3C2" w:rsidTr="00A50444">
        <w:tc>
          <w:tcPr>
            <w:tcW w:w="3746" w:type="dxa"/>
          </w:tcPr>
          <w:p w14:paraId="11878588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Tempomat a omezovač rychlosti</w:t>
            </w:r>
          </w:p>
        </w:tc>
        <w:tc>
          <w:tcPr>
            <w:tcW w:w="2658" w:type="dxa"/>
          </w:tcPr>
          <w:p w14:paraId="1F87A21A" w14:textId="319B54C3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09C64054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6E4430F5" w14:textId="159E887F" w:rsidTr="00A50444">
        <w:tc>
          <w:tcPr>
            <w:tcW w:w="3746" w:type="dxa"/>
          </w:tcPr>
          <w:p w14:paraId="6A9842B6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Manuální klimatizace</w:t>
            </w:r>
          </w:p>
        </w:tc>
        <w:tc>
          <w:tcPr>
            <w:tcW w:w="2658" w:type="dxa"/>
          </w:tcPr>
          <w:p w14:paraId="2C0D14CF" w14:textId="12354D18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Min</w:t>
            </w:r>
          </w:p>
        </w:tc>
        <w:tc>
          <w:tcPr>
            <w:tcW w:w="2658" w:type="dxa"/>
          </w:tcPr>
          <w:p w14:paraId="7DE72987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15B2CBC0" w14:textId="2831257E" w:rsidTr="00A50444">
        <w:tc>
          <w:tcPr>
            <w:tcW w:w="3746" w:type="dxa"/>
          </w:tcPr>
          <w:p w14:paraId="491715F9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Audiosystém s Bluetooth + konektor USB + digitální tuner</w:t>
            </w:r>
          </w:p>
        </w:tc>
        <w:tc>
          <w:tcPr>
            <w:tcW w:w="2658" w:type="dxa"/>
          </w:tcPr>
          <w:p w14:paraId="24C28398" w14:textId="21DB426D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00781996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1EA7C2E4" w14:textId="1A7A358F" w:rsidTr="00A50444">
        <w:tc>
          <w:tcPr>
            <w:tcW w:w="3746" w:type="dxa"/>
          </w:tcPr>
          <w:p w14:paraId="073F3382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Volant nastavitelný výškově a podélně</w:t>
            </w:r>
          </w:p>
        </w:tc>
        <w:tc>
          <w:tcPr>
            <w:tcW w:w="2658" w:type="dxa"/>
          </w:tcPr>
          <w:p w14:paraId="7359A002" w14:textId="7390059E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5D656CEA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206F2399" w14:textId="06D73A67" w:rsidTr="00A50444">
        <w:tc>
          <w:tcPr>
            <w:tcW w:w="3746" w:type="dxa"/>
          </w:tcPr>
          <w:p w14:paraId="6D3B8BCD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Elektricky ovládaná přední okna</w:t>
            </w:r>
          </w:p>
        </w:tc>
        <w:tc>
          <w:tcPr>
            <w:tcW w:w="2658" w:type="dxa"/>
          </w:tcPr>
          <w:p w14:paraId="108B9C74" w14:textId="33B30E13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09E82E87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62A101E1" w14:textId="2B4DB1DC" w:rsidTr="00A50444">
        <w:tc>
          <w:tcPr>
            <w:tcW w:w="3746" w:type="dxa"/>
          </w:tcPr>
          <w:p w14:paraId="62B55C41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Elektricky nastavitelná vyhřívaná zrcátka</w:t>
            </w:r>
          </w:p>
        </w:tc>
        <w:tc>
          <w:tcPr>
            <w:tcW w:w="2658" w:type="dxa"/>
          </w:tcPr>
          <w:p w14:paraId="6315D83F" w14:textId="772FC9F0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5EACFCF7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6B7A21BA" w14:textId="1EDEE1F7" w:rsidTr="00A50444">
        <w:tc>
          <w:tcPr>
            <w:tcW w:w="3746" w:type="dxa"/>
          </w:tcPr>
          <w:p w14:paraId="115E589C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Látkové čalounění</w:t>
            </w:r>
          </w:p>
        </w:tc>
        <w:tc>
          <w:tcPr>
            <w:tcW w:w="2658" w:type="dxa"/>
          </w:tcPr>
          <w:p w14:paraId="4E82A15D" w14:textId="11B60E75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678F758E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3131455F" w14:textId="059DA49A" w:rsidTr="00A50444">
        <w:tc>
          <w:tcPr>
            <w:tcW w:w="3746" w:type="dxa"/>
          </w:tcPr>
          <w:p w14:paraId="476CBA3B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Sedadlo spolujezdce nastavitelné ve 4 směrech</w:t>
            </w:r>
          </w:p>
        </w:tc>
        <w:tc>
          <w:tcPr>
            <w:tcW w:w="2658" w:type="dxa"/>
          </w:tcPr>
          <w:p w14:paraId="2076ED12" w14:textId="10555A60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0BC05D86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731AA1C5" w14:textId="6DD08C48" w:rsidTr="00A50444">
        <w:tc>
          <w:tcPr>
            <w:tcW w:w="3746" w:type="dxa"/>
          </w:tcPr>
          <w:p w14:paraId="4A3F227B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Loketní operka, sklopné opěradlo</w:t>
            </w:r>
          </w:p>
        </w:tc>
        <w:tc>
          <w:tcPr>
            <w:tcW w:w="2658" w:type="dxa"/>
          </w:tcPr>
          <w:p w14:paraId="5619EE83" w14:textId="3578CD5F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74A2A59B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70F4F32D" w14:textId="1EB82A77" w:rsidTr="00A50444">
        <w:tc>
          <w:tcPr>
            <w:tcW w:w="3746" w:type="dxa"/>
          </w:tcPr>
          <w:p w14:paraId="5FBD01A5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Třímístná zadní lavice, dělená, sklopná opěradla</w:t>
            </w:r>
          </w:p>
        </w:tc>
        <w:tc>
          <w:tcPr>
            <w:tcW w:w="2658" w:type="dxa"/>
          </w:tcPr>
          <w:p w14:paraId="1B06E613" w14:textId="766B8DB3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1A41D426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071CEE52" w14:textId="4B3C9287" w:rsidTr="00A50444">
        <w:tc>
          <w:tcPr>
            <w:tcW w:w="3746" w:type="dxa"/>
          </w:tcPr>
          <w:p w14:paraId="1991BD6E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Osvětlení nákladového prostoru</w:t>
            </w:r>
          </w:p>
        </w:tc>
        <w:tc>
          <w:tcPr>
            <w:tcW w:w="2658" w:type="dxa"/>
          </w:tcPr>
          <w:p w14:paraId="093B16D7" w14:textId="570479B0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6DCE271F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5F6E99C0" w14:textId="7A64DC51" w:rsidTr="00A50444">
        <w:tc>
          <w:tcPr>
            <w:tcW w:w="3746" w:type="dxa"/>
          </w:tcPr>
          <w:p w14:paraId="6A307111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Zásuvka 12 V na palubní desce</w:t>
            </w:r>
          </w:p>
        </w:tc>
        <w:tc>
          <w:tcPr>
            <w:tcW w:w="2658" w:type="dxa"/>
          </w:tcPr>
          <w:p w14:paraId="4B4F3D51" w14:textId="5FFA3FA4" w:rsidR="00A50444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0A64FDCC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66A6A87C" w14:textId="5F694403" w:rsidTr="00A50444">
        <w:tc>
          <w:tcPr>
            <w:tcW w:w="3746" w:type="dxa"/>
          </w:tcPr>
          <w:p w14:paraId="310D4F44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Airbag řidiče, ABS + EBA + EBD + ESP + ASR + Pomoc při rozjezdu do svahu</w:t>
            </w:r>
          </w:p>
        </w:tc>
        <w:tc>
          <w:tcPr>
            <w:tcW w:w="2658" w:type="dxa"/>
          </w:tcPr>
          <w:p w14:paraId="4F519558" w14:textId="1E68525E" w:rsidR="00A50444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64631D2D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3D0B937E" w14:textId="6C624CB0" w:rsidTr="00A50444">
        <w:tc>
          <w:tcPr>
            <w:tcW w:w="3746" w:type="dxa"/>
          </w:tcPr>
          <w:p w14:paraId="3A507E57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lastRenderedPageBreak/>
              <w:t>Automatické zamykání dveří za jízdy (deaktivace v případě nehody)</w:t>
            </w:r>
          </w:p>
        </w:tc>
        <w:tc>
          <w:tcPr>
            <w:tcW w:w="2658" w:type="dxa"/>
          </w:tcPr>
          <w:p w14:paraId="3E7DF168" w14:textId="0316710C" w:rsidR="00A50444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1224FD31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4F8C8F6B" w14:textId="30120104" w:rsidTr="00A50444">
        <w:tc>
          <w:tcPr>
            <w:tcW w:w="3746" w:type="dxa"/>
          </w:tcPr>
          <w:p w14:paraId="002611FC" w14:textId="46F522A6" w:rsidR="00A50444" w:rsidRPr="00A50444" w:rsidRDefault="00B5774C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LED</w:t>
            </w:r>
            <w:r w:rsidR="00A50444" w:rsidRPr="00A50444">
              <w:rPr>
                <w:rFonts w:cstheme="minorHAnsi"/>
                <w:kern w:val="0"/>
                <w:sz w:val="24"/>
                <w:szCs w:val="24"/>
              </w:rPr>
              <w:t xml:space="preserve"> světlomety s denním svícením</w:t>
            </w:r>
          </w:p>
        </w:tc>
        <w:tc>
          <w:tcPr>
            <w:tcW w:w="2658" w:type="dxa"/>
          </w:tcPr>
          <w:p w14:paraId="05F64621" w14:textId="0EFB8AF7" w:rsidR="00A50444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3DBDC37B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2930120A" w14:textId="34011509" w:rsidTr="00A50444">
        <w:tc>
          <w:tcPr>
            <w:tcW w:w="3746" w:type="dxa"/>
          </w:tcPr>
          <w:p w14:paraId="5E66CF6B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Boční posuvné dveře na obou stranách, prosklené, otevíratelná okna</w:t>
            </w:r>
          </w:p>
        </w:tc>
        <w:tc>
          <w:tcPr>
            <w:tcW w:w="2658" w:type="dxa"/>
          </w:tcPr>
          <w:p w14:paraId="4A134DC2" w14:textId="630EE2A6" w:rsidR="00A50444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2890BB75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76490933" w14:textId="2CB82D70" w:rsidTr="00A50444">
        <w:tc>
          <w:tcPr>
            <w:tcW w:w="3746" w:type="dxa"/>
          </w:tcPr>
          <w:p w14:paraId="007A7E39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Airbag spolujezdce a boční airbagy</w:t>
            </w:r>
          </w:p>
        </w:tc>
        <w:tc>
          <w:tcPr>
            <w:tcW w:w="2658" w:type="dxa"/>
          </w:tcPr>
          <w:p w14:paraId="6206D27F" w14:textId="747ECF01" w:rsidR="00A50444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30B3F529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A50444" w:rsidRPr="00A50444" w14:paraId="03BE4B12" w14:textId="02D0E6B6" w:rsidTr="00A50444">
        <w:tc>
          <w:tcPr>
            <w:tcW w:w="3746" w:type="dxa"/>
          </w:tcPr>
          <w:p w14:paraId="6AF2E815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0444">
              <w:rPr>
                <w:rFonts w:cstheme="minorHAnsi"/>
                <w:kern w:val="0"/>
                <w:sz w:val="24"/>
                <w:szCs w:val="24"/>
              </w:rPr>
              <w:t>Sedadlo řidiče nastavitelné výškově, bederní operka, loketní operka</w:t>
            </w:r>
          </w:p>
        </w:tc>
        <w:tc>
          <w:tcPr>
            <w:tcW w:w="2658" w:type="dxa"/>
          </w:tcPr>
          <w:p w14:paraId="5F472ADA" w14:textId="3FD8579E" w:rsidR="00A50444" w:rsidRPr="00A50444" w:rsidRDefault="00E8635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232F8C2A" w14:textId="77777777" w:rsidR="00A50444" w:rsidRPr="00A50444" w:rsidRDefault="00A50444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B5774C" w:rsidRPr="00A50444" w14:paraId="40BBA707" w14:textId="77777777" w:rsidTr="00A50444">
        <w:tc>
          <w:tcPr>
            <w:tcW w:w="3746" w:type="dxa"/>
          </w:tcPr>
          <w:p w14:paraId="3D5B86BD" w14:textId="39AC06E1" w:rsidR="00B5774C" w:rsidRPr="00A50444" w:rsidRDefault="00B5774C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 xml:space="preserve">Vyhřívaná přední sedadla </w:t>
            </w:r>
          </w:p>
        </w:tc>
        <w:tc>
          <w:tcPr>
            <w:tcW w:w="2658" w:type="dxa"/>
          </w:tcPr>
          <w:p w14:paraId="7B4CD540" w14:textId="67FBF57F" w:rsidR="00B5774C" w:rsidRDefault="00B5774C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4D9DFB39" w14:textId="77777777" w:rsidR="00B5774C" w:rsidRPr="00A50444" w:rsidRDefault="00B5774C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C8341E" w:rsidRPr="00A50444" w14:paraId="7D33BB8D" w14:textId="77777777" w:rsidTr="00A50444">
        <w:tc>
          <w:tcPr>
            <w:tcW w:w="3746" w:type="dxa"/>
          </w:tcPr>
          <w:p w14:paraId="0F889933" w14:textId="561466D8" w:rsidR="00C8341E" w:rsidRDefault="00C8341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Tažné zařízení</w:t>
            </w:r>
          </w:p>
        </w:tc>
        <w:tc>
          <w:tcPr>
            <w:tcW w:w="2658" w:type="dxa"/>
          </w:tcPr>
          <w:p w14:paraId="0669F6AC" w14:textId="138F1006" w:rsidR="00C8341E" w:rsidRDefault="00C8341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Pevný</w:t>
            </w:r>
          </w:p>
        </w:tc>
        <w:tc>
          <w:tcPr>
            <w:tcW w:w="2658" w:type="dxa"/>
          </w:tcPr>
          <w:p w14:paraId="2A28E05B" w14:textId="77777777" w:rsidR="00C8341E" w:rsidRPr="00A50444" w:rsidRDefault="00C8341E" w:rsidP="004E6B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</w:tbl>
    <w:p w14:paraId="258486A1" w14:textId="77777777" w:rsidR="00A50444" w:rsidRPr="00A50444" w:rsidRDefault="00A50444" w:rsidP="00A5044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sectPr w:rsidR="00A50444" w:rsidRPr="00A504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8252" w14:textId="77777777" w:rsidR="00477B19" w:rsidRDefault="00477B19" w:rsidP="00EF6A8F">
      <w:pPr>
        <w:spacing w:after="0" w:line="240" w:lineRule="auto"/>
      </w:pPr>
      <w:r>
        <w:separator/>
      </w:r>
    </w:p>
  </w:endnote>
  <w:endnote w:type="continuationSeparator" w:id="0">
    <w:p w14:paraId="07981B7F" w14:textId="77777777" w:rsidR="00477B19" w:rsidRDefault="00477B19" w:rsidP="00EF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44A0" w14:textId="77777777" w:rsidR="00477B19" w:rsidRDefault="00477B19" w:rsidP="00EF6A8F">
      <w:pPr>
        <w:spacing w:after="0" w:line="240" w:lineRule="auto"/>
      </w:pPr>
      <w:r>
        <w:separator/>
      </w:r>
    </w:p>
  </w:footnote>
  <w:footnote w:type="continuationSeparator" w:id="0">
    <w:p w14:paraId="69DC9C01" w14:textId="77777777" w:rsidR="00477B19" w:rsidRDefault="00477B19" w:rsidP="00EF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67F8" w14:textId="77777777" w:rsidR="00EF6A8F" w:rsidRDefault="00EF6A8F">
    <w:pPr>
      <w:pStyle w:val="Zhlav"/>
    </w:pPr>
  </w:p>
  <w:p w14:paraId="51C0BE9B" w14:textId="17031167" w:rsidR="00EF6A8F" w:rsidRDefault="00EF6A8F">
    <w:pPr>
      <w:pStyle w:val="Zhlav"/>
    </w:pPr>
    <w:r>
      <w:t>Technická specifikace dodávky – Příloha č. 1</w:t>
    </w:r>
    <w:r w:rsidR="00AA64F1">
      <w:t xml:space="preserve"> kupní smlouvy</w:t>
    </w:r>
  </w:p>
  <w:p w14:paraId="56E72738" w14:textId="77777777" w:rsidR="00EF6A8F" w:rsidRDefault="00EF6A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02"/>
    <w:rsid w:val="001706EE"/>
    <w:rsid w:val="00265224"/>
    <w:rsid w:val="002D3A70"/>
    <w:rsid w:val="003B51FA"/>
    <w:rsid w:val="004755AC"/>
    <w:rsid w:val="00477B19"/>
    <w:rsid w:val="00525A02"/>
    <w:rsid w:val="00547909"/>
    <w:rsid w:val="00596ACD"/>
    <w:rsid w:val="00613F5B"/>
    <w:rsid w:val="006175B3"/>
    <w:rsid w:val="006B1E4D"/>
    <w:rsid w:val="006F6D99"/>
    <w:rsid w:val="007170A5"/>
    <w:rsid w:val="007E76F4"/>
    <w:rsid w:val="00A50444"/>
    <w:rsid w:val="00AA64F1"/>
    <w:rsid w:val="00B4017C"/>
    <w:rsid w:val="00B5774C"/>
    <w:rsid w:val="00C8341E"/>
    <w:rsid w:val="00CB6890"/>
    <w:rsid w:val="00D153EA"/>
    <w:rsid w:val="00E16CB8"/>
    <w:rsid w:val="00E50E3A"/>
    <w:rsid w:val="00E8635E"/>
    <w:rsid w:val="00EF6A8F"/>
    <w:rsid w:val="00F110C7"/>
    <w:rsid w:val="00F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9EA9"/>
  <w15:chartTrackingRefBased/>
  <w15:docId w15:val="{9E2F0C36-723B-4575-912D-E53BCC4F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A8F"/>
  </w:style>
  <w:style w:type="paragraph" w:styleId="Zpat">
    <w:name w:val="footer"/>
    <w:basedOn w:val="Normln"/>
    <w:link w:val="ZpatChar"/>
    <w:uiPriority w:val="99"/>
    <w:unhideWhenUsed/>
    <w:rsid w:val="00EF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420608517061</dc:creator>
  <cp:keywords/>
  <dc:description/>
  <cp:lastModifiedBy>Autor</cp:lastModifiedBy>
  <cp:revision>4</cp:revision>
  <cp:lastPrinted>2025-03-25T07:11:00Z</cp:lastPrinted>
  <dcterms:created xsi:type="dcterms:W3CDTF">2025-08-14T11:20:00Z</dcterms:created>
  <dcterms:modified xsi:type="dcterms:W3CDTF">2025-08-19T10:43:00Z</dcterms:modified>
</cp:coreProperties>
</file>