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77777777" w:rsidR="00FD7E74" w:rsidRPr="006E7608" w:rsidRDefault="00450881">
      <w:pPr>
        <w:pStyle w:val="Nadpis1"/>
        <w:rPr>
          <w:rFonts w:ascii="Calibri" w:hAnsi="Calibri"/>
          <w:sz w:val="32"/>
          <w:szCs w:val="32"/>
        </w:rPr>
      </w:pPr>
      <w:r w:rsidRPr="006E7608">
        <w:rPr>
          <w:rFonts w:ascii="Calibri" w:hAnsi="Calibri"/>
          <w:sz w:val="32"/>
          <w:szCs w:val="32"/>
        </w:rPr>
        <w:t>SMLOUVA</w:t>
      </w:r>
      <w:r w:rsidR="00FD7E74" w:rsidRPr="006E7608">
        <w:rPr>
          <w:rFonts w:ascii="Calibri" w:hAnsi="Calibri"/>
          <w:sz w:val="32"/>
          <w:szCs w:val="32"/>
        </w:rPr>
        <w:t xml:space="preserve"> O DÍLO</w:t>
      </w:r>
    </w:p>
    <w:p w14:paraId="22ABFB0E" w14:textId="268D48EB" w:rsidR="005B4C51" w:rsidRDefault="001E318B" w:rsidP="00661DB3">
      <w:pPr>
        <w:jc w:val="center"/>
        <w:rPr>
          <w:rFonts w:ascii="Calibri" w:hAnsi="Calibri"/>
          <w:b/>
          <w:sz w:val="22"/>
          <w:szCs w:val="22"/>
        </w:rPr>
      </w:pPr>
      <w:r w:rsidRPr="00EE6202">
        <w:rPr>
          <w:rFonts w:ascii="Calibri" w:hAnsi="Calibri"/>
          <w:b/>
          <w:sz w:val="22"/>
          <w:szCs w:val="22"/>
        </w:rPr>
        <w:t>uzavřen</w:t>
      </w:r>
      <w:r w:rsidR="00EE6202" w:rsidRPr="00EE6202">
        <w:rPr>
          <w:rFonts w:ascii="Calibri" w:hAnsi="Calibri"/>
          <w:b/>
          <w:sz w:val="22"/>
          <w:szCs w:val="22"/>
        </w:rPr>
        <w:t>á</w:t>
      </w:r>
      <w:r w:rsidR="00FB32E6" w:rsidRPr="00EE6202">
        <w:rPr>
          <w:rFonts w:ascii="Calibri" w:hAnsi="Calibri"/>
          <w:b/>
          <w:sz w:val="22"/>
          <w:szCs w:val="22"/>
        </w:rPr>
        <w:t xml:space="preserve"> podle </w:t>
      </w:r>
      <w:r w:rsidR="00FB32E6" w:rsidRPr="00666572">
        <w:rPr>
          <w:rFonts w:ascii="Calibri" w:hAnsi="Calibri"/>
          <w:b/>
          <w:sz w:val="22"/>
          <w:szCs w:val="22"/>
        </w:rPr>
        <w:t>§ 2586 a násl. zákona č. 89/2012</w:t>
      </w:r>
      <w:r w:rsidR="005B4C51" w:rsidRPr="00666572">
        <w:rPr>
          <w:rFonts w:ascii="Calibri" w:hAnsi="Calibri"/>
          <w:b/>
          <w:sz w:val="22"/>
          <w:szCs w:val="22"/>
        </w:rPr>
        <w:t xml:space="preserve"> Sb.,</w:t>
      </w:r>
      <w:r w:rsidR="00661DB3">
        <w:rPr>
          <w:rFonts w:ascii="Calibri" w:hAnsi="Calibri"/>
          <w:b/>
          <w:sz w:val="22"/>
          <w:szCs w:val="22"/>
        </w:rPr>
        <w:t xml:space="preserve"> </w:t>
      </w:r>
      <w:r w:rsidR="00944493">
        <w:rPr>
          <w:rFonts w:ascii="Calibri" w:hAnsi="Calibri"/>
          <w:b/>
          <w:sz w:val="22"/>
          <w:szCs w:val="22"/>
        </w:rPr>
        <w:t>občanský zákoník</w:t>
      </w:r>
      <w:r w:rsidR="00A05744">
        <w:rPr>
          <w:rFonts w:ascii="Calibri" w:hAnsi="Calibri"/>
          <w:b/>
          <w:sz w:val="22"/>
          <w:szCs w:val="22"/>
        </w:rPr>
        <w:t>, ve znění pozdějších předpisů</w:t>
      </w:r>
      <w:r w:rsidR="007629A6">
        <w:rPr>
          <w:rFonts w:ascii="Calibri" w:hAnsi="Calibri"/>
          <w:b/>
          <w:sz w:val="22"/>
          <w:szCs w:val="22"/>
        </w:rPr>
        <w:t xml:space="preserve"> (dále jen „občanský zákoník“)</w:t>
      </w:r>
      <w:r w:rsidR="00A05744">
        <w:rPr>
          <w:rFonts w:ascii="Calibri" w:hAnsi="Calibri"/>
          <w:b/>
          <w:sz w:val="22"/>
          <w:szCs w:val="22"/>
        </w:rPr>
        <w:t>, mezi níže uvedenými smluvními stranami</w:t>
      </w:r>
    </w:p>
    <w:p w14:paraId="3ACB09B9" w14:textId="77777777" w:rsidR="00661DB3" w:rsidRPr="00666572" w:rsidRDefault="00460F05" w:rsidP="00661DB3">
      <w:pPr>
        <w:jc w:val="center"/>
        <w:rPr>
          <w:rFonts w:ascii="Calibri" w:hAnsi="Calibri"/>
          <w:b/>
          <w:sz w:val="22"/>
          <w:szCs w:val="22"/>
        </w:rPr>
      </w:pPr>
      <w:r>
        <w:rPr>
          <w:rFonts w:ascii="Calibri" w:hAnsi="Calibri"/>
          <w:b/>
          <w:noProof/>
          <w:sz w:val="22"/>
          <w:szCs w:val="22"/>
        </w:rPr>
        <w:pict w14:anchorId="070D9ADD">
          <v:rect id="_x0000_i1025" alt="" style="width:453.6pt;height:.05pt;mso-width-percent:0;mso-height-percent:0;mso-width-percent:0;mso-height-percent:0" o:hralign="center" o:hrstd="t" o:hr="t" fillcolor="#a0a0a0" stroked="f"/>
        </w:pict>
      </w:r>
    </w:p>
    <w:p w14:paraId="45598E46" w14:textId="77777777" w:rsidR="00FD7E74" w:rsidRPr="00666572" w:rsidRDefault="00FD7E74">
      <w:pPr>
        <w:rPr>
          <w:rFonts w:ascii="Calibri" w:hAnsi="Calibri"/>
          <w:sz w:val="22"/>
          <w:szCs w:val="22"/>
        </w:rPr>
      </w:pPr>
    </w:p>
    <w:p w14:paraId="17B3DBBD" w14:textId="77777777" w:rsidR="00FD7E74" w:rsidRPr="00666572" w:rsidRDefault="00FD7E74" w:rsidP="005B0F2C">
      <w:pPr>
        <w:pStyle w:val="nadpisvesmlouvch"/>
        <w:numPr>
          <w:ilvl w:val="0"/>
          <w:numId w:val="17"/>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262C7681" w14:textId="77777777" w:rsidR="00FD7E74" w:rsidRPr="00666572" w:rsidRDefault="00FD7E74">
      <w:pPr>
        <w:rPr>
          <w:rFonts w:ascii="Calibri" w:hAnsi="Calibri"/>
          <w:sz w:val="22"/>
          <w:szCs w:val="22"/>
        </w:rPr>
      </w:pPr>
      <w:r w:rsidRPr="00666572">
        <w:rPr>
          <w:rFonts w:ascii="Calibri" w:hAnsi="Calibri"/>
          <w:b/>
          <w:sz w:val="22"/>
          <w:szCs w:val="22"/>
        </w:rPr>
        <w:t>Objednatel:</w:t>
      </w:r>
      <w:r w:rsidRPr="00666572">
        <w:rPr>
          <w:rFonts w:ascii="Calibri" w:hAnsi="Calibri"/>
          <w:b/>
          <w:sz w:val="22"/>
          <w:szCs w:val="22"/>
        </w:rPr>
        <w:tab/>
        <w:t>Brněnské komunikace a.s.</w:t>
      </w:r>
    </w:p>
    <w:p w14:paraId="12CAEAB0" w14:textId="77777777" w:rsidR="002927F4" w:rsidRPr="00666572" w:rsidRDefault="002927F4" w:rsidP="002927F4">
      <w:pPr>
        <w:ind w:left="708" w:firstLine="708"/>
        <w:rPr>
          <w:rFonts w:ascii="Calibri" w:hAnsi="Calibri"/>
          <w:sz w:val="22"/>
          <w:szCs w:val="22"/>
        </w:rPr>
      </w:pPr>
      <w:r w:rsidRPr="00666572">
        <w:rPr>
          <w:rFonts w:ascii="Calibri" w:hAnsi="Calibri"/>
          <w:sz w:val="22"/>
          <w:szCs w:val="22"/>
        </w:rPr>
        <w:t xml:space="preserve">se sídlem </w:t>
      </w:r>
      <w:r w:rsidR="00553976" w:rsidRPr="00666572">
        <w:rPr>
          <w:rFonts w:ascii="Calibri" w:hAnsi="Calibri"/>
          <w:sz w:val="22"/>
          <w:szCs w:val="22"/>
        </w:rPr>
        <w:t xml:space="preserve">Renneská třída 787/1a, </w:t>
      </w:r>
      <w:r w:rsidRPr="00666572">
        <w:rPr>
          <w:rFonts w:ascii="Calibri" w:hAnsi="Calibri"/>
          <w:sz w:val="22"/>
          <w:szCs w:val="22"/>
        </w:rPr>
        <w:t>639 00</w:t>
      </w:r>
      <w:r w:rsidR="00BC2253" w:rsidRPr="00666572">
        <w:rPr>
          <w:rFonts w:ascii="Calibri" w:hAnsi="Calibri"/>
          <w:sz w:val="22"/>
          <w:szCs w:val="22"/>
        </w:rPr>
        <w:t xml:space="preserve"> Brno -</w:t>
      </w:r>
      <w:r w:rsidR="00553976" w:rsidRPr="00666572">
        <w:rPr>
          <w:rFonts w:ascii="Calibri" w:hAnsi="Calibri"/>
          <w:sz w:val="22"/>
          <w:szCs w:val="22"/>
        </w:rPr>
        <w:t xml:space="preserve"> Štýřice</w:t>
      </w:r>
    </w:p>
    <w:p w14:paraId="0D9A21C8" w14:textId="77777777" w:rsidR="00FD7E74" w:rsidRPr="00666572" w:rsidRDefault="00FD7E74">
      <w:pPr>
        <w:ind w:left="708" w:firstLine="708"/>
        <w:rPr>
          <w:rFonts w:ascii="Calibri" w:hAnsi="Calibri"/>
          <w:sz w:val="22"/>
          <w:szCs w:val="22"/>
        </w:rPr>
      </w:pPr>
      <w:r w:rsidRPr="00666572">
        <w:rPr>
          <w:rFonts w:ascii="Calibri" w:hAnsi="Calibri"/>
          <w:sz w:val="22"/>
          <w:szCs w:val="22"/>
        </w:rPr>
        <w:t>IČ</w:t>
      </w:r>
      <w:r w:rsidR="004179AF">
        <w:rPr>
          <w:rFonts w:ascii="Calibri" w:hAnsi="Calibri"/>
          <w:sz w:val="22"/>
          <w:szCs w:val="22"/>
        </w:rPr>
        <w:t>O</w:t>
      </w:r>
      <w:r w:rsidRPr="00666572">
        <w:rPr>
          <w:rFonts w:ascii="Calibri" w:hAnsi="Calibri"/>
          <w:sz w:val="22"/>
          <w:szCs w:val="22"/>
        </w:rPr>
        <w:t>: 60733098</w:t>
      </w:r>
    </w:p>
    <w:p w14:paraId="6D0E9FD7" w14:textId="77777777" w:rsidR="00FD7E74" w:rsidRPr="00666572" w:rsidRDefault="00FD7E74">
      <w:pPr>
        <w:ind w:left="708" w:firstLine="708"/>
        <w:rPr>
          <w:rFonts w:ascii="Calibri" w:hAnsi="Calibri"/>
          <w:sz w:val="22"/>
          <w:szCs w:val="22"/>
        </w:rPr>
      </w:pPr>
      <w:r w:rsidRPr="00666572">
        <w:rPr>
          <w:rFonts w:ascii="Calibri" w:hAnsi="Calibri"/>
          <w:sz w:val="22"/>
          <w:szCs w:val="22"/>
        </w:rPr>
        <w:t>DIČ: CZ60733098</w:t>
      </w:r>
    </w:p>
    <w:p w14:paraId="6516DF0F" w14:textId="77777777" w:rsidR="00FD7E74" w:rsidRPr="00666572" w:rsidRDefault="00FD7E74">
      <w:pPr>
        <w:ind w:left="708" w:firstLine="708"/>
        <w:rPr>
          <w:rFonts w:ascii="Calibri" w:hAnsi="Calibri"/>
          <w:sz w:val="22"/>
          <w:szCs w:val="22"/>
        </w:rPr>
      </w:pPr>
      <w:r w:rsidRPr="00666572">
        <w:rPr>
          <w:rFonts w:ascii="Calibri" w:hAnsi="Calibri"/>
          <w:sz w:val="22"/>
          <w:szCs w:val="22"/>
        </w:rPr>
        <w:t>bankovní spojení: Československá obchodní banka, a.s.</w:t>
      </w:r>
    </w:p>
    <w:p w14:paraId="39782847" w14:textId="77777777" w:rsidR="00FD7E74" w:rsidRPr="00666572" w:rsidRDefault="00FD7E74" w:rsidP="007855F3">
      <w:pPr>
        <w:ind w:left="2124" w:firstLine="711"/>
        <w:rPr>
          <w:rFonts w:ascii="Calibri" w:hAnsi="Calibri"/>
          <w:sz w:val="22"/>
          <w:szCs w:val="22"/>
        </w:rPr>
      </w:pPr>
      <w:r w:rsidRPr="00666572">
        <w:rPr>
          <w:rFonts w:ascii="Calibri" w:hAnsi="Calibri"/>
          <w:sz w:val="22"/>
          <w:szCs w:val="22"/>
        </w:rPr>
        <w:t>účet č.: 382286023/0300</w:t>
      </w:r>
    </w:p>
    <w:p w14:paraId="51ADFFDD" w14:textId="77777777" w:rsidR="00FD7E74" w:rsidRPr="00666572" w:rsidRDefault="00FD7E74">
      <w:pPr>
        <w:rPr>
          <w:rFonts w:ascii="Calibri" w:hAnsi="Calibri"/>
          <w:sz w:val="22"/>
          <w:szCs w:val="22"/>
        </w:rPr>
      </w:pPr>
      <w:r w:rsidRPr="00666572">
        <w:rPr>
          <w:rFonts w:ascii="Calibri" w:hAnsi="Calibri"/>
          <w:sz w:val="22"/>
          <w:szCs w:val="22"/>
        </w:rPr>
        <w:tab/>
      </w:r>
      <w:r w:rsidRPr="00666572">
        <w:rPr>
          <w:rFonts w:ascii="Calibri" w:hAnsi="Calibri"/>
          <w:sz w:val="22"/>
          <w:szCs w:val="22"/>
        </w:rPr>
        <w:tab/>
        <w:t>zapsán dne 1.1.1995 v obchodním rejstříku u KS v Brně, oddíl B, vložka 1479</w:t>
      </w:r>
    </w:p>
    <w:p w14:paraId="02D76AC8" w14:textId="77777777" w:rsidR="000630B4" w:rsidRPr="00FC0E9B" w:rsidRDefault="000630B4" w:rsidP="000630B4">
      <w:pPr>
        <w:tabs>
          <w:tab w:val="left" w:pos="1418"/>
        </w:tabs>
        <w:ind w:left="1416" w:hanging="284"/>
        <w:jc w:val="left"/>
        <w:rPr>
          <w:rFonts w:ascii="Calibri" w:hAnsi="Calibri"/>
          <w:sz w:val="22"/>
          <w:szCs w:val="22"/>
        </w:rPr>
      </w:pPr>
      <w:r w:rsidRPr="001D0260">
        <w:rPr>
          <w:rFonts w:ascii="Calibri" w:hAnsi="Calibri"/>
          <w:sz w:val="22"/>
          <w:szCs w:val="22"/>
        </w:rPr>
        <w:tab/>
      </w:r>
      <w:r w:rsidRPr="001D0260">
        <w:rPr>
          <w:rFonts w:ascii="Calibri" w:hAnsi="Calibri"/>
          <w:sz w:val="22"/>
          <w:szCs w:val="22"/>
        </w:rPr>
        <w:tab/>
      </w:r>
      <w:r w:rsidRPr="00FC0E9B">
        <w:rPr>
          <w:rFonts w:ascii="Calibri" w:hAnsi="Calibri"/>
          <w:b/>
          <w:bCs/>
          <w:sz w:val="22"/>
          <w:szCs w:val="22"/>
        </w:rPr>
        <w:t>zastoupen</w:t>
      </w:r>
      <w:r w:rsidRPr="00FC0E9B">
        <w:rPr>
          <w:rFonts w:ascii="Calibri" w:hAnsi="Calibri"/>
          <w:sz w:val="22"/>
          <w:szCs w:val="22"/>
        </w:rPr>
        <w:t xml:space="preserve">: </w:t>
      </w:r>
      <w:r w:rsidRPr="00FC0E9B">
        <w:rPr>
          <w:rFonts w:ascii="Calibri" w:hAnsi="Calibri"/>
          <w:sz w:val="22"/>
          <w:szCs w:val="22"/>
        </w:rPr>
        <w:tab/>
        <w:t xml:space="preserve">Ing. Davidem Grundem, předsedou představenstva </w:t>
      </w:r>
    </w:p>
    <w:p w14:paraId="1D283926" w14:textId="77777777" w:rsidR="000630B4" w:rsidRPr="00FC0E9B" w:rsidRDefault="000630B4" w:rsidP="000630B4">
      <w:pPr>
        <w:tabs>
          <w:tab w:val="left" w:pos="1418"/>
        </w:tabs>
        <w:ind w:left="1416"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r>
      <w:r w:rsidRPr="00FC0E9B">
        <w:rPr>
          <w:rFonts w:ascii="Calibri" w:hAnsi="Calibri"/>
          <w:sz w:val="22"/>
          <w:szCs w:val="22"/>
        </w:rPr>
        <w:tab/>
      </w:r>
      <w:r w:rsidRPr="00FC0E9B">
        <w:rPr>
          <w:rFonts w:ascii="Calibri" w:hAnsi="Calibri"/>
          <w:sz w:val="22"/>
          <w:szCs w:val="22"/>
        </w:rPr>
        <w:tab/>
        <w:t>JUDr. Michalem Markem, místopředsedou představenstva</w:t>
      </w:r>
    </w:p>
    <w:p w14:paraId="2B252D04" w14:textId="1A7C46B0" w:rsidR="000630B4" w:rsidRPr="00FC0E9B"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t>ve věcech běžného plnění:</w:t>
      </w:r>
    </w:p>
    <w:p w14:paraId="4C3CC480" w14:textId="77777777" w:rsidR="000630B4" w:rsidRPr="00FC0E9B"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t xml:space="preserve">      </w:t>
      </w:r>
      <w:r w:rsidRPr="00FC0E9B">
        <w:rPr>
          <w:rFonts w:ascii="Calibri" w:hAnsi="Calibri"/>
          <w:sz w:val="22"/>
          <w:szCs w:val="22"/>
        </w:rPr>
        <w:tab/>
      </w:r>
      <w:r w:rsidRPr="00FC0E9B">
        <w:rPr>
          <w:rFonts w:ascii="Calibri" w:hAnsi="Calibri"/>
          <w:sz w:val="22"/>
          <w:szCs w:val="22"/>
        </w:rPr>
        <w:tab/>
        <w:t xml:space="preserve">       </w:t>
      </w:r>
      <w:r w:rsidRPr="00FC0E9B">
        <w:rPr>
          <w:rFonts w:ascii="Calibri" w:hAnsi="Calibri"/>
          <w:sz w:val="22"/>
          <w:szCs w:val="22"/>
        </w:rPr>
        <w:tab/>
        <w:t>Ing. Luďkem Borovým, generálním ředitelem</w:t>
      </w:r>
    </w:p>
    <w:p w14:paraId="524B385E" w14:textId="77777777" w:rsidR="000630B4" w:rsidRPr="00FC0E9B"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t xml:space="preserve">ve věcech technických </w:t>
      </w:r>
    </w:p>
    <w:p w14:paraId="03D8A074" w14:textId="77777777" w:rsidR="00FB6F42" w:rsidRPr="002E13BB" w:rsidRDefault="000630B4" w:rsidP="00FB6F42">
      <w:pPr>
        <w:tabs>
          <w:tab w:val="left" w:pos="1418"/>
        </w:tabs>
        <w:ind w:left="284" w:hanging="284"/>
        <w:jc w:val="left"/>
        <w:rPr>
          <w:rFonts w:ascii="Calibri" w:hAnsi="Calibri"/>
          <w:sz w:val="22"/>
          <w:szCs w:val="22"/>
        </w:rPr>
      </w:pPr>
      <w:r w:rsidRPr="00FC0E9B">
        <w:rPr>
          <w:rFonts w:ascii="Calibri" w:hAnsi="Calibri"/>
          <w:sz w:val="22"/>
          <w:szCs w:val="22"/>
        </w:rPr>
        <w:t xml:space="preserve">                   </w:t>
      </w:r>
      <w:r w:rsidRPr="00FC0E9B">
        <w:rPr>
          <w:rFonts w:ascii="Calibri" w:hAnsi="Calibri"/>
          <w:sz w:val="22"/>
          <w:szCs w:val="22"/>
        </w:rPr>
        <w:tab/>
      </w:r>
      <w:r w:rsidRPr="00FC0E9B">
        <w:rPr>
          <w:rFonts w:ascii="Calibri" w:hAnsi="Calibri"/>
          <w:sz w:val="22"/>
          <w:szCs w:val="22"/>
        </w:rPr>
        <w:tab/>
        <w:t xml:space="preserve">       </w:t>
      </w:r>
      <w:r w:rsidRPr="00FC0E9B">
        <w:rPr>
          <w:rFonts w:ascii="Calibri" w:hAnsi="Calibri"/>
          <w:sz w:val="22"/>
          <w:szCs w:val="22"/>
        </w:rPr>
        <w:tab/>
      </w:r>
      <w:r w:rsidR="00FB6F42" w:rsidRPr="002E13BB">
        <w:rPr>
          <w:rFonts w:ascii="Calibri" w:hAnsi="Calibri"/>
          <w:sz w:val="22"/>
          <w:szCs w:val="22"/>
        </w:rPr>
        <w:t>Ing. Alešem Kellerem, technickým ředitelem,</w:t>
      </w:r>
    </w:p>
    <w:p w14:paraId="28903D1C" w14:textId="77777777" w:rsidR="00FB6F42" w:rsidRPr="002E13BB" w:rsidRDefault="00FB6F42" w:rsidP="00FB6F42">
      <w:pPr>
        <w:ind w:left="2836" w:firstLine="4"/>
        <w:jc w:val="left"/>
        <w:rPr>
          <w:rFonts w:ascii="Calibri" w:hAnsi="Calibri"/>
          <w:sz w:val="22"/>
          <w:szCs w:val="22"/>
        </w:rPr>
      </w:pPr>
      <w:r w:rsidRPr="002E13BB">
        <w:rPr>
          <w:rFonts w:ascii="Calibri" w:hAnsi="Calibri"/>
          <w:sz w:val="22"/>
          <w:szCs w:val="22"/>
        </w:rPr>
        <w:t>Ing. Alešem Měřínským, vedoucím střediska realizace inženýrských staveb,</w:t>
      </w:r>
    </w:p>
    <w:p w14:paraId="61C83BFA" w14:textId="73EE111F" w:rsidR="000630B4" w:rsidRPr="00FC0E9B" w:rsidRDefault="00FB6F42" w:rsidP="00FB6F42">
      <w:pPr>
        <w:tabs>
          <w:tab w:val="left" w:pos="1418"/>
        </w:tabs>
        <w:ind w:left="284" w:hanging="284"/>
        <w:jc w:val="left"/>
        <w:rPr>
          <w:rFonts w:ascii="Calibri" w:hAnsi="Calibri"/>
          <w:sz w:val="22"/>
          <w:szCs w:val="22"/>
        </w:rPr>
      </w:pPr>
      <w:r w:rsidRPr="002E13BB">
        <w:rPr>
          <w:rFonts w:ascii="Calibri" w:hAnsi="Calibri"/>
          <w:sz w:val="22"/>
          <w:szCs w:val="22"/>
        </w:rPr>
        <w:tab/>
      </w:r>
      <w:r w:rsidRPr="002E13BB">
        <w:rPr>
          <w:rFonts w:ascii="Calibri" w:hAnsi="Calibri"/>
          <w:sz w:val="22"/>
          <w:szCs w:val="22"/>
        </w:rPr>
        <w:tab/>
      </w:r>
      <w:r w:rsidRPr="002E13BB">
        <w:rPr>
          <w:rFonts w:ascii="Calibri" w:hAnsi="Calibri"/>
          <w:sz w:val="22"/>
          <w:szCs w:val="22"/>
        </w:rPr>
        <w:tab/>
      </w:r>
      <w:r w:rsidRPr="002E13BB">
        <w:rPr>
          <w:rFonts w:ascii="Calibri" w:hAnsi="Calibri"/>
          <w:sz w:val="22"/>
          <w:szCs w:val="22"/>
        </w:rPr>
        <w:tab/>
      </w:r>
      <w:r>
        <w:rPr>
          <w:rFonts w:ascii="Calibri" w:hAnsi="Calibri"/>
          <w:sz w:val="22"/>
          <w:szCs w:val="22"/>
        </w:rPr>
        <w:t>Bc. Karlem Vinterlíkem</w:t>
      </w:r>
      <w:r w:rsidRPr="002E13BB">
        <w:rPr>
          <w:rFonts w:ascii="Calibri" w:hAnsi="Calibri"/>
          <w:sz w:val="22"/>
          <w:szCs w:val="22"/>
        </w:rPr>
        <w:t>, specialistou</w:t>
      </w:r>
    </w:p>
    <w:p w14:paraId="59B1C68D" w14:textId="7812F09C" w:rsidR="000630B4" w:rsidRPr="00FC0E9B" w:rsidRDefault="000630B4" w:rsidP="000630B4">
      <w:pPr>
        <w:ind w:left="1416" w:firstLine="2"/>
        <w:jc w:val="left"/>
        <w:rPr>
          <w:rFonts w:ascii="Calibri" w:hAnsi="Calibri"/>
          <w:bCs/>
          <w:sz w:val="22"/>
          <w:szCs w:val="22"/>
        </w:rPr>
      </w:pPr>
      <w:r w:rsidRPr="00FC0E9B">
        <w:rPr>
          <w:rFonts w:ascii="Calibri" w:hAnsi="Calibri"/>
          <w:bCs/>
          <w:sz w:val="22"/>
        </w:rPr>
        <w:t xml:space="preserve">středisko </w:t>
      </w:r>
      <w:r w:rsidR="00FB6F42" w:rsidRPr="00FB6F42">
        <w:rPr>
          <w:rFonts w:ascii="Calibri" w:hAnsi="Calibri"/>
          <w:bCs/>
          <w:sz w:val="22"/>
        </w:rPr>
        <w:t>1100 – středisko realizace inženýrských staveb</w:t>
      </w:r>
    </w:p>
    <w:p w14:paraId="141AFC2C" w14:textId="4E93CB7E" w:rsidR="000630B4" w:rsidRPr="001D0260" w:rsidRDefault="000630B4" w:rsidP="000630B4">
      <w:pPr>
        <w:ind w:left="1416" w:firstLine="2"/>
        <w:jc w:val="left"/>
        <w:rPr>
          <w:rFonts w:ascii="Calibri" w:hAnsi="Calibri"/>
          <w:b/>
          <w:sz w:val="22"/>
          <w:szCs w:val="22"/>
        </w:rPr>
      </w:pPr>
      <w:r w:rsidRPr="00A3592D">
        <w:rPr>
          <w:rFonts w:ascii="Calibri" w:hAnsi="Calibri"/>
          <w:sz w:val="22"/>
          <w:szCs w:val="22"/>
        </w:rPr>
        <w:t>číslo smlouvy:</w:t>
      </w:r>
      <w:r w:rsidRPr="001D0260">
        <w:rPr>
          <w:rFonts w:ascii="Calibri" w:hAnsi="Calibri"/>
          <w:sz w:val="22"/>
          <w:szCs w:val="22"/>
        </w:rPr>
        <w:t xml:space="preserve">  </w:t>
      </w:r>
    </w:p>
    <w:p w14:paraId="703C9E9D" w14:textId="77777777" w:rsidR="00FD7E74" w:rsidRPr="00666572" w:rsidRDefault="00FD7E74">
      <w:pPr>
        <w:rPr>
          <w:rFonts w:ascii="Calibri" w:hAnsi="Calibri"/>
          <w:sz w:val="22"/>
          <w:szCs w:val="22"/>
        </w:rPr>
      </w:pPr>
    </w:p>
    <w:p w14:paraId="609DE0DF" w14:textId="77777777" w:rsidR="00FD7E74" w:rsidRPr="00666572" w:rsidRDefault="00FD7E74">
      <w:pPr>
        <w:rPr>
          <w:rFonts w:ascii="Calibri" w:hAnsi="Calibri"/>
          <w:sz w:val="22"/>
          <w:szCs w:val="22"/>
        </w:rPr>
      </w:pPr>
      <w:r w:rsidRPr="00666572">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77777777" w:rsidR="00944493" w:rsidRPr="00944493" w:rsidRDefault="00354239" w:rsidP="00944493">
      <w:pPr>
        <w:rPr>
          <w:rFonts w:ascii="Calibri" w:hAnsi="Calibri"/>
          <w:b/>
          <w:sz w:val="22"/>
        </w:rPr>
      </w:pPr>
      <w:r w:rsidRPr="00666572">
        <w:rPr>
          <w:rFonts w:ascii="Calibri" w:hAnsi="Calibri"/>
          <w:b/>
          <w:sz w:val="22"/>
          <w:szCs w:val="22"/>
        </w:rPr>
        <w:t>Zhotovitel:</w:t>
      </w:r>
      <w:r w:rsidR="009B7BA8" w:rsidRPr="00666572">
        <w:rPr>
          <w:rFonts w:ascii="Calibri" w:hAnsi="Calibri"/>
          <w:b/>
          <w:sz w:val="22"/>
          <w:szCs w:val="22"/>
        </w:rPr>
        <w:t xml:space="preserve">     </w:t>
      </w:r>
      <w:r w:rsidR="00766CC3">
        <w:rPr>
          <w:rFonts w:ascii="Calibri" w:hAnsi="Calibri"/>
          <w:b/>
          <w:sz w:val="22"/>
          <w:szCs w:val="22"/>
        </w:rPr>
        <w:t xml:space="preserve">   </w:t>
      </w:r>
    </w:p>
    <w:p w14:paraId="3C3EA81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se sídlem </w:t>
      </w:r>
    </w:p>
    <w:p w14:paraId="4AC45905" w14:textId="77777777" w:rsidR="00944493" w:rsidRPr="00944493" w:rsidRDefault="00944493" w:rsidP="00944493">
      <w:pPr>
        <w:ind w:left="708" w:firstLine="708"/>
        <w:rPr>
          <w:rFonts w:ascii="Calibri" w:hAnsi="Calibri"/>
          <w:sz w:val="22"/>
        </w:rPr>
      </w:pPr>
      <w:r w:rsidRPr="00944493">
        <w:rPr>
          <w:rFonts w:ascii="Calibri" w:hAnsi="Calibri"/>
          <w:sz w:val="22"/>
        </w:rPr>
        <w:t>IČ</w:t>
      </w:r>
      <w:r w:rsidR="004179AF">
        <w:rPr>
          <w:rFonts w:ascii="Calibri" w:hAnsi="Calibri"/>
          <w:sz w:val="22"/>
        </w:rPr>
        <w:t>O</w:t>
      </w:r>
      <w:r w:rsidRPr="00944493">
        <w:rPr>
          <w:rFonts w:ascii="Calibri" w:hAnsi="Calibri"/>
          <w:sz w:val="22"/>
        </w:rPr>
        <w:t xml:space="preserve">: </w:t>
      </w:r>
    </w:p>
    <w:p w14:paraId="6997F1A6" w14:textId="77777777" w:rsidR="00944493" w:rsidRPr="00944493" w:rsidRDefault="00944493" w:rsidP="00944493">
      <w:pPr>
        <w:ind w:left="708" w:firstLine="708"/>
        <w:rPr>
          <w:rFonts w:ascii="Calibri" w:hAnsi="Calibri"/>
          <w:sz w:val="22"/>
        </w:rPr>
      </w:pPr>
      <w:r w:rsidRPr="00944493">
        <w:rPr>
          <w:rFonts w:ascii="Calibri" w:hAnsi="Calibri"/>
          <w:sz w:val="22"/>
        </w:rPr>
        <w:t>DIČ: CZ</w:t>
      </w:r>
    </w:p>
    <w:p w14:paraId="051E6F89" w14:textId="77777777" w:rsidR="00944493" w:rsidRPr="00944493" w:rsidRDefault="00944493" w:rsidP="00944493">
      <w:pPr>
        <w:ind w:left="708" w:firstLine="708"/>
        <w:rPr>
          <w:rFonts w:ascii="Calibri" w:hAnsi="Calibri"/>
          <w:sz w:val="22"/>
        </w:rPr>
      </w:pPr>
      <w:r w:rsidRPr="00944493">
        <w:rPr>
          <w:rFonts w:ascii="Calibri" w:hAnsi="Calibri"/>
          <w:sz w:val="22"/>
        </w:rPr>
        <w:t xml:space="preserve">bankovní spojení: </w:t>
      </w:r>
    </w:p>
    <w:p w14:paraId="7BA98267" w14:textId="77777777" w:rsidR="00944493" w:rsidRPr="00944493" w:rsidRDefault="00944493" w:rsidP="007855F3">
      <w:pPr>
        <w:ind w:firstLine="2835"/>
        <w:rPr>
          <w:rFonts w:ascii="Calibri" w:hAnsi="Calibri"/>
          <w:sz w:val="22"/>
        </w:rPr>
      </w:pPr>
      <w:r w:rsidRPr="00944493">
        <w:rPr>
          <w:rFonts w:ascii="Calibri" w:hAnsi="Calibri"/>
          <w:sz w:val="22"/>
        </w:rPr>
        <w:t xml:space="preserve">účet č.: </w:t>
      </w:r>
    </w:p>
    <w:p w14:paraId="30FCACF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zapsán dne v obchodním rejstříku u v , oddíl , vložka </w:t>
      </w:r>
    </w:p>
    <w:p w14:paraId="6885649D" w14:textId="77777777" w:rsidR="00944493" w:rsidRPr="00944493" w:rsidRDefault="00944493" w:rsidP="00944493">
      <w:pPr>
        <w:ind w:left="708" w:firstLine="708"/>
        <w:rPr>
          <w:rFonts w:ascii="Calibri" w:hAnsi="Calibri"/>
          <w:sz w:val="22"/>
        </w:rPr>
      </w:pPr>
      <w:r w:rsidRPr="00944493">
        <w:rPr>
          <w:rFonts w:ascii="Calibri" w:hAnsi="Calibri"/>
          <w:b/>
          <w:sz w:val="22"/>
        </w:rPr>
        <w:t>zastoupen</w:t>
      </w:r>
      <w:r w:rsidRPr="00944493">
        <w:rPr>
          <w:rFonts w:ascii="Calibri" w:hAnsi="Calibri"/>
          <w:sz w:val="22"/>
        </w:rPr>
        <w:t xml:space="preserve"> </w:t>
      </w:r>
      <w:r w:rsidRPr="00944493">
        <w:rPr>
          <w:rFonts w:ascii="Calibri" w:hAnsi="Calibri"/>
          <w:sz w:val="22"/>
        </w:rPr>
        <w:tab/>
      </w:r>
    </w:p>
    <w:p w14:paraId="6071BACB"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běžného plnění smlouvy </w:t>
      </w:r>
    </w:p>
    <w:p w14:paraId="0617DCD5"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technických </w:t>
      </w:r>
    </w:p>
    <w:p w14:paraId="5C7F9E1C" w14:textId="16F28E79" w:rsidR="00944493" w:rsidRPr="00944493" w:rsidRDefault="00944493" w:rsidP="00944493">
      <w:pPr>
        <w:ind w:left="708" w:firstLine="708"/>
        <w:rPr>
          <w:rFonts w:ascii="Calibri" w:hAnsi="Calibri"/>
          <w:sz w:val="22"/>
        </w:rPr>
      </w:pPr>
      <w:r w:rsidRPr="00944493">
        <w:rPr>
          <w:rFonts w:ascii="Calibri" w:hAnsi="Calibri"/>
          <w:sz w:val="22"/>
        </w:rPr>
        <w:tab/>
        <w:t xml:space="preserve">číslo smlouvy: </w:t>
      </w:r>
    </w:p>
    <w:p w14:paraId="26E183FF" w14:textId="77777777" w:rsidR="00635230" w:rsidRDefault="00635230" w:rsidP="00944493">
      <w:pPr>
        <w:rPr>
          <w:rFonts w:ascii="Calibri" w:hAnsi="Calibri"/>
          <w:sz w:val="22"/>
          <w:szCs w:val="22"/>
        </w:rPr>
      </w:pP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5B0F2C">
      <w:pPr>
        <w:pStyle w:val="nadpisvesmlouvch"/>
        <w:numPr>
          <w:ilvl w:val="0"/>
          <w:numId w:val="17"/>
        </w:numPr>
      </w:pPr>
    </w:p>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0CB56F68" w14:textId="0EF7FAAD" w:rsidR="00FD7E74" w:rsidRPr="00683963" w:rsidRDefault="00B31B2A" w:rsidP="005B0F2C">
      <w:pPr>
        <w:numPr>
          <w:ilvl w:val="0"/>
          <w:numId w:val="7"/>
        </w:numPr>
        <w:rPr>
          <w:rFonts w:ascii="Calibri" w:hAnsi="Calibri"/>
          <w:snapToGrid w:val="0"/>
          <w:sz w:val="22"/>
          <w:szCs w:val="22"/>
        </w:rPr>
      </w:pPr>
      <w:r w:rsidRPr="00B31B2A">
        <w:rPr>
          <w:rFonts w:ascii="Calibri" w:hAnsi="Calibri"/>
          <w:sz w:val="22"/>
          <w:szCs w:val="22"/>
        </w:rPr>
        <w:t xml:space="preserve">Předmětem této smlouvy je závazek zhotovitele provést pro objednatele opravu komunikace v ulici </w:t>
      </w:r>
      <w:r w:rsidRPr="00B31B2A">
        <w:rPr>
          <w:rFonts w:ascii="Calibri" w:hAnsi="Calibri"/>
          <w:b/>
          <w:bCs/>
          <w:sz w:val="22"/>
          <w:szCs w:val="22"/>
        </w:rPr>
        <w:t>Branka, a to pouze v rozsahu 1. etapy</w:t>
      </w:r>
      <w:r w:rsidRPr="00B31B2A">
        <w:rPr>
          <w:rFonts w:ascii="Calibri" w:hAnsi="Calibri"/>
          <w:sz w:val="22"/>
          <w:szCs w:val="22"/>
        </w:rPr>
        <w:t>, tj. v úseku mezi ulicemi Hlavní a Kníničskou o celkové délce</w:t>
      </w:r>
      <w:r>
        <w:rPr>
          <w:rFonts w:ascii="Calibri" w:hAnsi="Calibri"/>
          <w:sz w:val="22"/>
          <w:szCs w:val="22"/>
        </w:rPr>
        <w:t> </w:t>
      </w:r>
      <w:r w:rsidRPr="00B31B2A">
        <w:rPr>
          <w:rFonts w:ascii="Calibri" w:hAnsi="Calibri"/>
          <w:sz w:val="22"/>
          <w:szCs w:val="22"/>
        </w:rPr>
        <w:t>464 m.</w:t>
      </w:r>
      <w:r w:rsidR="00E353D5" w:rsidRPr="00683963">
        <w:rPr>
          <w:rFonts w:ascii="Calibri" w:hAnsi="Calibri"/>
          <w:snapToGrid w:val="0"/>
          <w:color w:val="000000"/>
          <w:sz w:val="22"/>
          <w:szCs w:val="22"/>
        </w:rPr>
        <w:t xml:space="preserve"> </w:t>
      </w:r>
      <w:r>
        <w:rPr>
          <w:rFonts w:ascii="Calibri" w:hAnsi="Calibri"/>
          <w:snapToGrid w:val="0"/>
          <w:color w:val="000000"/>
          <w:sz w:val="22"/>
          <w:szCs w:val="22"/>
        </w:rPr>
        <w:t xml:space="preserve">Tato 1. </w:t>
      </w:r>
      <w:r w:rsidRPr="00B31B2A">
        <w:rPr>
          <w:rFonts w:ascii="Calibri" w:hAnsi="Calibri"/>
          <w:snapToGrid w:val="0"/>
          <w:color w:val="000000"/>
          <w:sz w:val="22"/>
          <w:szCs w:val="22"/>
        </w:rPr>
        <w:t>etapa spočívá v realizaci stavebních objektů SO 101.1 Oprava komunikace – 1.</w:t>
      </w:r>
      <w:r w:rsidR="00FB6F42">
        <w:rPr>
          <w:rFonts w:ascii="Calibri" w:hAnsi="Calibri"/>
          <w:snapToGrid w:val="0"/>
          <w:color w:val="000000"/>
          <w:sz w:val="22"/>
          <w:szCs w:val="22"/>
        </w:rPr>
        <w:t> </w:t>
      </w:r>
      <w:r w:rsidRPr="00B31B2A">
        <w:rPr>
          <w:rFonts w:ascii="Calibri" w:hAnsi="Calibri"/>
          <w:snapToGrid w:val="0"/>
          <w:color w:val="000000"/>
          <w:sz w:val="22"/>
          <w:szCs w:val="22"/>
        </w:rPr>
        <w:t>etapa a SO 102.1 Oprava chodníků – 1. etapa, a to v souladu s podmínkami této smlouvy a</w:t>
      </w:r>
      <w:r w:rsidR="00FB6F42">
        <w:rPr>
          <w:rFonts w:ascii="Calibri" w:hAnsi="Calibri"/>
          <w:snapToGrid w:val="0"/>
          <w:color w:val="000000"/>
          <w:sz w:val="22"/>
          <w:szCs w:val="22"/>
        </w:rPr>
        <w:t> </w:t>
      </w:r>
      <w:r w:rsidRPr="00B31B2A">
        <w:rPr>
          <w:rFonts w:ascii="Calibri" w:hAnsi="Calibri"/>
          <w:snapToGrid w:val="0"/>
          <w:color w:val="000000"/>
          <w:sz w:val="22"/>
          <w:szCs w:val="22"/>
        </w:rPr>
        <w:t xml:space="preserve">zadávacími podmínkami veřejné zakázky s názvem </w:t>
      </w:r>
      <w:r w:rsidRPr="00B31B2A">
        <w:rPr>
          <w:rFonts w:ascii="Calibri" w:hAnsi="Calibri"/>
          <w:b/>
          <w:bCs/>
          <w:snapToGrid w:val="0"/>
          <w:color w:val="000000"/>
          <w:sz w:val="22"/>
          <w:szCs w:val="22"/>
        </w:rPr>
        <w:t>„Branka, Bystrcká – Oprava komunikace – I. etapa“</w:t>
      </w:r>
      <w:r w:rsidRPr="00B31B2A">
        <w:rPr>
          <w:rFonts w:ascii="Calibri" w:hAnsi="Calibri"/>
          <w:snapToGrid w:val="0"/>
          <w:color w:val="000000"/>
          <w:sz w:val="22"/>
          <w:szCs w:val="22"/>
        </w:rPr>
        <w:t xml:space="preserve"> (dále jen „veřejná zakázka“), v jejímž rámci je tato smlouva uzavírána</w:t>
      </w:r>
      <w:r>
        <w:rPr>
          <w:rFonts w:ascii="Calibri" w:hAnsi="Calibri"/>
          <w:snapToGrid w:val="0"/>
          <w:color w:val="000000"/>
          <w:sz w:val="22"/>
          <w:szCs w:val="22"/>
        </w:rPr>
        <w:t>.</w:t>
      </w:r>
    </w:p>
    <w:p w14:paraId="2DA59B86" w14:textId="77777777" w:rsidR="004179AF" w:rsidRPr="00683963" w:rsidRDefault="004179AF" w:rsidP="004179AF">
      <w:pPr>
        <w:spacing w:before="120" w:after="120"/>
        <w:rPr>
          <w:rFonts w:asciiTheme="minorHAnsi" w:hAnsiTheme="minorHAnsi" w:cstheme="minorHAnsi"/>
          <w:sz w:val="22"/>
          <w:szCs w:val="22"/>
        </w:rPr>
      </w:pPr>
      <w:r w:rsidRPr="00683963">
        <w:rPr>
          <w:sz w:val="21"/>
          <w:szCs w:val="21"/>
        </w:rPr>
        <w:t xml:space="preserve">         </w:t>
      </w:r>
      <w:bookmarkStart w:id="0" w:name="_Hlk503256272"/>
      <w:r w:rsidRPr="00683963">
        <w:rPr>
          <w:rFonts w:asciiTheme="minorHAnsi" w:hAnsiTheme="minorHAnsi" w:cstheme="minorHAnsi"/>
          <w:b/>
          <w:sz w:val="22"/>
          <w:szCs w:val="22"/>
        </w:rPr>
        <w:t>Dílem</w:t>
      </w:r>
      <w:r w:rsidRPr="00683963">
        <w:rPr>
          <w:rFonts w:asciiTheme="minorHAnsi" w:hAnsiTheme="minorHAnsi" w:cstheme="minorHAnsi"/>
          <w:sz w:val="22"/>
          <w:szCs w:val="22"/>
        </w:rPr>
        <w:t xml:space="preserve"> je zhotovení takto definovaných částí díla:</w:t>
      </w:r>
    </w:p>
    <w:p w14:paraId="454C32F4" w14:textId="0D8EA0E8" w:rsidR="004179AF" w:rsidRPr="00683963" w:rsidRDefault="004179AF" w:rsidP="00683963">
      <w:pPr>
        <w:keepNext/>
        <w:numPr>
          <w:ilvl w:val="0"/>
          <w:numId w:val="25"/>
        </w:numPr>
        <w:spacing w:before="120" w:after="120"/>
        <w:jc w:val="left"/>
        <w:rPr>
          <w:rFonts w:asciiTheme="minorHAnsi" w:hAnsiTheme="minorHAnsi" w:cstheme="minorHAnsi"/>
          <w:sz w:val="22"/>
          <w:szCs w:val="22"/>
        </w:rPr>
      </w:pPr>
      <w:r w:rsidRPr="00683963">
        <w:rPr>
          <w:rFonts w:asciiTheme="minorHAnsi" w:hAnsiTheme="minorHAnsi" w:cstheme="minorHAnsi"/>
          <w:sz w:val="22"/>
          <w:szCs w:val="22"/>
        </w:rPr>
        <w:lastRenderedPageBreak/>
        <w:t xml:space="preserve">    </w:t>
      </w:r>
      <w:r w:rsidRPr="00683963">
        <w:rPr>
          <w:rFonts w:asciiTheme="minorHAnsi" w:hAnsiTheme="minorHAnsi" w:cstheme="minorHAnsi"/>
          <w:sz w:val="22"/>
          <w:szCs w:val="22"/>
          <w:u w:val="single"/>
        </w:rPr>
        <w:t>Stavba „</w:t>
      </w:r>
      <w:r w:rsidR="00E353D5" w:rsidRPr="00683963">
        <w:rPr>
          <w:rFonts w:asciiTheme="minorHAnsi" w:hAnsiTheme="minorHAnsi" w:cstheme="minorHAnsi"/>
          <w:b/>
          <w:sz w:val="22"/>
          <w:szCs w:val="22"/>
          <w:u w:val="single"/>
        </w:rPr>
        <w:t>Branka, Bystrcká – Oprava komunikace – I. etapa</w:t>
      </w:r>
      <w:r w:rsidRPr="00683963">
        <w:rPr>
          <w:rFonts w:asciiTheme="minorHAnsi" w:hAnsiTheme="minorHAnsi" w:cstheme="minorHAnsi"/>
          <w:sz w:val="22"/>
          <w:szCs w:val="22"/>
          <w:u w:val="single"/>
        </w:rPr>
        <w:t xml:space="preserve">“ </w:t>
      </w:r>
      <w:r w:rsidRPr="00683963">
        <w:rPr>
          <w:rFonts w:asciiTheme="minorHAnsi" w:hAnsiTheme="minorHAnsi" w:cstheme="minorHAnsi"/>
          <w:sz w:val="22"/>
          <w:szCs w:val="22"/>
        </w:rPr>
        <w:t xml:space="preserve">   </w:t>
      </w:r>
    </w:p>
    <w:p w14:paraId="174B9B3A" w14:textId="6820B0F8" w:rsidR="004179AF" w:rsidRPr="004179AF" w:rsidRDefault="004179AF" w:rsidP="00683963">
      <w:pPr>
        <w:keepNext/>
        <w:spacing w:before="120" w:after="120"/>
        <w:ind w:left="540"/>
        <w:rPr>
          <w:rFonts w:asciiTheme="minorHAnsi" w:hAnsiTheme="minorHAnsi" w:cstheme="minorHAnsi"/>
          <w:sz w:val="22"/>
          <w:szCs w:val="22"/>
        </w:rPr>
      </w:pPr>
      <w:r w:rsidRPr="00683963">
        <w:rPr>
          <w:rFonts w:asciiTheme="minorHAnsi" w:hAnsiTheme="minorHAnsi" w:cstheme="minorHAnsi"/>
          <w:sz w:val="22"/>
          <w:szCs w:val="22"/>
        </w:rPr>
        <w:t xml:space="preserve">Stavbou je </w:t>
      </w:r>
      <w:r w:rsidR="00B31B2A" w:rsidRPr="00B31B2A">
        <w:rPr>
          <w:rFonts w:asciiTheme="minorHAnsi" w:hAnsiTheme="minorHAnsi" w:cstheme="minorHAnsi"/>
          <w:sz w:val="22"/>
          <w:szCs w:val="22"/>
        </w:rPr>
        <w:t>opravu komunikace v ulici Branka, a to pouze v rozsahu 1. etapy, tj. v úseku mezi ulicemi Hlavní a Kníničskou o celkové délce 464 m. Tato 1. etapa spočívá v realizaci stavebních objektů SO</w:t>
      </w:r>
      <w:r w:rsidR="00B31B2A">
        <w:rPr>
          <w:rFonts w:asciiTheme="minorHAnsi" w:hAnsiTheme="minorHAnsi" w:cstheme="minorHAnsi"/>
          <w:sz w:val="22"/>
          <w:szCs w:val="22"/>
        </w:rPr>
        <w:t> </w:t>
      </w:r>
      <w:r w:rsidR="00B31B2A" w:rsidRPr="00B31B2A">
        <w:rPr>
          <w:rFonts w:asciiTheme="minorHAnsi" w:hAnsiTheme="minorHAnsi" w:cstheme="minorHAnsi"/>
          <w:sz w:val="22"/>
          <w:szCs w:val="22"/>
        </w:rPr>
        <w:t>101.1 Oprava komunikace – 1. etapa a SO 102.1 Oprava chodníků – 1. etapa</w:t>
      </w:r>
      <w:r w:rsidR="00E353D5" w:rsidRPr="00683963">
        <w:rPr>
          <w:rFonts w:asciiTheme="minorHAnsi" w:hAnsiTheme="minorHAnsi" w:cstheme="minorHAnsi"/>
          <w:sz w:val="22"/>
          <w:szCs w:val="22"/>
        </w:rPr>
        <w:t>.</w:t>
      </w:r>
    </w:p>
    <w:p w14:paraId="4A8EB8B7" w14:textId="77777777" w:rsidR="004179AF" w:rsidRPr="004179AF" w:rsidRDefault="004179AF" w:rsidP="004179AF">
      <w:pPr>
        <w:spacing w:before="120" w:after="120"/>
        <w:ind w:left="540"/>
        <w:rPr>
          <w:rFonts w:asciiTheme="minorHAnsi" w:hAnsiTheme="minorHAnsi" w:cstheme="minorHAnsi"/>
          <w:sz w:val="22"/>
          <w:szCs w:val="22"/>
          <w:u w:val="single"/>
        </w:rPr>
      </w:pPr>
    </w:p>
    <w:p w14:paraId="29FDBF86" w14:textId="7009E861" w:rsidR="004179AF" w:rsidRPr="004179AF" w:rsidRDefault="004179AF" w:rsidP="005B0F2C">
      <w:pPr>
        <w:numPr>
          <w:ilvl w:val="0"/>
          <w:numId w:val="25"/>
        </w:numPr>
        <w:spacing w:before="120" w:after="120"/>
        <w:jc w:val="left"/>
        <w:rPr>
          <w:rFonts w:asciiTheme="minorHAnsi" w:hAnsiTheme="minorHAnsi" w:cstheme="minorHAnsi"/>
          <w:sz w:val="22"/>
          <w:szCs w:val="22"/>
          <w:u w:val="single"/>
        </w:rPr>
      </w:pPr>
      <w:r w:rsidRPr="004179AF">
        <w:rPr>
          <w:rFonts w:asciiTheme="minorHAnsi" w:hAnsiTheme="minorHAnsi" w:cstheme="minorHAnsi"/>
          <w:sz w:val="22"/>
          <w:szCs w:val="22"/>
        </w:rPr>
        <w:t xml:space="preserve"> </w:t>
      </w:r>
      <w:r w:rsidRPr="004179AF">
        <w:rPr>
          <w:rFonts w:asciiTheme="minorHAnsi" w:hAnsiTheme="minorHAnsi" w:cstheme="minorHAnsi"/>
          <w:sz w:val="22"/>
          <w:szCs w:val="22"/>
          <w:u w:val="single"/>
        </w:rPr>
        <w:t>Dokumentace skutečného provedení stavby (dále jen „DSPS“)</w:t>
      </w:r>
    </w:p>
    <w:p w14:paraId="06A93CD8" w14:textId="3ACA481A" w:rsidR="004179AF" w:rsidRPr="004179AF" w:rsidRDefault="004179AF" w:rsidP="00D36174">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1.</w:t>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zhotovitel vyhotoví v souladu s právními předpisy a </w:t>
      </w:r>
      <w:r w:rsidR="00D36174" w:rsidRPr="00D36174">
        <w:rPr>
          <w:rFonts w:asciiTheme="minorHAnsi" w:hAnsiTheme="minorHAnsi" w:cstheme="minorHAnsi"/>
          <w:sz w:val="22"/>
          <w:szCs w:val="22"/>
        </w:rPr>
        <w:t xml:space="preserve">se směrnicí </w:t>
      </w:r>
      <w:r w:rsidR="00BE7E0B">
        <w:rPr>
          <w:rFonts w:asciiTheme="minorHAnsi" w:hAnsiTheme="minorHAnsi" w:cstheme="minorHAnsi"/>
          <w:sz w:val="22"/>
          <w:szCs w:val="22"/>
        </w:rPr>
        <w:t xml:space="preserve">objednatele </w:t>
      </w:r>
      <w:r w:rsidR="00D36174" w:rsidRPr="00D36174">
        <w:rPr>
          <w:rFonts w:asciiTheme="minorHAnsi" w:hAnsiTheme="minorHAnsi" w:cstheme="minorHAnsi"/>
          <w:sz w:val="22"/>
          <w:szCs w:val="22"/>
        </w:rPr>
        <w:t xml:space="preserve">Mp-SU3200-01 </w:t>
      </w:r>
      <w:r w:rsidR="00BE7E0B">
        <w:rPr>
          <w:rFonts w:asciiTheme="minorHAnsi" w:hAnsiTheme="minorHAnsi" w:cstheme="minorHAnsi"/>
          <w:sz w:val="22"/>
          <w:szCs w:val="22"/>
        </w:rPr>
        <w:t>„P</w:t>
      </w:r>
      <w:r w:rsidR="00BE7E0B" w:rsidRPr="00BE7E0B">
        <w:rPr>
          <w:rFonts w:asciiTheme="minorHAnsi" w:hAnsiTheme="minorHAnsi" w:cstheme="minorHAnsi"/>
          <w:sz w:val="22"/>
          <w:szCs w:val="22"/>
        </w:rPr>
        <w:t>ostup</w:t>
      </w:r>
      <w:r w:rsidR="00BE7E0B">
        <w:rPr>
          <w:rFonts w:asciiTheme="minorHAnsi" w:hAnsiTheme="minorHAnsi" w:cstheme="minorHAnsi"/>
          <w:sz w:val="22"/>
          <w:szCs w:val="22"/>
        </w:rPr>
        <w:t>u</w:t>
      </w:r>
      <w:r w:rsidR="00BE7E0B" w:rsidRPr="00BE7E0B">
        <w:rPr>
          <w:rFonts w:asciiTheme="minorHAnsi" w:hAnsiTheme="minorHAnsi" w:cstheme="minorHAnsi"/>
          <w:sz w:val="22"/>
          <w:szCs w:val="22"/>
        </w:rPr>
        <w:t xml:space="preserve"> pro přebírání dokumentace skutečného provedení staveb</w:t>
      </w:r>
      <w:r w:rsidR="00BE7E0B">
        <w:rPr>
          <w:rFonts w:asciiTheme="minorHAnsi" w:hAnsiTheme="minorHAnsi" w:cstheme="minorHAnsi"/>
          <w:sz w:val="22"/>
          <w:szCs w:val="22"/>
        </w:rPr>
        <w:t>“</w:t>
      </w:r>
      <w:r w:rsidR="00BE7E0B" w:rsidRPr="00BE7E0B">
        <w:rPr>
          <w:rFonts w:asciiTheme="minorHAnsi" w:hAnsiTheme="minorHAnsi" w:cstheme="minorHAnsi"/>
          <w:sz w:val="22"/>
          <w:szCs w:val="22"/>
        </w:rPr>
        <w:t xml:space="preserve"> </w:t>
      </w:r>
      <w:r w:rsidR="00D36174">
        <w:rPr>
          <w:rFonts w:asciiTheme="minorHAnsi" w:hAnsiTheme="minorHAnsi" w:cstheme="minorHAnsi"/>
          <w:sz w:val="22"/>
          <w:szCs w:val="22"/>
        </w:rPr>
        <w:t>(dále také „Směrnice</w:t>
      </w:r>
      <w:r w:rsidR="00B31B2A">
        <w:rPr>
          <w:rFonts w:asciiTheme="minorHAnsi" w:hAnsiTheme="minorHAnsi" w:cstheme="minorHAnsi"/>
          <w:sz w:val="22"/>
          <w:szCs w:val="22"/>
        </w:rPr>
        <w:t>“</w:t>
      </w:r>
      <w:r w:rsidR="00D36174">
        <w:rPr>
          <w:rFonts w:asciiTheme="minorHAnsi" w:hAnsiTheme="minorHAnsi" w:cstheme="minorHAnsi"/>
          <w:sz w:val="22"/>
          <w:szCs w:val="22"/>
        </w:rPr>
        <w:t>)</w:t>
      </w:r>
      <w:r w:rsidRPr="004179AF">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Zaměřování podzemních částí stavby bude provedeno před zakrytím, jak je stanoveno v § 13 odst. </w:t>
      </w:r>
      <w:r w:rsidR="00FC392B">
        <w:rPr>
          <w:rFonts w:asciiTheme="minorHAnsi" w:hAnsiTheme="minorHAnsi" w:cstheme="minorHAnsi"/>
          <w:sz w:val="22"/>
          <w:szCs w:val="22"/>
        </w:rPr>
        <w:t>3</w:t>
      </w:r>
      <w:r w:rsidR="00FC392B" w:rsidRP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vyhlášky č.</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31/1995 Sb.</w:t>
      </w:r>
      <w:r w:rsidR="000B3286">
        <w:rPr>
          <w:rFonts w:asciiTheme="minorHAnsi" w:hAnsiTheme="minorHAnsi" w:cstheme="minorHAnsi"/>
          <w:sz w:val="22"/>
          <w:szCs w:val="22"/>
        </w:rPr>
        <w:t xml:space="preserve">, </w:t>
      </w:r>
      <w:r w:rsidR="00FC392B" w:rsidRPr="00BC7C1F">
        <w:rPr>
          <w:rFonts w:asciiTheme="minorHAnsi" w:hAnsiTheme="minorHAnsi" w:cstheme="minorHAnsi"/>
          <w:sz w:val="22"/>
          <w:szCs w:val="22"/>
        </w:rPr>
        <w:t>kterou se provádí zákon č. 200/1994 Sb., o zeměměřictví a o změně a doplnění některých zákonů souvisejících s jeho zavedením</w:t>
      </w:r>
      <w:r w:rsidR="00FC392B">
        <w:rPr>
          <w:rFonts w:asciiTheme="minorHAnsi" w:hAnsiTheme="minorHAnsi" w:cstheme="minorHAnsi"/>
          <w:sz w:val="22"/>
          <w:szCs w:val="22"/>
        </w:rPr>
        <w:t xml:space="preserve">, </w:t>
      </w:r>
      <w:r w:rsidR="000B3286">
        <w:rPr>
          <w:rFonts w:asciiTheme="minorHAnsi" w:hAnsiTheme="minorHAnsi" w:cstheme="minorHAnsi"/>
          <w:sz w:val="22"/>
          <w:szCs w:val="22"/>
        </w:rPr>
        <w:t>ve znění pozdějších předpisů,</w:t>
      </w:r>
      <w:r w:rsidR="00D36174" w:rsidRPr="00D36174">
        <w:rPr>
          <w:rFonts w:asciiTheme="minorHAnsi" w:hAnsiTheme="minorHAnsi" w:cstheme="minorHAnsi"/>
          <w:sz w:val="22"/>
          <w:szCs w:val="22"/>
        </w:rPr>
        <w:t xml:space="preserve"> a ve směrnici Mp-SÚ3200-01 „Předpis pro vyhotovení geodetické</w:t>
      </w:r>
      <w:r w:rsid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dokumentace skutečného provedení staveb“, odst. 3.1.1.3. </w:t>
      </w:r>
      <w:r w:rsidR="00FC392B" w:rsidRPr="00D36174">
        <w:rPr>
          <w:rFonts w:asciiTheme="minorHAnsi" w:hAnsiTheme="minorHAnsi" w:cstheme="minorHAnsi"/>
          <w:sz w:val="22"/>
          <w:szCs w:val="22"/>
        </w:rPr>
        <w:t xml:space="preserve">Zhotovitel uvede informaci o zaměření podzemních částí stavby do stavebního deníku </w:t>
      </w:r>
      <w:r w:rsidR="00FC392B">
        <w:rPr>
          <w:rFonts w:asciiTheme="minorHAnsi" w:hAnsiTheme="minorHAnsi" w:cstheme="minorHAnsi"/>
          <w:sz w:val="22"/>
          <w:szCs w:val="22"/>
        </w:rPr>
        <w:t xml:space="preserve">dle </w:t>
      </w:r>
      <w:r w:rsidR="00FC392B" w:rsidRPr="00D36174">
        <w:rPr>
          <w:rFonts w:asciiTheme="minorHAnsi" w:hAnsiTheme="minorHAnsi" w:cstheme="minorHAnsi"/>
          <w:sz w:val="22"/>
          <w:szCs w:val="22"/>
        </w:rPr>
        <w:t>Příloh</w:t>
      </w:r>
      <w:r w:rsidR="00FC392B">
        <w:rPr>
          <w:rFonts w:asciiTheme="minorHAnsi" w:hAnsiTheme="minorHAnsi" w:cstheme="minorHAnsi"/>
          <w:sz w:val="22"/>
          <w:szCs w:val="22"/>
        </w:rPr>
        <w:t>y</w:t>
      </w:r>
      <w:r w:rsidR="00FC392B" w:rsidRPr="00D36174">
        <w:rPr>
          <w:rFonts w:asciiTheme="minorHAnsi" w:hAnsiTheme="minorHAnsi" w:cstheme="minorHAnsi"/>
          <w:sz w:val="22"/>
          <w:szCs w:val="22"/>
        </w:rPr>
        <w:t xml:space="preserve"> č. </w:t>
      </w:r>
      <w:r w:rsidR="00FC392B">
        <w:rPr>
          <w:rFonts w:asciiTheme="minorHAnsi" w:hAnsiTheme="minorHAnsi" w:cstheme="minorHAnsi"/>
          <w:sz w:val="22"/>
          <w:szCs w:val="22"/>
        </w:rPr>
        <w:t>12</w:t>
      </w:r>
      <w:r w:rsidR="00FC392B" w:rsidRPr="00D36174">
        <w:rPr>
          <w:rFonts w:asciiTheme="minorHAnsi" w:hAnsiTheme="minorHAnsi" w:cstheme="minorHAnsi"/>
          <w:sz w:val="22"/>
          <w:szCs w:val="22"/>
        </w:rPr>
        <w:t xml:space="preserve">, </w:t>
      </w:r>
      <w:r w:rsidR="00FC392B" w:rsidRPr="00C1222D">
        <w:rPr>
          <w:rFonts w:asciiTheme="minorHAnsi" w:hAnsiTheme="minorHAnsi" w:cstheme="minorHAnsi"/>
          <w:sz w:val="22"/>
          <w:szCs w:val="22"/>
        </w:rPr>
        <w:t>Stavební deník a jednoduchý záznam o stavbě</w:t>
      </w:r>
      <w:r w:rsidR="00FC392B">
        <w:rPr>
          <w:rFonts w:asciiTheme="minorHAnsi" w:hAnsiTheme="minorHAnsi" w:cstheme="minorHAnsi"/>
          <w:sz w:val="22"/>
          <w:szCs w:val="22"/>
        </w:rPr>
        <w:t xml:space="preserve">, </w:t>
      </w:r>
      <w:r w:rsidR="00FC392B" w:rsidRPr="00D36174">
        <w:rPr>
          <w:rFonts w:asciiTheme="minorHAnsi" w:hAnsiTheme="minorHAnsi" w:cstheme="minorHAnsi"/>
          <w:sz w:val="22"/>
          <w:szCs w:val="22"/>
        </w:rPr>
        <w:t>, oddíl B, odst. 2., písmeno h)</w:t>
      </w:r>
      <w:r w:rsidR="00FC392B">
        <w:rPr>
          <w:rFonts w:asciiTheme="minorHAnsi" w:hAnsiTheme="minorHAnsi" w:cstheme="minorHAnsi"/>
          <w:sz w:val="22"/>
          <w:szCs w:val="22"/>
        </w:rPr>
        <w:t xml:space="preserve"> </w:t>
      </w:r>
      <w:r w:rsidR="00FC392B" w:rsidRPr="00D36174">
        <w:rPr>
          <w:rFonts w:asciiTheme="minorHAnsi" w:hAnsiTheme="minorHAnsi" w:cstheme="minorHAnsi"/>
          <w:sz w:val="22"/>
          <w:szCs w:val="22"/>
        </w:rPr>
        <w:t>vyhlášky č.</w:t>
      </w:r>
      <w:r w:rsidR="00FC392B">
        <w:rPr>
          <w:rFonts w:asciiTheme="minorHAnsi" w:hAnsiTheme="minorHAnsi" w:cstheme="minorHAnsi"/>
          <w:sz w:val="22"/>
          <w:szCs w:val="22"/>
        </w:rPr>
        <w:t> 131</w:t>
      </w:r>
      <w:r w:rsidR="00FC392B" w:rsidRPr="00D36174">
        <w:rPr>
          <w:rFonts w:asciiTheme="minorHAnsi" w:hAnsiTheme="minorHAnsi" w:cstheme="minorHAnsi"/>
          <w:sz w:val="22"/>
          <w:szCs w:val="22"/>
        </w:rPr>
        <w:t>/20</w:t>
      </w:r>
      <w:r w:rsidR="00FC392B">
        <w:rPr>
          <w:rFonts w:asciiTheme="minorHAnsi" w:hAnsiTheme="minorHAnsi" w:cstheme="minorHAnsi"/>
          <w:sz w:val="22"/>
          <w:szCs w:val="22"/>
        </w:rPr>
        <w:t>24</w:t>
      </w:r>
      <w:r w:rsidR="00FC392B" w:rsidRPr="00D36174">
        <w:rPr>
          <w:rFonts w:asciiTheme="minorHAnsi" w:hAnsiTheme="minorHAnsi" w:cstheme="minorHAnsi"/>
          <w:sz w:val="22"/>
          <w:szCs w:val="22"/>
        </w:rPr>
        <w:t xml:space="preserve"> Sb., </w:t>
      </w:r>
      <w:r w:rsidR="00FC392B" w:rsidRPr="000B3286">
        <w:rPr>
          <w:rFonts w:asciiTheme="minorHAnsi" w:hAnsiTheme="minorHAnsi" w:cstheme="minorHAnsi"/>
          <w:sz w:val="22"/>
          <w:szCs w:val="22"/>
        </w:rPr>
        <w:t>o dokumentaci staveb</w:t>
      </w:r>
      <w:r w:rsidR="00FC392B">
        <w:rPr>
          <w:rFonts w:asciiTheme="minorHAnsi" w:hAnsiTheme="minorHAnsi" w:cstheme="minorHAnsi"/>
          <w:sz w:val="22"/>
          <w:szCs w:val="22"/>
        </w:rPr>
        <w:t>, ve znění pozdějších předpisů</w:t>
      </w:r>
      <w:r w:rsidR="000B3286">
        <w:rPr>
          <w:rFonts w:asciiTheme="minorHAnsi" w:hAnsiTheme="minorHAnsi" w:cstheme="minorHAnsi"/>
          <w:sz w:val="22"/>
          <w:szCs w:val="22"/>
        </w:rPr>
        <w:t xml:space="preserve">. </w:t>
      </w:r>
    </w:p>
    <w:p w14:paraId="258FD0AF" w14:textId="42EF9F8E"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w:t>
      </w:r>
      <w:r w:rsidRPr="004179AF">
        <w:rPr>
          <w:rFonts w:asciiTheme="minorHAnsi" w:hAnsiTheme="minorHAnsi" w:cstheme="minorHAnsi"/>
          <w:sz w:val="22"/>
          <w:szCs w:val="22"/>
        </w:rPr>
        <w:tab/>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bude předána 3 x v tištěné podobě. Veškerá tištěná vyhotovení DSPS budou ověřena </w:t>
      </w:r>
      <w:r w:rsidR="00D36174" w:rsidRPr="00D36174">
        <w:rPr>
          <w:rFonts w:asciiTheme="minorHAnsi" w:hAnsiTheme="minorHAnsi" w:cstheme="minorHAnsi"/>
          <w:sz w:val="22"/>
          <w:szCs w:val="22"/>
        </w:rPr>
        <w:t>úředně oprávněným zeměměřickým inženýrem (ÚOZI). Výsledek geodetického zaměření bude ověřen osobou oprávněnou k ověřování výsledků zeměměřických činností dle zákona č. 200/1994 Sb</w:t>
      </w:r>
      <w:r w:rsidR="00BF1D9D">
        <w:rPr>
          <w:rFonts w:asciiTheme="minorHAnsi" w:hAnsiTheme="minorHAnsi" w:cstheme="minorHAnsi"/>
          <w:sz w:val="22"/>
          <w:szCs w:val="22"/>
        </w:rPr>
        <w:t>.</w:t>
      </w:r>
      <w:r w:rsidR="00D36174" w:rsidRPr="00D36174">
        <w:rPr>
          <w:rFonts w:asciiTheme="minorHAnsi" w:hAnsiTheme="minorHAnsi" w:cstheme="minorHAnsi"/>
          <w:sz w:val="22"/>
          <w:szCs w:val="22"/>
        </w:rPr>
        <w:t xml:space="preserve">, </w:t>
      </w:r>
      <w:r w:rsidR="00BF1D9D">
        <w:rPr>
          <w:rFonts w:asciiTheme="minorHAnsi" w:hAnsiTheme="minorHAnsi" w:cstheme="minorHAnsi"/>
          <w:sz w:val="22"/>
          <w:szCs w:val="22"/>
        </w:rPr>
        <w:t>ve znění pozdějších předpisů</w:t>
      </w:r>
      <w:r w:rsidR="00D36174">
        <w:rPr>
          <w:rFonts w:asciiTheme="minorHAnsi" w:hAnsiTheme="minorHAnsi" w:cstheme="minorHAnsi"/>
          <w:sz w:val="22"/>
          <w:szCs w:val="22"/>
        </w:rPr>
        <w:t>.</w:t>
      </w:r>
    </w:p>
    <w:p w14:paraId="1945957B" w14:textId="63D07AD9"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3.</w:t>
      </w:r>
      <w:r w:rsidRPr="004179AF">
        <w:rPr>
          <w:rFonts w:asciiTheme="minorHAnsi" w:hAnsiTheme="minorHAnsi" w:cstheme="minorHAnsi"/>
          <w:sz w:val="22"/>
          <w:szCs w:val="22"/>
        </w:rPr>
        <w:tab/>
        <w:t>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t>
      </w:r>
      <w:r w:rsidR="00D36174">
        <w:rPr>
          <w:rFonts w:asciiTheme="minorHAnsi" w:hAnsiTheme="minorHAnsi" w:cstheme="minorHAnsi"/>
          <w:sz w:val="22"/>
          <w:szCs w:val="22"/>
        </w:rPr>
        <w:t>gn</w:t>
      </w:r>
      <w:r w:rsidRPr="004179AF">
        <w:rPr>
          <w:rFonts w:asciiTheme="minorHAnsi" w:hAnsiTheme="minorHAnsi" w:cstheme="minorHAnsi"/>
          <w:sz w:val="22"/>
          <w:szCs w:val="22"/>
        </w:rPr>
        <w:t xml:space="preserve">. </w:t>
      </w:r>
    </w:p>
    <w:p w14:paraId="1D84433D" w14:textId="284231E8"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w:t>
      </w:r>
      <w:r w:rsidRPr="004179AF">
        <w:rPr>
          <w:rFonts w:asciiTheme="minorHAnsi" w:hAnsiTheme="minorHAnsi" w:cstheme="minorHAnsi"/>
          <w:sz w:val="22"/>
          <w:szCs w:val="22"/>
        </w:rPr>
        <w:tab/>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Zhotovitel poskytuje objednateli výhradní a neomezenou licenci k užití DSPS k dalšímu zpracování</w:t>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bookmarkEnd w:id="0"/>
      <w:r w:rsidRPr="004179AF">
        <w:rPr>
          <w:rFonts w:asciiTheme="minorHAnsi" w:hAnsiTheme="minorHAnsi" w:cstheme="minorHAnsi"/>
          <w:sz w:val="22"/>
          <w:szCs w:val="22"/>
        </w:rPr>
        <w:t>.</w:t>
      </w:r>
    </w:p>
    <w:p w14:paraId="2CCE81B7" w14:textId="66588A29" w:rsidR="00460545" w:rsidRPr="004179AF" w:rsidRDefault="00460545" w:rsidP="00D53297">
      <w:pPr>
        <w:spacing w:before="120" w:after="120"/>
        <w:ind w:left="540"/>
        <w:rPr>
          <w:rFonts w:asciiTheme="minorHAnsi" w:hAnsiTheme="minorHAnsi" w:cstheme="minorHAnsi"/>
          <w:sz w:val="22"/>
          <w:szCs w:val="22"/>
        </w:rPr>
      </w:pPr>
      <w:r>
        <w:rPr>
          <w:rFonts w:asciiTheme="minorHAnsi" w:hAnsiTheme="minorHAnsi" w:cstheme="minorHAnsi"/>
          <w:sz w:val="22"/>
          <w:szCs w:val="22"/>
        </w:rPr>
        <w:t xml:space="preserve">5. </w:t>
      </w:r>
      <w:r w:rsidR="00D53297">
        <w:rPr>
          <w:rFonts w:asciiTheme="minorHAnsi" w:hAnsiTheme="minorHAnsi" w:cstheme="minorHAnsi"/>
          <w:sz w:val="22"/>
          <w:szCs w:val="22"/>
        </w:rPr>
        <w:t xml:space="preserve">V případě, že </w:t>
      </w:r>
      <w:r w:rsidR="00D53297" w:rsidRPr="00C678CB">
        <w:rPr>
          <w:rFonts w:asciiTheme="minorHAnsi" w:hAnsiTheme="minorHAnsi" w:cstheme="minorHAnsi"/>
          <w:sz w:val="22"/>
          <w:szCs w:val="22"/>
        </w:rPr>
        <w:t>DSPS</w:t>
      </w:r>
      <w:r w:rsidR="00D53297">
        <w:rPr>
          <w:rFonts w:asciiTheme="minorHAnsi" w:hAnsiTheme="minorHAnsi" w:cstheme="minorHAnsi"/>
          <w:sz w:val="22"/>
          <w:szCs w:val="22"/>
        </w:rPr>
        <w:t xml:space="preserve"> </w:t>
      </w:r>
      <w:r w:rsidR="00D53297" w:rsidRPr="00D53297">
        <w:rPr>
          <w:rFonts w:asciiTheme="minorHAnsi" w:hAnsiTheme="minorHAnsi" w:cstheme="minorHAnsi"/>
          <w:sz w:val="22"/>
          <w:szCs w:val="22"/>
        </w:rPr>
        <w:t>mění</w:t>
      </w:r>
      <w:r w:rsidR="00D53297">
        <w:rPr>
          <w:rFonts w:asciiTheme="minorHAnsi" w:hAnsiTheme="minorHAnsi" w:cstheme="minorHAnsi"/>
          <w:sz w:val="22"/>
          <w:szCs w:val="22"/>
        </w:rPr>
        <w:t xml:space="preserve"> či </w:t>
      </w:r>
      <w:r w:rsidR="00D53297" w:rsidRPr="00D53297">
        <w:rPr>
          <w:rFonts w:asciiTheme="minorHAnsi" w:hAnsiTheme="minorHAnsi" w:cstheme="minorHAnsi"/>
          <w:sz w:val="22"/>
          <w:szCs w:val="22"/>
        </w:rPr>
        <w:t xml:space="preserve">zavádí polohopisnou situaci v exteriéru </w:t>
      </w:r>
      <w:r w:rsidR="00D53297">
        <w:rPr>
          <w:rFonts w:asciiTheme="minorHAnsi" w:hAnsiTheme="minorHAnsi" w:cstheme="minorHAnsi"/>
          <w:sz w:val="22"/>
          <w:szCs w:val="22"/>
        </w:rPr>
        <w:t>(tj. mimo budov</w:t>
      </w:r>
      <w:r w:rsidR="00DF482B">
        <w:rPr>
          <w:rFonts w:asciiTheme="minorHAnsi" w:hAnsiTheme="minorHAnsi" w:cstheme="minorHAnsi"/>
          <w:sz w:val="22"/>
          <w:szCs w:val="22"/>
        </w:rPr>
        <w:t>u</w:t>
      </w:r>
      <w:r w:rsidR="00D53297">
        <w:rPr>
          <w:rFonts w:asciiTheme="minorHAnsi" w:hAnsiTheme="minorHAnsi" w:cstheme="minorHAnsi"/>
          <w:sz w:val="22"/>
          <w:szCs w:val="22"/>
        </w:rPr>
        <w:t xml:space="preserve">), zahrnuje provedení </w:t>
      </w:r>
      <w:r w:rsidR="00D53297" w:rsidRPr="00740DBF">
        <w:rPr>
          <w:rFonts w:asciiTheme="minorHAnsi" w:hAnsiTheme="minorHAnsi" w:cstheme="minorHAnsi"/>
          <w:sz w:val="22"/>
          <w:szCs w:val="22"/>
        </w:rPr>
        <w:t>DSPS</w:t>
      </w:r>
      <w:r w:rsidRPr="00460545">
        <w:rPr>
          <w:rFonts w:asciiTheme="minorHAnsi" w:hAnsiTheme="minorHAnsi" w:cstheme="minorHAnsi"/>
          <w:sz w:val="22"/>
          <w:szCs w:val="22"/>
        </w:rPr>
        <w:t xml:space="preserve"> i zpracování</w:t>
      </w:r>
      <w:r w:rsidR="00D53297">
        <w:rPr>
          <w:rFonts w:asciiTheme="minorHAnsi" w:hAnsiTheme="minorHAnsi" w:cstheme="minorHAnsi"/>
          <w:sz w:val="22"/>
          <w:szCs w:val="22"/>
        </w:rPr>
        <w:t xml:space="preserve"> a</w:t>
      </w:r>
      <w:r w:rsidRPr="00460545">
        <w:rPr>
          <w:rFonts w:asciiTheme="minorHAnsi" w:hAnsiTheme="minorHAnsi" w:cstheme="minorHAnsi"/>
          <w:sz w:val="22"/>
          <w:szCs w:val="22"/>
        </w:rPr>
        <w:t xml:space="preserve"> zajištění vložení (předání) zákonem stanovených dat a informací (údajů) do digitální technické mapy kraje ve smyslu zákona č. 200/1994 Sb., o zeměměřictví a</w:t>
      </w:r>
      <w:r w:rsidR="00A735D9">
        <w:rPr>
          <w:rFonts w:asciiTheme="minorHAnsi" w:hAnsiTheme="minorHAnsi" w:cstheme="minorHAnsi"/>
          <w:sz w:val="22"/>
          <w:szCs w:val="22"/>
        </w:rPr>
        <w:t> </w:t>
      </w:r>
      <w:r w:rsidRPr="00460545">
        <w:rPr>
          <w:rFonts w:asciiTheme="minorHAnsi" w:hAnsiTheme="minorHAnsi" w:cstheme="minorHAnsi"/>
          <w:sz w:val="22"/>
          <w:szCs w:val="22"/>
        </w:rPr>
        <w:t>o</w:t>
      </w:r>
      <w:r w:rsidR="00A735D9">
        <w:rPr>
          <w:rFonts w:asciiTheme="minorHAnsi" w:hAnsiTheme="minorHAnsi" w:cstheme="minorHAnsi"/>
          <w:sz w:val="22"/>
          <w:szCs w:val="22"/>
        </w:rPr>
        <w:t> </w:t>
      </w:r>
      <w:r w:rsidRPr="00460545">
        <w:rPr>
          <w:rFonts w:asciiTheme="minorHAnsi" w:hAnsiTheme="minorHAnsi" w:cstheme="minorHAnsi"/>
          <w:sz w:val="22"/>
          <w:szCs w:val="22"/>
        </w:rPr>
        <w:t>změně a doplnění některých zákonů souvisejících s jeho zavedením, ve znění pozdějších předpisů a ve smyslu zákona č. 283/2021 Sb., stavební zákon,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w:t>
      </w:r>
      <w:r w:rsidR="00A735D9">
        <w:rPr>
          <w:rFonts w:asciiTheme="minorHAnsi" w:hAnsiTheme="minorHAnsi" w:cstheme="minorHAnsi"/>
          <w:sz w:val="22"/>
          <w:szCs w:val="22"/>
        </w:rPr>
        <w:t> </w:t>
      </w:r>
      <w:r w:rsidRPr="00460545">
        <w:rPr>
          <w:rFonts w:asciiTheme="minorHAnsi" w:hAnsiTheme="minorHAnsi" w:cstheme="minorHAnsi"/>
          <w:sz w:val="22"/>
          <w:szCs w:val="22"/>
        </w:rPr>
        <w:t>předání těchto dat a informací (údajů) objednateli v souboru v aktuálně platné verzi jednotného výměnného formátu</w:t>
      </w:r>
      <w:r w:rsidR="00D53297">
        <w:rPr>
          <w:rFonts w:asciiTheme="minorHAnsi" w:hAnsiTheme="minorHAnsi" w:cstheme="minorHAnsi"/>
          <w:sz w:val="22"/>
          <w:szCs w:val="22"/>
        </w:rPr>
        <w:t xml:space="preserve">. </w:t>
      </w:r>
      <w:r w:rsidRPr="00460545">
        <w:rPr>
          <w:rFonts w:asciiTheme="minorHAnsi" w:hAnsiTheme="minorHAnsi" w:cstheme="minorHAnsi"/>
          <w:sz w:val="22"/>
          <w:szCs w:val="22"/>
        </w:rPr>
        <w:t xml:space="preserve">Zhotovitel je povinen předat objednateli při předání a převzetí </w:t>
      </w:r>
      <w:r w:rsidR="00C439C7" w:rsidRPr="004179AF">
        <w:rPr>
          <w:rFonts w:asciiTheme="minorHAnsi" w:hAnsiTheme="minorHAnsi" w:cstheme="minorHAnsi"/>
          <w:sz w:val="22"/>
          <w:szCs w:val="22"/>
          <w:u w:val="single"/>
        </w:rPr>
        <w:t>DSPS</w:t>
      </w:r>
      <w:r w:rsidR="00C439C7" w:rsidRPr="00460545">
        <w:rPr>
          <w:rFonts w:asciiTheme="minorHAnsi" w:hAnsiTheme="minorHAnsi" w:cstheme="minorHAnsi"/>
          <w:sz w:val="22"/>
          <w:szCs w:val="22"/>
        </w:rPr>
        <w:t xml:space="preserve"> </w:t>
      </w:r>
      <w:r w:rsidRPr="00460545">
        <w:rPr>
          <w:rFonts w:asciiTheme="minorHAnsi" w:hAnsiTheme="minorHAnsi" w:cstheme="minorHAnsi"/>
          <w:sz w:val="22"/>
          <w:szCs w:val="22"/>
        </w:rPr>
        <w:t>Protokol o přijetí podkladu pro zápis změny v digitální technické mapě kraje ve smyslu zákona č. 200/1994 Sb., o zeměměřictví a o změně a doplnění některých zákonů souvisejících s jeho zavedením,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ve smyslu zákona č. 283/2021 Sb., stavební zákon, ve znění pozdějších předpisů, nebo písemné prohlášení autorizovaného zeměměřického inženýra podle zákona č.</w:t>
      </w:r>
      <w:r w:rsidR="00FB6F42">
        <w:rPr>
          <w:rFonts w:asciiTheme="minorHAnsi" w:hAnsiTheme="minorHAnsi" w:cstheme="minorHAnsi"/>
          <w:sz w:val="22"/>
          <w:szCs w:val="22"/>
        </w:rPr>
        <w:t> </w:t>
      </w:r>
      <w:r w:rsidRPr="00460545">
        <w:rPr>
          <w:rFonts w:asciiTheme="minorHAnsi" w:hAnsiTheme="minorHAnsi" w:cstheme="minorHAnsi"/>
          <w:sz w:val="22"/>
          <w:szCs w:val="22"/>
        </w:rPr>
        <w:t xml:space="preserve">200/1994 Sb., o zeměměřictví a o změně a doplnění některých zákonů souvisejících s jeho zavedením, ve znění pozdějších předpisů, že </w:t>
      </w:r>
      <w:r w:rsidR="00D53297">
        <w:rPr>
          <w:rFonts w:asciiTheme="minorHAnsi" w:hAnsiTheme="minorHAnsi" w:cstheme="minorHAnsi"/>
          <w:sz w:val="22"/>
          <w:szCs w:val="22"/>
        </w:rPr>
        <w:t xml:space="preserve">realizace </w:t>
      </w:r>
      <w:r w:rsidR="00D53297" w:rsidRPr="004179AF">
        <w:rPr>
          <w:rFonts w:asciiTheme="minorHAnsi" w:hAnsiTheme="minorHAnsi" w:cstheme="minorHAnsi"/>
          <w:sz w:val="22"/>
          <w:szCs w:val="22"/>
        </w:rPr>
        <w:t>DSPS</w:t>
      </w:r>
      <w:r w:rsidRPr="00460545">
        <w:rPr>
          <w:rFonts w:asciiTheme="minorHAnsi" w:hAnsiTheme="minorHAnsi" w:cstheme="minorHAnsi"/>
          <w:sz w:val="22"/>
          <w:szCs w:val="22"/>
        </w:rPr>
        <w:t xml:space="preserve"> neobsahuje zákonem stanovená data a</w:t>
      </w:r>
      <w:r w:rsidR="00A735D9">
        <w:rPr>
          <w:rFonts w:asciiTheme="minorHAnsi" w:hAnsiTheme="minorHAnsi" w:cstheme="minorHAnsi"/>
          <w:sz w:val="22"/>
          <w:szCs w:val="22"/>
        </w:rPr>
        <w:t> </w:t>
      </w:r>
      <w:r w:rsidRPr="00460545">
        <w:rPr>
          <w:rFonts w:asciiTheme="minorHAnsi" w:hAnsiTheme="minorHAnsi" w:cstheme="minorHAnsi"/>
          <w:sz w:val="22"/>
          <w:szCs w:val="22"/>
        </w:rPr>
        <w:t>informace (údaje), které tvoří obsah digitální technické mapy kraje, a které podléhají vložení (předání) do digitální technické mapy kraje ve smyslu příslušných právních předpisů.</w:t>
      </w:r>
    </w:p>
    <w:p w14:paraId="76142D6F" w14:textId="77777777" w:rsidR="004179AF" w:rsidRPr="004179AF" w:rsidRDefault="004179AF" w:rsidP="004179AF">
      <w:pPr>
        <w:spacing w:before="120" w:after="120"/>
        <w:ind w:left="540"/>
        <w:rPr>
          <w:rFonts w:asciiTheme="minorHAnsi" w:hAnsiTheme="minorHAnsi" w:cstheme="minorHAnsi"/>
          <w:sz w:val="22"/>
          <w:szCs w:val="22"/>
        </w:rPr>
      </w:pPr>
    </w:p>
    <w:p w14:paraId="7F1FF6F4" w14:textId="77777777" w:rsidR="004179AF" w:rsidRPr="004179AF" w:rsidRDefault="004179AF" w:rsidP="004179AF">
      <w:pPr>
        <w:spacing w:before="120" w:after="120"/>
        <w:ind w:left="540"/>
        <w:rPr>
          <w:rFonts w:asciiTheme="minorHAnsi" w:hAnsiTheme="minorHAnsi" w:cstheme="minorHAnsi"/>
          <w:sz w:val="22"/>
          <w:szCs w:val="22"/>
          <w:u w:val="single"/>
        </w:rPr>
      </w:pPr>
      <w:r w:rsidRPr="004179AF">
        <w:rPr>
          <w:rFonts w:asciiTheme="minorHAnsi" w:hAnsiTheme="minorHAnsi" w:cstheme="minorHAnsi"/>
          <w:sz w:val="22"/>
          <w:szCs w:val="22"/>
        </w:rPr>
        <w:t xml:space="preserve">d)    </w:t>
      </w:r>
      <w:r w:rsidRPr="004179AF">
        <w:rPr>
          <w:rFonts w:asciiTheme="minorHAnsi" w:hAnsiTheme="minorHAnsi" w:cstheme="minorHAnsi"/>
          <w:sz w:val="22"/>
          <w:szCs w:val="22"/>
          <w:u w:val="single"/>
        </w:rPr>
        <w:t>Geodetické zaměření stavby a geometrický plán</w:t>
      </w:r>
    </w:p>
    <w:p w14:paraId="0851E3C2" w14:textId="337695E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sidR="00D36174">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w:t>
      </w:r>
      <w:r>
        <w:rPr>
          <w:rFonts w:asciiTheme="minorHAnsi" w:hAnsiTheme="minorHAnsi" w:cstheme="minorHAnsi"/>
          <w:sz w:val="22"/>
          <w:szCs w:val="22"/>
        </w:rPr>
        <w:lastRenderedPageBreak/>
        <w:t xml:space="preserve">se na stavbě prolne plnění více zhotovitelů, je zhotovitel povinen zaštítit kompletní geodetické zaměření. </w:t>
      </w:r>
    </w:p>
    <w:p w14:paraId="489B395B"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05F43486" w14:textId="55ED7E09"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3.  </w:t>
      </w:r>
      <w:r w:rsidR="00D36174" w:rsidRPr="00D36174">
        <w:rPr>
          <w:rFonts w:asciiTheme="minorHAnsi" w:hAnsiTheme="minorHAnsi" w:cstheme="minorHAnsi"/>
          <w:sz w:val="22"/>
          <w:szCs w:val="22"/>
        </w:rPr>
        <w:t xml:space="preserve">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 bodu 1. tohoto článku. Hranice silničního pozemku je zhotovitel povinen konzultovat </w:t>
      </w:r>
      <w:r w:rsidR="00AF0DFC">
        <w:rPr>
          <w:rFonts w:asciiTheme="minorHAnsi" w:hAnsiTheme="minorHAnsi" w:cstheme="minorHAnsi"/>
          <w:sz w:val="22"/>
          <w:szCs w:val="22"/>
        </w:rPr>
        <w:t>s technickým dozorem stavby</w:t>
      </w:r>
      <w:r w:rsidRPr="004179AF">
        <w:rPr>
          <w:rFonts w:asciiTheme="minorHAnsi" w:hAnsiTheme="minorHAnsi" w:cstheme="minorHAnsi"/>
          <w:sz w:val="22"/>
          <w:szCs w:val="22"/>
        </w:rPr>
        <w:t>.</w:t>
      </w:r>
    </w:p>
    <w:p w14:paraId="048FB1B4"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  Geometrický plán bude předán v listinné podobě v počtu vyhotovení potřebném k tomu, aby do katastru nemovitostí mohly být zapsány veškeré nové skutečnosti na plánu uvedené plus 5 plánů. Geometrický plán bude zároveň předán 1 x elektronicky na nosiči dat CD, či DVD. Předávaný geometrický plán bude v souladu s příslušnými předpisy potvrzen katastrálním úřadem.</w:t>
      </w:r>
    </w:p>
    <w:p w14:paraId="17A102A3"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5.  Zhotovitel poskytuje objednateli výhradní a neomezenou licenci ke hmotně zachycenému výsledku </w:t>
      </w:r>
      <w:r w:rsidRPr="00394FAB">
        <w:rPr>
          <w:rFonts w:asciiTheme="minorHAnsi" w:hAnsiTheme="minorHAnsi" w:cstheme="minorHAnsi"/>
          <w:sz w:val="22"/>
          <w:szCs w:val="22"/>
        </w:rPr>
        <w:t>geodetického zaměření stavby a ke geometrickým plánům. Objednatel je oprávněn uzavřít podlicenční smlouvu. Objednatel není povinen</w:t>
      </w:r>
      <w:r w:rsidRPr="004179AF">
        <w:rPr>
          <w:rFonts w:asciiTheme="minorHAnsi" w:hAnsiTheme="minorHAnsi" w:cstheme="minorHAnsi"/>
          <w:sz w:val="22"/>
          <w:szCs w:val="22"/>
        </w:rPr>
        <w:t xml:space="preserve"> licenci využít. Zhotovitel prohlašuje, že je oprávněn licenci v daném rozsahu udělit.</w:t>
      </w:r>
    </w:p>
    <w:p w14:paraId="16EEDC31" w14:textId="77777777" w:rsidR="004179AF" w:rsidRDefault="004179AF" w:rsidP="004179AF">
      <w:pPr>
        <w:pStyle w:val="Seznam"/>
        <w:numPr>
          <w:ilvl w:val="0"/>
          <w:numId w:val="0"/>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sidR="0049349D">
        <w:rPr>
          <w:rFonts w:asciiTheme="minorHAnsi" w:hAnsiTheme="minorHAnsi" w:cstheme="minorHAnsi"/>
          <w:sz w:val="22"/>
          <w:szCs w:val="22"/>
        </w:rPr>
        <w:t>.</w:t>
      </w:r>
    </w:p>
    <w:p w14:paraId="64820762" w14:textId="77777777" w:rsidR="0049349D" w:rsidRDefault="0049349D" w:rsidP="004179AF">
      <w:pPr>
        <w:pStyle w:val="Seznam"/>
        <w:numPr>
          <w:ilvl w:val="0"/>
          <w:numId w:val="0"/>
        </w:numPr>
        <w:tabs>
          <w:tab w:val="left" w:pos="4395"/>
        </w:tabs>
        <w:rPr>
          <w:rFonts w:asciiTheme="minorHAnsi" w:hAnsiTheme="minorHAnsi" w:cstheme="minorHAnsi"/>
          <w:sz w:val="22"/>
          <w:szCs w:val="22"/>
        </w:rPr>
      </w:pPr>
    </w:p>
    <w:p w14:paraId="6B6234A8"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Zhotovitel prohlašuje, že má veškeré podklady nezbytné k řádnému provedení díla.</w:t>
      </w:r>
    </w:p>
    <w:p w14:paraId="318B0D1D"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1"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1"/>
      <w:r w:rsidRPr="004179AF">
        <w:rPr>
          <w:rFonts w:asciiTheme="minorHAnsi" w:hAnsiTheme="minorHAnsi" w:cstheme="minorHAnsi"/>
          <w:sz w:val="22"/>
          <w:szCs w:val="22"/>
        </w:rPr>
        <w:t xml:space="preserve">. </w:t>
      </w:r>
    </w:p>
    <w:p w14:paraId="3E82E395"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2" w:name="_Hlk503256388"/>
      <w:r w:rsidRPr="004179AF">
        <w:rPr>
          <w:rFonts w:asciiTheme="minorHAnsi" w:hAnsiTheme="minorHAnsi" w:cstheme="minorHAnsi"/>
          <w:sz w:val="22"/>
          <w:szCs w:val="22"/>
        </w:rPr>
        <w:t>Dílo bude provedeno tak, aby bylo způsobilé k obvyklému užívání, a v souladu se zadáním díla, čímž je v řazení dle závaznosti:</w:t>
      </w:r>
    </w:p>
    <w:p w14:paraId="3E61A0FF" w14:textId="77777777"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soupis prací,</w:t>
      </w:r>
    </w:p>
    <w:p w14:paraId="426A369F" w14:textId="235FEAEC"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 xml:space="preserve">projektová dokumentace </w:t>
      </w:r>
      <w:r w:rsidR="00E353D5" w:rsidRPr="00E353D5">
        <w:rPr>
          <w:rFonts w:asciiTheme="minorHAnsi" w:hAnsiTheme="minorHAnsi" w:cstheme="minorHAnsi"/>
          <w:sz w:val="22"/>
          <w:szCs w:val="22"/>
        </w:rPr>
        <w:t>vypracovaná VIAPONT, s.r.o., sídlem Vodní 258/13, Staré Brno, 60200 Brno, IČO: 469 95</w:t>
      </w:r>
      <w:r w:rsidR="00111A39">
        <w:rPr>
          <w:rFonts w:asciiTheme="minorHAnsi" w:hAnsiTheme="minorHAnsi" w:cstheme="minorHAnsi"/>
          <w:sz w:val="22"/>
          <w:szCs w:val="22"/>
        </w:rPr>
        <w:t> </w:t>
      </w:r>
      <w:r w:rsidR="00E353D5" w:rsidRPr="00E353D5">
        <w:rPr>
          <w:rFonts w:asciiTheme="minorHAnsi" w:hAnsiTheme="minorHAnsi" w:cstheme="minorHAnsi"/>
          <w:sz w:val="22"/>
          <w:szCs w:val="22"/>
        </w:rPr>
        <w:t>447</w:t>
      </w:r>
      <w:r w:rsidR="00111A39">
        <w:rPr>
          <w:rFonts w:asciiTheme="minorHAnsi" w:hAnsiTheme="minorHAnsi" w:cstheme="minorHAnsi"/>
          <w:sz w:val="22"/>
          <w:szCs w:val="22"/>
        </w:rPr>
        <w:t>,</w:t>
      </w:r>
    </w:p>
    <w:p w14:paraId="7FBE3F62" w14:textId="77777777"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přehledná situace stavby,</w:t>
      </w:r>
    </w:p>
    <w:p w14:paraId="409299B3" w14:textId="77777777"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písemné pokyny objednatele,</w:t>
      </w:r>
    </w:p>
    <w:p w14:paraId="531F2EAF" w14:textId="77777777"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technické normy vztahující se k materiálům a činnostem prováděných na základě této smlouvy,</w:t>
      </w:r>
    </w:p>
    <w:p w14:paraId="6E4ED46D" w14:textId="77777777" w:rsidR="004179AF" w:rsidRPr="004179AF"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technické kvalitativní podmínky</w:t>
      </w:r>
      <w:bookmarkEnd w:id="2"/>
      <w:r w:rsidRPr="00E353D5">
        <w:rPr>
          <w:rFonts w:asciiTheme="minorHAnsi" w:hAnsiTheme="minorHAnsi" w:cstheme="minorHAnsi"/>
          <w:sz w:val="22"/>
          <w:szCs w:val="22"/>
        </w:rPr>
        <w:t>.</w:t>
      </w:r>
      <w:r w:rsidRPr="004179AF">
        <w:rPr>
          <w:rFonts w:asciiTheme="minorHAnsi" w:hAnsiTheme="minorHAnsi" w:cstheme="minorHAnsi"/>
          <w:sz w:val="22"/>
          <w:szCs w:val="22"/>
        </w:rPr>
        <w:tab/>
      </w:r>
    </w:p>
    <w:p w14:paraId="6138462B" w14:textId="77777777" w:rsidR="00E86201" w:rsidRDefault="00E86201">
      <w:pPr>
        <w:jc w:val="center"/>
        <w:rPr>
          <w:rFonts w:ascii="Calibri" w:hAnsi="Calibri"/>
          <w:b/>
          <w:sz w:val="22"/>
          <w:szCs w:val="22"/>
        </w:rPr>
      </w:pPr>
    </w:p>
    <w:p w14:paraId="46E8C11A" w14:textId="77777777" w:rsidR="00EA4109" w:rsidRDefault="00EA4109">
      <w:pPr>
        <w:jc w:val="center"/>
        <w:rPr>
          <w:rFonts w:ascii="Calibri" w:hAnsi="Calibri"/>
          <w:b/>
          <w:sz w:val="22"/>
          <w:szCs w:val="22"/>
        </w:rPr>
      </w:pPr>
    </w:p>
    <w:p w14:paraId="6A44E858" w14:textId="77777777" w:rsidR="00FD7E74" w:rsidRPr="006E7608" w:rsidRDefault="00FD7E74" w:rsidP="005B0F2C">
      <w:pPr>
        <w:pStyle w:val="Odstavecseseznamem"/>
        <w:numPr>
          <w:ilvl w:val="0"/>
          <w:numId w:val="24"/>
        </w:numPr>
        <w:jc w:val="center"/>
        <w:rPr>
          <w:rFonts w:ascii="Calibri" w:hAnsi="Calibri"/>
          <w:b/>
          <w:sz w:val="22"/>
          <w:szCs w:val="22"/>
        </w:rPr>
      </w:pPr>
      <w:bookmarkStart w:id="3" w:name="_Ref222320780"/>
    </w:p>
    <w:bookmarkEnd w:id="3"/>
    <w:p w14:paraId="7092795E" w14:textId="5A8FED1E" w:rsidR="00401E86" w:rsidRPr="004179AF" w:rsidRDefault="004179AF" w:rsidP="00401E86">
      <w:pPr>
        <w:jc w:val="center"/>
        <w:rPr>
          <w:rFonts w:ascii="Calibri" w:hAnsi="Calibri"/>
          <w:b/>
          <w:strike/>
          <w:sz w:val="22"/>
          <w:szCs w:val="22"/>
        </w:rPr>
      </w:pPr>
      <w:r w:rsidRPr="004179AF">
        <w:rPr>
          <w:rFonts w:ascii="Calibri" w:hAnsi="Calibri"/>
          <w:b/>
          <w:sz w:val="22"/>
          <w:szCs w:val="22"/>
        </w:rPr>
        <w:t>Lhůty plnění a místo plnění</w:t>
      </w:r>
    </w:p>
    <w:p w14:paraId="3E46FF96" w14:textId="77777777" w:rsidR="007451A2" w:rsidRPr="00666572" w:rsidRDefault="007451A2" w:rsidP="00401E86">
      <w:pPr>
        <w:jc w:val="center"/>
        <w:rPr>
          <w:rFonts w:ascii="Calibri" w:hAnsi="Calibri"/>
          <w:b/>
          <w:sz w:val="22"/>
          <w:szCs w:val="22"/>
        </w:rPr>
      </w:pPr>
    </w:p>
    <w:p w14:paraId="44C801D2" w14:textId="06FF3BCF" w:rsidR="00AC60E1" w:rsidRPr="00503889" w:rsidRDefault="0033435B" w:rsidP="005B0F2C">
      <w:pPr>
        <w:pStyle w:val="Seznam"/>
        <w:numPr>
          <w:ilvl w:val="0"/>
          <w:numId w:val="2"/>
        </w:numPr>
        <w:rPr>
          <w:rFonts w:ascii="Calibri" w:hAnsi="Calibri"/>
          <w:sz w:val="22"/>
          <w:szCs w:val="22"/>
        </w:rPr>
      </w:pPr>
      <w:r w:rsidRPr="00E353D5">
        <w:rPr>
          <w:rFonts w:ascii="Calibri" w:hAnsi="Calibri"/>
          <w:sz w:val="22"/>
          <w:szCs w:val="22"/>
        </w:rPr>
        <w:t xml:space="preserve">Provádění díla bude </w:t>
      </w:r>
      <w:r w:rsidRPr="000F10A2">
        <w:rPr>
          <w:rFonts w:ascii="Calibri" w:hAnsi="Calibri"/>
          <w:sz w:val="22"/>
          <w:szCs w:val="22"/>
        </w:rPr>
        <w:t>zahájeno</w:t>
      </w:r>
      <w:r w:rsidR="000C5D8A" w:rsidRPr="000F10A2">
        <w:rPr>
          <w:rFonts w:ascii="Calibri" w:hAnsi="Calibri"/>
          <w:sz w:val="22"/>
          <w:szCs w:val="22"/>
        </w:rPr>
        <w:t>:</w:t>
      </w:r>
      <w:r w:rsidR="00977D32" w:rsidRPr="000F10A2">
        <w:rPr>
          <w:rFonts w:ascii="Calibri" w:hAnsi="Calibri"/>
          <w:sz w:val="22"/>
          <w:szCs w:val="22"/>
        </w:rPr>
        <w:t xml:space="preserve"> </w:t>
      </w:r>
      <w:r w:rsidR="00094655" w:rsidRPr="00503889">
        <w:rPr>
          <w:rFonts w:ascii="Calibri" w:hAnsi="Calibri"/>
          <w:sz w:val="22"/>
          <w:szCs w:val="22"/>
        </w:rPr>
        <w:t xml:space="preserve">ihned po </w:t>
      </w:r>
      <w:r w:rsidR="0016101C" w:rsidRPr="00503889">
        <w:rPr>
          <w:rFonts w:ascii="Calibri" w:hAnsi="Calibri"/>
          <w:sz w:val="22"/>
          <w:szCs w:val="22"/>
        </w:rPr>
        <w:t>účinnosti</w:t>
      </w:r>
      <w:r w:rsidR="00094655" w:rsidRPr="00503889">
        <w:rPr>
          <w:rFonts w:ascii="Calibri" w:hAnsi="Calibri"/>
          <w:sz w:val="22"/>
          <w:szCs w:val="22"/>
        </w:rPr>
        <w:t xml:space="preserve"> smlouvy.</w:t>
      </w:r>
    </w:p>
    <w:p w14:paraId="6EDEAFE2" w14:textId="4B0B7C6A" w:rsidR="00E353D5" w:rsidRPr="00503889" w:rsidRDefault="00E353D5" w:rsidP="005B0F2C">
      <w:pPr>
        <w:pStyle w:val="Seznam"/>
        <w:numPr>
          <w:ilvl w:val="0"/>
          <w:numId w:val="2"/>
        </w:numPr>
        <w:rPr>
          <w:rFonts w:ascii="Calibri" w:hAnsi="Calibri"/>
          <w:sz w:val="22"/>
          <w:szCs w:val="22"/>
        </w:rPr>
      </w:pPr>
      <w:r w:rsidRPr="000F10A2">
        <w:rPr>
          <w:rFonts w:ascii="Calibri" w:hAnsi="Calibri"/>
          <w:sz w:val="22"/>
          <w:szCs w:val="22"/>
        </w:rPr>
        <w:t xml:space="preserve">Předání staveniště bude provedeno: </w:t>
      </w:r>
      <w:r w:rsidRPr="00503889">
        <w:rPr>
          <w:rFonts w:ascii="Calibri" w:hAnsi="Calibri"/>
          <w:sz w:val="22"/>
          <w:szCs w:val="22"/>
        </w:rPr>
        <w:t>na výzvu objednatele, nejpozději do 3 měsíců od účinnosti smlouvy.</w:t>
      </w:r>
    </w:p>
    <w:p w14:paraId="46916577" w14:textId="74190179" w:rsidR="00F60303" w:rsidRPr="000F10A2" w:rsidRDefault="00F60303" w:rsidP="005B0F2C">
      <w:pPr>
        <w:pStyle w:val="Seznam"/>
        <w:numPr>
          <w:ilvl w:val="0"/>
          <w:numId w:val="2"/>
        </w:numPr>
        <w:rPr>
          <w:rFonts w:ascii="Calibri" w:hAnsi="Calibri"/>
          <w:sz w:val="22"/>
          <w:szCs w:val="22"/>
        </w:rPr>
      </w:pPr>
      <w:r w:rsidRPr="000F10A2">
        <w:rPr>
          <w:rFonts w:ascii="Calibri" w:hAnsi="Calibri"/>
          <w:sz w:val="22"/>
          <w:szCs w:val="22"/>
        </w:rPr>
        <w:t xml:space="preserve">Provádění stavby bude zahájeno: </w:t>
      </w:r>
      <w:r w:rsidR="00E353D5" w:rsidRPr="00503889">
        <w:rPr>
          <w:rFonts w:ascii="Calibri" w:hAnsi="Calibri"/>
          <w:sz w:val="22"/>
          <w:szCs w:val="22"/>
        </w:rPr>
        <w:t>v den předání staveniště</w:t>
      </w:r>
      <w:r w:rsidRPr="000F10A2">
        <w:rPr>
          <w:rFonts w:ascii="Calibri" w:hAnsi="Calibri"/>
          <w:sz w:val="22"/>
          <w:szCs w:val="22"/>
        </w:rPr>
        <w:t xml:space="preserve">. </w:t>
      </w:r>
    </w:p>
    <w:p w14:paraId="47FAB772" w14:textId="36782868" w:rsidR="004179AF" w:rsidRPr="000F10A2" w:rsidRDefault="004179AF" w:rsidP="005B0F2C">
      <w:pPr>
        <w:pStyle w:val="Seznam"/>
        <w:numPr>
          <w:ilvl w:val="0"/>
          <w:numId w:val="2"/>
        </w:numPr>
        <w:rPr>
          <w:rFonts w:ascii="Calibri" w:hAnsi="Calibri"/>
          <w:sz w:val="22"/>
          <w:szCs w:val="22"/>
        </w:rPr>
      </w:pPr>
      <w:r w:rsidRPr="000F10A2">
        <w:rPr>
          <w:rFonts w:ascii="Calibri" w:hAnsi="Calibri"/>
          <w:sz w:val="22"/>
          <w:szCs w:val="22"/>
        </w:rPr>
        <w:t xml:space="preserve">Dokončení </w:t>
      </w:r>
      <w:r w:rsidR="00E353D5" w:rsidRPr="000F10A2">
        <w:rPr>
          <w:rFonts w:ascii="Calibri" w:hAnsi="Calibri"/>
          <w:sz w:val="22"/>
          <w:szCs w:val="22"/>
        </w:rPr>
        <w:t>stavebních prací a vyklizení staveniště</w:t>
      </w:r>
      <w:r w:rsidRPr="000F10A2">
        <w:rPr>
          <w:rFonts w:ascii="Calibri" w:hAnsi="Calibri"/>
          <w:sz w:val="22"/>
          <w:szCs w:val="22"/>
        </w:rPr>
        <w:t xml:space="preserve">: </w:t>
      </w:r>
      <w:r w:rsidR="00E353D5" w:rsidRPr="00503889">
        <w:rPr>
          <w:rFonts w:ascii="Calibri" w:hAnsi="Calibri"/>
          <w:sz w:val="22"/>
          <w:szCs w:val="22"/>
        </w:rPr>
        <w:t>do 120 dnů od předání staveniště.</w:t>
      </w:r>
    </w:p>
    <w:p w14:paraId="3C4D6D67" w14:textId="3E3CDD3E" w:rsidR="003A7A07" w:rsidRPr="000F10A2" w:rsidRDefault="00E353D5" w:rsidP="005B0F2C">
      <w:pPr>
        <w:pStyle w:val="Seznam"/>
        <w:numPr>
          <w:ilvl w:val="0"/>
          <w:numId w:val="2"/>
        </w:numPr>
        <w:rPr>
          <w:rFonts w:ascii="Calibri" w:hAnsi="Calibri"/>
          <w:sz w:val="22"/>
          <w:szCs w:val="22"/>
        </w:rPr>
      </w:pPr>
      <w:r w:rsidRPr="000F10A2">
        <w:rPr>
          <w:rFonts w:ascii="Calibri" w:hAnsi="Calibri"/>
          <w:sz w:val="22"/>
          <w:szCs w:val="22"/>
        </w:rPr>
        <w:t>Předání díla včetně dokladové části</w:t>
      </w:r>
      <w:r w:rsidR="003A7A07" w:rsidRPr="000F10A2">
        <w:rPr>
          <w:rFonts w:ascii="Calibri" w:hAnsi="Calibri"/>
          <w:sz w:val="22"/>
          <w:szCs w:val="22"/>
        </w:rPr>
        <w:t xml:space="preserve">: </w:t>
      </w:r>
      <w:r w:rsidR="003A7A07" w:rsidRPr="00503889">
        <w:rPr>
          <w:rFonts w:ascii="Calibri" w:hAnsi="Calibri"/>
          <w:sz w:val="22"/>
          <w:szCs w:val="22"/>
        </w:rPr>
        <w:t xml:space="preserve">do </w:t>
      </w:r>
      <w:r w:rsidRPr="00503889">
        <w:rPr>
          <w:rFonts w:ascii="Calibri" w:hAnsi="Calibri"/>
          <w:sz w:val="22"/>
          <w:szCs w:val="22"/>
        </w:rPr>
        <w:t>60</w:t>
      </w:r>
      <w:r w:rsidR="003A7A07" w:rsidRPr="00503889">
        <w:rPr>
          <w:rFonts w:ascii="Calibri" w:hAnsi="Calibri"/>
          <w:sz w:val="22"/>
          <w:szCs w:val="22"/>
        </w:rPr>
        <w:t xml:space="preserve"> dnů od</w:t>
      </w:r>
      <w:r w:rsidRPr="00503889">
        <w:rPr>
          <w:rFonts w:ascii="Calibri" w:hAnsi="Calibri"/>
          <w:sz w:val="22"/>
          <w:szCs w:val="22"/>
        </w:rPr>
        <w:t xml:space="preserve"> dokončení stavebních prací a vyklizení staveniště</w:t>
      </w:r>
      <w:r w:rsidR="003A7A07" w:rsidRPr="00503889">
        <w:rPr>
          <w:rFonts w:ascii="Calibri" w:hAnsi="Calibri"/>
          <w:sz w:val="22"/>
          <w:szCs w:val="22"/>
        </w:rPr>
        <w:t>.</w:t>
      </w:r>
    </w:p>
    <w:p w14:paraId="66D1552B" w14:textId="58E771A3" w:rsidR="004179AF" w:rsidRPr="00503889" w:rsidRDefault="002F43A2" w:rsidP="00503889">
      <w:pPr>
        <w:pStyle w:val="Seznam"/>
        <w:numPr>
          <w:ilvl w:val="0"/>
          <w:numId w:val="2"/>
        </w:numPr>
        <w:rPr>
          <w:rFonts w:ascii="Calibri" w:hAnsi="Calibri"/>
          <w:color w:val="000000" w:themeColor="text1"/>
          <w:sz w:val="22"/>
          <w:szCs w:val="22"/>
        </w:rPr>
      </w:pPr>
      <w:r w:rsidRPr="00666572">
        <w:rPr>
          <w:rFonts w:ascii="Calibri" w:hAnsi="Calibri"/>
          <w:sz w:val="22"/>
          <w:szCs w:val="22"/>
        </w:rPr>
        <w:t>Místo plnění:</w:t>
      </w:r>
      <w:r w:rsidR="005C46AE" w:rsidRPr="00666572">
        <w:rPr>
          <w:rFonts w:ascii="Calibri" w:hAnsi="Calibri"/>
          <w:sz w:val="22"/>
          <w:szCs w:val="22"/>
        </w:rPr>
        <w:t xml:space="preserve"> </w:t>
      </w:r>
      <w:r w:rsidR="00394FAB">
        <w:rPr>
          <w:rFonts w:ascii="Calibri" w:hAnsi="Calibri"/>
          <w:sz w:val="22"/>
          <w:szCs w:val="22"/>
        </w:rPr>
        <w:t>Brno</w:t>
      </w:r>
      <w:r w:rsidR="00FB6F42">
        <w:rPr>
          <w:rFonts w:ascii="Calibri" w:hAnsi="Calibri"/>
          <w:sz w:val="22"/>
          <w:szCs w:val="22"/>
        </w:rPr>
        <w:t>, u</w:t>
      </w:r>
      <w:r w:rsidR="00394FAB">
        <w:rPr>
          <w:rFonts w:ascii="Calibri" w:hAnsi="Calibri"/>
          <w:sz w:val="22"/>
          <w:szCs w:val="22"/>
        </w:rPr>
        <w:t>lice Branka.</w:t>
      </w:r>
    </w:p>
    <w:p w14:paraId="72470E91" w14:textId="44C27DC0" w:rsidR="00E077DC" w:rsidRDefault="00E077DC" w:rsidP="00C326FC">
      <w:pPr>
        <w:pStyle w:val="Odstavecseseznamem"/>
        <w:numPr>
          <w:ilvl w:val="0"/>
          <w:numId w:val="2"/>
        </w:numPr>
        <w:rPr>
          <w:rFonts w:asciiTheme="minorHAnsi" w:hAnsiTheme="minorHAnsi" w:cstheme="minorHAnsi"/>
          <w:sz w:val="22"/>
          <w:szCs w:val="22"/>
        </w:rPr>
      </w:pPr>
      <w:r w:rsidRPr="00394FAB">
        <w:rPr>
          <w:rFonts w:ascii="Calibri" w:hAnsi="Calibri"/>
          <w:color w:val="000000" w:themeColor="text1"/>
          <w:sz w:val="22"/>
          <w:szCs w:val="22"/>
        </w:rPr>
        <w:t>Dřívější plnění je možné.</w:t>
      </w:r>
    </w:p>
    <w:p w14:paraId="28E781F9" w14:textId="4E6E2325" w:rsidR="00C326FC" w:rsidRDefault="00C326FC" w:rsidP="00C326FC">
      <w:pPr>
        <w:pStyle w:val="Odstavecseseznamem"/>
        <w:numPr>
          <w:ilvl w:val="0"/>
          <w:numId w:val="2"/>
        </w:numPr>
        <w:rPr>
          <w:rFonts w:asciiTheme="minorHAnsi" w:hAnsiTheme="minorHAnsi" w:cstheme="minorHAnsi"/>
          <w:sz w:val="22"/>
          <w:szCs w:val="22"/>
        </w:rPr>
      </w:pPr>
      <w:r w:rsidRPr="00C326FC">
        <w:rPr>
          <w:rFonts w:asciiTheme="minorHAnsi" w:hAnsiTheme="minorHAnsi" w:cstheme="minorHAnsi"/>
          <w:sz w:val="22"/>
          <w:szCs w:val="22"/>
        </w:rPr>
        <w:t xml:space="preserve">Při provádění díla je zhotovitel povinen maximálně účelně zkrátit průběh realizace prací tak, aby od započetí prací do jejich ukončení nedocházelo ke zbytečným neopodstatněným časovým prodlevám. </w:t>
      </w:r>
    </w:p>
    <w:p w14:paraId="1F92594B" w14:textId="77777777" w:rsidR="00A8022C" w:rsidRPr="00F439CA" w:rsidRDefault="00A8022C" w:rsidP="00A8022C">
      <w:pPr>
        <w:pStyle w:val="Seznam"/>
        <w:numPr>
          <w:ilvl w:val="0"/>
          <w:numId w:val="2"/>
        </w:numPr>
        <w:tabs>
          <w:tab w:val="left" w:pos="1072"/>
        </w:tabs>
        <w:rPr>
          <w:rFonts w:ascii="Calibri" w:hAnsi="Calibri" w:cs="Calibri"/>
          <w:sz w:val="22"/>
          <w:szCs w:val="22"/>
        </w:rPr>
      </w:pPr>
      <w:r>
        <w:rPr>
          <w:rFonts w:ascii="Calibri" w:hAnsi="Calibri" w:cs="Calibri"/>
          <w:color w:val="000000"/>
          <w:sz w:val="22"/>
          <w:szCs w:val="22"/>
        </w:rPr>
        <w:t xml:space="preserve">Harmonogram provádění díla, který předložil zhotovitel v nabídce, a který tvoří přílohu č. 2 této smlouvy je harmonogramem orientačním. </w:t>
      </w:r>
      <w:r w:rsidRPr="000674B5">
        <w:rPr>
          <w:rFonts w:ascii="Calibri" w:hAnsi="Calibri" w:cs="Calibri"/>
          <w:color w:val="000000"/>
          <w:sz w:val="22"/>
          <w:szCs w:val="22"/>
        </w:rPr>
        <w:t xml:space="preserve">Zhotovitel se zavazuje do 14 dní ode dne </w:t>
      </w:r>
      <w:r>
        <w:rPr>
          <w:rFonts w:ascii="Calibri" w:hAnsi="Calibri" w:cs="Calibri"/>
          <w:color w:val="000000"/>
          <w:sz w:val="22"/>
          <w:szCs w:val="22"/>
        </w:rPr>
        <w:t>nabytí účinnosti</w:t>
      </w:r>
      <w:r w:rsidRPr="000674B5">
        <w:rPr>
          <w:rFonts w:ascii="Calibri" w:hAnsi="Calibri" w:cs="Calibri"/>
          <w:color w:val="000000"/>
          <w:sz w:val="22"/>
          <w:szCs w:val="22"/>
        </w:rPr>
        <w:t xml:space="preserve"> smlouvy předložit </w:t>
      </w:r>
      <w:r>
        <w:rPr>
          <w:rFonts w:ascii="Calibri" w:hAnsi="Calibri" w:cs="Calibri"/>
          <w:color w:val="000000"/>
          <w:sz w:val="22"/>
          <w:szCs w:val="22"/>
        </w:rPr>
        <w:t>o</w:t>
      </w:r>
      <w:r w:rsidRPr="000674B5">
        <w:rPr>
          <w:rFonts w:ascii="Calibri" w:hAnsi="Calibri" w:cs="Calibri"/>
          <w:color w:val="000000"/>
          <w:sz w:val="22"/>
          <w:szCs w:val="22"/>
        </w:rPr>
        <w:t xml:space="preserve">bjednateli </w:t>
      </w:r>
      <w:r>
        <w:rPr>
          <w:rFonts w:ascii="Calibri" w:hAnsi="Calibri" w:cs="Calibri"/>
          <w:color w:val="000000"/>
          <w:sz w:val="22"/>
          <w:szCs w:val="22"/>
        </w:rPr>
        <w:t xml:space="preserve">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w:t>
      </w:r>
      <w:r>
        <w:rPr>
          <w:rFonts w:ascii="Calibri" w:hAnsi="Calibri" w:cs="Calibri"/>
          <w:color w:val="000000"/>
          <w:sz w:val="22"/>
          <w:szCs w:val="22"/>
        </w:rPr>
        <w:t>provádění díla</w:t>
      </w:r>
      <w:r w:rsidRPr="000674B5">
        <w:rPr>
          <w:rFonts w:ascii="Calibri" w:hAnsi="Calibri" w:cs="Calibri"/>
          <w:color w:val="000000"/>
          <w:sz w:val="22"/>
          <w:szCs w:val="22"/>
        </w:rPr>
        <w:t xml:space="preserve"> ke schválení. </w:t>
      </w:r>
      <w:r w:rsidRPr="000674B5">
        <w:rPr>
          <w:rFonts w:ascii="Calibri" w:hAnsi="Calibri" w:cs="Calibri"/>
          <w:color w:val="000000"/>
          <w:sz w:val="22"/>
          <w:szCs w:val="22"/>
        </w:rPr>
        <w:lastRenderedPageBreak/>
        <w:t>Objednatel sdělí připomínky k</w:t>
      </w:r>
      <w:r>
        <w:rPr>
          <w:rFonts w:ascii="Calibri" w:hAnsi="Calibri" w:cs="Calibri"/>
          <w:color w:val="000000"/>
          <w:sz w:val="22"/>
          <w:szCs w:val="22"/>
        </w:rPr>
        <w:t> návrhu závazného</w:t>
      </w:r>
      <w:r w:rsidRPr="000674B5">
        <w:rPr>
          <w:rFonts w:ascii="Calibri" w:hAnsi="Calibri" w:cs="Calibri"/>
          <w:color w:val="000000"/>
          <w:sz w:val="22"/>
          <w:szCs w:val="22"/>
        </w:rPr>
        <w:t xml:space="preserve"> harmonogramu zhotoviteli nejpozději do 14 dnů od předložení harmonogramu objednateli. Zhotovitel je povinen </w:t>
      </w:r>
      <w:r>
        <w:rPr>
          <w:rFonts w:ascii="Calibri" w:hAnsi="Calibri" w:cs="Calibri"/>
          <w:color w:val="000000"/>
          <w:sz w:val="22"/>
          <w:szCs w:val="22"/>
        </w:rPr>
        <w:t xml:space="preserve">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přepracovat dle připomínek objednatele a upravený návrh</w:t>
      </w:r>
      <w:r>
        <w:rPr>
          <w:rFonts w:ascii="Calibri" w:hAnsi="Calibri" w:cs="Calibri"/>
          <w:color w:val="000000"/>
          <w:sz w:val="22"/>
          <w:szCs w:val="22"/>
        </w:rPr>
        <w:t xml:space="preserve"> závazného</w:t>
      </w:r>
      <w:r w:rsidRPr="000674B5">
        <w:rPr>
          <w:rFonts w:ascii="Calibri" w:hAnsi="Calibri" w:cs="Calibri"/>
          <w:color w:val="000000"/>
          <w:sz w:val="22"/>
          <w:szCs w:val="22"/>
        </w:rPr>
        <w:t xml:space="preserve"> harmonogramu předloží zhotovitel objednateli ke schválení, dokud nebude harmonogram objednatelem schválen.</w:t>
      </w:r>
      <w:r>
        <w:rPr>
          <w:rFonts w:ascii="Calibri" w:hAnsi="Calibri" w:cs="Calibri"/>
          <w:color w:val="000000"/>
          <w:sz w:val="22"/>
          <w:szCs w:val="22"/>
        </w:rPr>
        <w:t xml:space="preserve"> Pokud se smluvní strany nedohodnou na závazném harmonogramu ani do předání staveniště, platí, že závazným harmonogramem je orientační harmonogram, který je přílohou této smlouvy, posunutý dle skutečného zahájení provádění stavby. Zhotovitel je povinen předložit aktualizovaný harmonogram, kdykoliv je předchozí harmonogram v rozporu se skutečným postupem nebo s povinnostmi zhotovitele. Každý harmonogram dle této smlouvy musí obsahovat:</w:t>
      </w:r>
    </w:p>
    <w:p w14:paraId="4C784858" w14:textId="77777777" w:rsidR="00A8022C" w:rsidRDefault="00A8022C" w:rsidP="00A8022C">
      <w:pPr>
        <w:pStyle w:val="Seznam"/>
        <w:numPr>
          <w:ilvl w:val="0"/>
          <w:numId w:val="45"/>
        </w:numPr>
        <w:tabs>
          <w:tab w:val="left" w:pos="1072"/>
        </w:tabs>
        <w:ind w:left="709" w:hanging="283"/>
        <w:rPr>
          <w:rFonts w:ascii="Calibri" w:hAnsi="Calibri" w:cs="Calibri"/>
          <w:color w:val="000000"/>
          <w:sz w:val="22"/>
          <w:szCs w:val="22"/>
        </w:rPr>
      </w:pPr>
      <w:r>
        <w:rPr>
          <w:rFonts w:ascii="Calibri" w:hAnsi="Calibri" w:cs="Calibri"/>
          <w:color w:val="000000"/>
          <w:sz w:val="22"/>
          <w:szCs w:val="22"/>
        </w:rPr>
        <w:t>pořadí, ve které hodlá zhotovitel dílo provést včetně předpokládaného načasování každé etapy stavby a dokladové části díla,</w:t>
      </w:r>
    </w:p>
    <w:p w14:paraId="3D7C375A" w14:textId="77777777" w:rsidR="00A8022C" w:rsidRDefault="00A8022C" w:rsidP="00A8022C">
      <w:pPr>
        <w:pStyle w:val="Seznam"/>
        <w:numPr>
          <w:ilvl w:val="0"/>
          <w:numId w:val="45"/>
        </w:numPr>
        <w:tabs>
          <w:tab w:val="left" w:pos="1072"/>
        </w:tabs>
        <w:ind w:left="709" w:hanging="283"/>
        <w:rPr>
          <w:rFonts w:ascii="Calibri" w:hAnsi="Calibri" w:cs="Calibri"/>
          <w:color w:val="000000"/>
          <w:sz w:val="22"/>
          <w:szCs w:val="22"/>
        </w:rPr>
      </w:pPr>
      <w:r>
        <w:rPr>
          <w:rFonts w:ascii="Calibri" w:hAnsi="Calibri" w:cs="Calibri"/>
          <w:color w:val="000000"/>
          <w:sz w:val="22"/>
          <w:szCs w:val="22"/>
        </w:rPr>
        <w:t>posloupnost a načasování kontrol a zkoušek specifikovaných ve smlouvě,</w:t>
      </w:r>
    </w:p>
    <w:p w14:paraId="2ACDAB4F" w14:textId="03CC042D" w:rsidR="00A8022C" w:rsidRPr="00A8022C" w:rsidRDefault="00A8022C" w:rsidP="00A8022C">
      <w:pPr>
        <w:pStyle w:val="Seznam"/>
        <w:numPr>
          <w:ilvl w:val="0"/>
          <w:numId w:val="45"/>
        </w:numPr>
        <w:tabs>
          <w:tab w:val="left" w:pos="1072"/>
        </w:tabs>
        <w:ind w:left="709" w:hanging="283"/>
        <w:rPr>
          <w:rFonts w:ascii="Calibri" w:hAnsi="Calibri" w:cs="Calibri"/>
          <w:sz w:val="22"/>
          <w:szCs w:val="22"/>
        </w:rPr>
      </w:pPr>
      <w:r>
        <w:rPr>
          <w:rFonts w:ascii="Calibri" w:hAnsi="Calibri" w:cs="Calibri"/>
          <w:color w:val="000000"/>
          <w:sz w:val="22"/>
          <w:szCs w:val="22"/>
        </w:rPr>
        <w:t xml:space="preserve">přehledné grafické zobrazení časových úseků provádění díla dle smlouvy s vyznačením etap a milníků. </w:t>
      </w:r>
    </w:p>
    <w:p w14:paraId="02D7B495" w14:textId="7AC3C0C7" w:rsidR="00FD7E74" w:rsidRDefault="00FD7E74">
      <w:pPr>
        <w:jc w:val="center"/>
        <w:rPr>
          <w:rFonts w:ascii="Calibri" w:hAnsi="Calibri"/>
          <w:b/>
          <w:sz w:val="22"/>
          <w:szCs w:val="22"/>
        </w:rPr>
      </w:pPr>
    </w:p>
    <w:p w14:paraId="6FFA188F" w14:textId="77777777" w:rsidR="00FD7E74" w:rsidRPr="00666572" w:rsidRDefault="00FD7E74" w:rsidP="005B0F2C">
      <w:pPr>
        <w:pStyle w:val="nadpisvesmlouvch"/>
        <w:numPr>
          <w:ilvl w:val="0"/>
          <w:numId w:val="17"/>
        </w:numPr>
      </w:pPr>
      <w:bookmarkStart w:id="4" w:name="_Ref222476468"/>
    </w:p>
    <w:bookmarkEnd w:id="4"/>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113A0BCE" w14:textId="77777777" w:rsidR="00EC64F4" w:rsidRPr="000C1D52" w:rsidRDefault="008A2322" w:rsidP="005B0F2C">
      <w:pPr>
        <w:pStyle w:val="Seznam"/>
        <w:numPr>
          <w:ilvl w:val="0"/>
          <w:numId w:val="10"/>
        </w:numPr>
        <w:rPr>
          <w:rFonts w:ascii="Calibri" w:hAnsi="Calibri"/>
          <w:sz w:val="22"/>
          <w:szCs w:val="22"/>
        </w:rPr>
      </w:pPr>
      <w:bookmarkStart w:id="5" w:name="_Ref222476459"/>
      <w:r w:rsidRPr="00666572">
        <w:rPr>
          <w:rFonts w:ascii="Calibri" w:hAnsi="Calibri"/>
          <w:sz w:val="22"/>
          <w:szCs w:val="22"/>
        </w:rPr>
        <w:t xml:space="preserve">Cena díla byla dohodou smluvních stran stanovena </w:t>
      </w:r>
      <w:r w:rsidRPr="000C1D52">
        <w:rPr>
          <w:rFonts w:ascii="Calibri" w:hAnsi="Calibri"/>
          <w:sz w:val="22"/>
          <w:szCs w:val="22"/>
        </w:rPr>
        <w:t xml:space="preserve">bez DPH na </w:t>
      </w:r>
      <w:r w:rsidR="00FC7AF6" w:rsidRPr="00925994">
        <w:rPr>
          <w:rFonts w:ascii="Calibri" w:hAnsi="Calibri"/>
          <w:sz w:val="22"/>
          <w:szCs w:val="22"/>
          <w:highlight w:val="cyan"/>
        </w:rPr>
        <w:t>……………..</w:t>
      </w:r>
      <w:r w:rsidR="00A47603" w:rsidRPr="00925994">
        <w:rPr>
          <w:rFonts w:ascii="Calibri" w:hAnsi="Calibri"/>
          <w:sz w:val="22"/>
          <w:szCs w:val="22"/>
          <w:highlight w:val="cyan"/>
        </w:rPr>
        <w:t xml:space="preserve"> Kč</w:t>
      </w:r>
      <w:r w:rsidR="00A47603" w:rsidRPr="000C1D52">
        <w:rPr>
          <w:rFonts w:ascii="Calibri" w:hAnsi="Calibri"/>
          <w:sz w:val="22"/>
          <w:szCs w:val="22"/>
        </w:rPr>
        <w:t>.</w:t>
      </w:r>
      <w:bookmarkEnd w:id="5"/>
    </w:p>
    <w:p w14:paraId="7AE38E76" w14:textId="77777777" w:rsidR="00FD7E74" w:rsidRPr="000C1D52" w:rsidRDefault="008A2322" w:rsidP="005B0F2C">
      <w:pPr>
        <w:pStyle w:val="Seznam"/>
        <w:numPr>
          <w:ilvl w:val="0"/>
          <w:numId w:val="10"/>
        </w:numPr>
        <w:rPr>
          <w:rFonts w:ascii="Calibri" w:hAnsi="Calibri"/>
          <w:sz w:val="22"/>
          <w:szCs w:val="22"/>
        </w:rPr>
      </w:pPr>
      <w:r w:rsidRPr="00EC64F4">
        <w:rPr>
          <w:rFonts w:ascii="Calibri" w:hAnsi="Calibri"/>
          <w:sz w:val="22"/>
          <w:szCs w:val="22"/>
        </w:rPr>
        <w:t>Práce, jejichž provedení je předmětem této smlouvy</w:t>
      </w:r>
      <w:r w:rsidR="00FC7AF6" w:rsidRPr="00EC64F4">
        <w:rPr>
          <w:rFonts w:ascii="Calibri" w:hAnsi="Calibri"/>
          <w:sz w:val="22"/>
          <w:szCs w:val="22"/>
        </w:rPr>
        <w:t>,</w:t>
      </w:r>
      <w:r w:rsidRPr="00EC64F4">
        <w:rPr>
          <w:rFonts w:ascii="Calibri" w:hAnsi="Calibri"/>
          <w:sz w:val="22"/>
          <w:szCs w:val="22"/>
        </w:rPr>
        <w:t xml:space="preserve"> spadají dle § 92a a § 92e zákona</w:t>
      </w:r>
      <w:r w:rsidRPr="00EC64F4">
        <w:rPr>
          <w:rFonts w:ascii="Calibri" w:hAnsi="Calibri"/>
          <w:sz w:val="22"/>
          <w:szCs w:val="22"/>
        </w:rPr>
        <w:br/>
        <w:t xml:space="preserve">č. 235/2004 Sb., o dani z přidané hodnoty, </w:t>
      </w:r>
      <w:r w:rsidR="00FC7AF6" w:rsidRPr="00EC64F4">
        <w:rPr>
          <w:rFonts w:ascii="Calibri" w:hAnsi="Calibri"/>
          <w:sz w:val="22"/>
          <w:szCs w:val="22"/>
        </w:rPr>
        <w:t>ve znění pozdějších předpisů</w:t>
      </w:r>
      <w:r w:rsidRPr="00EC64F4">
        <w:rPr>
          <w:rFonts w:ascii="Calibri" w:hAnsi="Calibri"/>
          <w:sz w:val="22"/>
          <w:szCs w:val="22"/>
        </w:rPr>
        <w:t>, do režimu přenesené daňové povinnosti. Povinen přiznat a zaplatit daň je objednatel.</w:t>
      </w:r>
    </w:p>
    <w:p w14:paraId="06DD40A7" w14:textId="77777777" w:rsidR="00F500BD" w:rsidRPr="00666572" w:rsidRDefault="00FC7AF6" w:rsidP="005B0F2C">
      <w:pPr>
        <w:pStyle w:val="Seznam"/>
        <w:numPr>
          <w:ilvl w:val="0"/>
          <w:numId w:val="10"/>
        </w:numPr>
        <w:rPr>
          <w:rFonts w:ascii="Calibri" w:hAnsi="Calibri"/>
          <w:sz w:val="22"/>
          <w:szCs w:val="22"/>
        </w:rPr>
      </w:pPr>
      <w:r>
        <w:rPr>
          <w:rFonts w:ascii="Calibri" w:hAnsi="Calibri"/>
          <w:sz w:val="22"/>
          <w:szCs w:val="22"/>
        </w:rPr>
        <w:t>Uvedená</w:t>
      </w:r>
      <w:r w:rsidR="00F500BD" w:rsidRPr="00666572">
        <w:rPr>
          <w:rFonts w:ascii="Calibri" w:hAnsi="Calibri"/>
          <w:sz w:val="22"/>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666572">
        <w:rPr>
          <w:rFonts w:ascii="Calibri" w:hAnsi="Calibri"/>
          <w:sz w:val="22"/>
          <w:szCs w:val="22"/>
        </w:rPr>
        <w:t>ranami.</w:t>
      </w:r>
    </w:p>
    <w:p w14:paraId="7105FCD7" w14:textId="77777777" w:rsidR="00F500BD" w:rsidRDefault="00F500BD" w:rsidP="005B0F2C">
      <w:pPr>
        <w:pStyle w:val="Seznam"/>
        <w:numPr>
          <w:ilvl w:val="0"/>
          <w:numId w:val="10"/>
        </w:numPr>
        <w:rPr>
          <w:rFonts w:ascii="Calibri" w:hAnsi="Calibri"/>
          <w:sz w:val="22"/>
          <w:szCs w:val="22"/>
        </w:rPr>
      </w:pPr>
      <w:r w:rsidRPr="00666572">
        <w:rPr>
          <w:rFonts w:ascii="Calibri" w:hAnsi="Calibri"/>
          <w:sz w:val="22"/>
          <w:szCs w:val="22"/>
        </w:rPr>
        <w:t>Cena zahrnuje veškeré náklady a vedlejší výkony nutné k řádnému provedení díla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 veškerými zkouškami, náklady na kompletaci, zaškolení obsluhy, apod.).</w:t>
      </w:r>
    </w:p>
    <w:p w14:paraId="0DC1AA76" w14:textId="621748E8" w:rsidR="00EC64F4" w:rsidRPr="00111A39" w:rsidRDefault="00EC64F4" w:rsidP="005B0F2C">
      <w:pPr>
        <w:pStyle w:val="Seznam"/>
        <w:numPr>
          <w:ilvl w:val="0"/>
          <w:numId w:val="10"/>
        </w:numPr>
        <w:rPr>
          <w:rFonts w:ascii="Calibri" w:hAnsi="Calibri"/>
          <w:sz w:val="22"/>
          <w:szCs w:val="22"/>
        </w:rPr>
      </w:pPr>
      <w:bookmarkStart w:id="6" w:name="_Hlk503255941"/>
      <w:r w:rsidRPr="00111A39">
        <w:rPr>
          <w:rFonts w:ascii="Calibri" w:hAnsi="Calibri"/>
          <w:sz w:val="22"/>
          <w:szCs w:val="22"/>
        </w:rPr>
        <w:t>Přesný položkový rozpočet na dílo tvoří přílohu č. 1 této smlouvy.</w:t>
      </w:r>
    </w:p>
    <w:bookmarkEnd w:id="6"/>
    <w:p w14:paraId="59B52923" w14:textId="77777777" w:rsidR="00FD7E74" w:rsidRPr="00666572" w:rsidRDefault="00FD7E74">
      <w:pPr>
        <w:rPr>
          <w:rFonts w:ascii="Calibri" w:hAnsi="Calibri"/>
          <w:sz w:val="22"/>
          <w:szCs w:val="22"/>
        </w:rPr>
      </w:pPr>
    </w:p>
    <w:p w14:paraId="682586F8" w14:textId="77777777" w:rsidR="00FD7E74" w:rsidRPr="00666572" w:rsidRDefault="00FD7E74" w:rsidP="005B0F2C">
      <w:pPr>
        <w:pStyle w:val="nadpisvesmlouvch"/>
        <w:numPr>
          <w:ilvl w:val="0"/>
          <w:numId w:val="17"/>
        </w:numPr>
      </w:pPr>
    </w:p>
    <w:p w14:paraId="02B7BE4D" w14:textId="77777777" w:rsidR="00FD7E74" w:rsidRDefault="006F7177" w:rsidP="006E7608">
      <w:pPr>
        <w:pStyle w:val="nadpisvesmlouvch"/>
      </w:pPr>
      <w:r>
        <w:t>Platební podmínky</w:t>
      </w:r>
    </w:p>
    <w:p w14:paraId="5E0C3A28" w14:textId="77777777" w:rsidR="007451A2" w:rsidRPr="00666572" w:rsidRDefault="007451A2" w:rsidP="006E7608">
      <w:pPr>
        <w:pStyle w:val="nadpisvesmlouvch"/>
      </w:pPr>
    </w:p>
    <w:p w14:paraId="161FF47E" w14:textId="206B38BF"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Objednatel uhradí smluvní cenu za dílo postupně, placením skutečně a řádně provedených prací v </w:t>
      </w:r>
      <w:r w:rsidRPr="00111A39">
        <w:rPr>
          <w:rFonts w:ascii="Calibri" w:hAnsi="Calibri"/>
          <w:sz w:val="22"/>
          <w:szCs w:val="22"/>
        </w:rPr>
        <w:t>jednotlivých měsících, na základě sou</w:t>
      </w:r>
      <w:r w:rsidR="008E2E03" w:rsidRPr="00111A39">
        <w:rPr>
          <w:rFonts w:ascii="Calibri" w:hAnsi="Calibri"/>
          <w:sz w:val="22"/>
          <w:szCs w:val="22"/>
        </w:rPr>
        <w:t>pisu skutečně provedených prací</w:t>
      </w:r>
      <w:r w:rsidRPr="00111A39">
        <w:rPr>
          <w:rFonts w:ascii="Calibri" w:hAnsi="Calibri"/>
          <w:sz w:val="22"/>
          <w:szCs w:val="22"/>
        </w:rPr>
        <w:t xml:space="preserve"> potvrzeného oběma smluvními stranami. Zaplacení konečné faktury je podmíněno řádným provedením díla a jeho úspěšným předáním a převzetím dle oboustranně potvrzeného zápisu. Při konečné fakturaci budou odečteny dříve zaplacené </w:t>
      </w:r>
      <w:r w:rsidR="001E2089" w:rsidRPr="00111A39">
        <w:rPr>
          <w:rFonts w:ascii="Calibri" w:hAnsi="Calibri"/>
          <w:sz w:val="22"/>
          <w:szCs w:val="22"/>
        </w:rPr>
        <w:t>částky z titulu dílčí fakturace</w:t>
      </w:r>
      <w:r w:rsidR="001E2089" w:rsidRPr="00111A39">
        <w:rPr>
          <w:rFonts w:ascii="Calibri" w:hAnsi="Calibri" w:cs="Arial"/>
          <w:sz w:val="22"/>
        </w:rPr>
        <w:t>.</w:t>
      </w:r>
    </w:p>
    <w:p w14:paraId="62F335BA" w14:textId="55F0E0CB" w:rsidR="00601617" w:rsidRPr="002E6541" w:rsidRDefault="00601617" w:rsidP="005B0F2C">
      <w:pPr>
        <w:pStyle w:val="Seznam"/>
        <w:numPr>
          <w:ilvl w:val="0"/>
          <w:numId w:val="11"/>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596439">
        <w:rPr>
          <w:rFonts w:ascii="Calibri" w:hAnsi="Calibri"/>
          <w:sz w:val="22"/>
        </w:rPr>
        <w:t xml:space="preserve">email: </w:t>
      </w:r>
      <w:hyperlink r:id="rId8" w:history="1">
        <w:r w:rsidR="00596439">
          <w:rPr>
            <w:rStyle w:val="Hypertextovodkaz"/>
            <w:rFonts w:ascii="Calibri" w:hAnsi="Calibri"/>
            <w:sz w:val="22"/>
          </w:rPr>
          <w:t>uctarna@bkom.cz</w:t>
        </w:r>
      </w:hyperlink>
      <w:r w:rsidR="00596439">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27610401" w14:textId="77777777" w:rsidR="00B6102B" w:rsidRPr="00666572" w:rsidRDefault="00B6102B" w:rsidP="005B0F2C">
      <w:pPr>
        <w:pStyle w:val="Seznam"/>
        <w:numPr>
          <w:ilvl w:val="0"/>
          <w:numId w:val="11"/>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sidR="00601617">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sidR="00601617">
        <w:rPr>
          <w:rFonts w:ascii="Calibri" w:hAnsi="Calibri"/>
          <w:sz w:val="22"/>
          <w:szCs w:val="22"/>
        </w:rPr>
        <w:t>, ve znění pozdějších předpisů,</w:t>
      </w:r>
      <w:r w:rsidRPr="00666572">
        <w:rPr>
          <w:rFonts w:ascii="Calibri" w:hAnsi="Calibri"/>
          <w:sz w:val="22"/>
          <w:szCs w:val="22"/>
        </w:rPr>
        <w:t xml:space="preserve"> a nebude tak v prodlení s úhradou ceny díla. Pokud by objednateli vzniklo ručení v souvislosti s neplněním povinnosti zhotovi</w:t>
      </w:r>
      <w:r w:rsidR="00095845">
        <w:rPr>
          <w:rFonts w:ascii="Calibri" w:hAnsi="Calibri"/>
          <w:sz w:val="22"/>
          <w:szCs w:val="22"/>
        </w:rPr>
        <w:t>tele vyplývajících ze zákona č. </w:t>
      </w:r>
      <w:r w:rsidRPr="00666572">
        <w:rPr>
          <w:rFonts w:ascii="Calibri" w:hAnsi="Calibri"/>
          <w:sz w:val="22"/>
          <w:szCs w:val="22"/>
        </w:rPr>
        <w:t xml:space="preserve">235/2004 </w:t>
      </w:r>
      <w:r w:rsidRPr="00666572">
        <w:rPr>
          <w:rFonts w:ascii="Calibri" w:hAnsi="Calibri"/>
          <w:sz w:val="22"/>
          <w:szCs w:val="22"/>
        </w:rPr>
        <w:lastRenderedPageBreak/>
        <w:t xml:space="preserve">Sb., o dani z přidané hodnoty, </w:t>
      </w:r>
      <w:r w:rsidR="00601617">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4FE34F43" w14:textId="7777777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w:t>
      </w:r>
      <w:r w:rsidR="00B8053B" w:rsidRPr="00666572">
        <w:rPr>
          <w:rFonts w:ascii="Calibri" w:hAnsi="Calibri"/>
          <w:sz w:val="22"/>
          <w:szCs w:val="22"/>
        </w:rPr>
        <w:t>Při nezaplacení takto nesprávně vystavené a doručené faktury není objednatel v prodlení se zaplacení</w:t>
      </w:r>
      <w:r w:rsidR="00CF7CFC">
        <w:rPr>
          <w:rFonts w:ascii="Calibri" w:hAnsi="Calibri"/>
          <w:sz w:val="22"/>
          <w:szCs w:val="22"/>
        </w:rPr>
        <w:t>m</w:t>
      </w:r>
      <w:r w:rsidR="00B8053B" w:rsidRPr="00666572">
        <w:rPr>
          <w:rFonts w:ascii="Calibri" w:hAnsi="Calibri"/>
          <w:sz w:val="22"/>
          <w:szCs w:val="22"/>
        </w:rPr>
        <w:t xml:space="preserve">. </w:t>
      </w:r>
      <w:r w:rsidRPr="00666572">
        <w:rPr>
          <w:rFonts w:ascii="Calibri" w:hAnsi="Calibri"/>
          <w:sz w:val="22"/>
          <w:szCs w:val="22"/>
        </w:rPr>
        <w:t>Zhotovitel je povinen fakturu řádně opravit a doručit ji objednateli s novou lhůtou splatnosti.</w:t>
      </w:r>
    </w:p>
    <w:p w14:paraId="5E64A052" w14:textId="77777777" w:rsidR="00F500BD" w:rsidRPr="00394FAB" w:rsidRDefault="00EC64F4" w:rsidP="005B0F2C">
      <w:pPr>
        <w:pStyle w:val="Seznam"/>
        <w:numPr>
          <w:ilvl w:val="0"/>
          <w:numId w:val="11"/>
        </w:numPr>
        <w:rPr>
          <w:rFonts w:ascii="Calibri" w:hAnsi="Calibri"/>
          <w:sz w:val="22"/>
          <w:szCs w:val="22"/>
        </w:rPr>
      </w:pPr>
      <w:r w:rsidRPr="00394FAB">
        <w:rPr>
          <w:rFonts w:ascii="Calibri" w:hAnsi="Calibri"/>
          <w:sz w:val="22"/>
          <w:szCs w:val="22"/>
        </w:rPr>
        <w:t>Každá f</w:t>
      </w:r>
      <w:r w:rsidR="00F500BD" w:rsidRPr="00394FAB">
        <w:rPr>
          <w:rFonts w:ascii="Calibri" w:hAnsi="Calibri"/>
          <w:sz w:val="22"/>
          <w:szCs w:val="22"/>
        </w:rPr>
        <w:t>aktura je splatná do 30 dnů od jejího doručení objednateli.</w:t>
      </w:r>
    </w:p>
    <w:p w14:paraId="5567419B" w14:textId="606F57C3" w:rsidR="00441A8A" w:rsidRDefault="00441A8A" w:rsidP="005B0F2C">
      <w:pPr>
        <w:pStyle w:val="Seznam"/>
        <w:numPr>
          <w:ilvl w:val="0"/>
          <w:numId w:val="11"/>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2A86B626" w14:textId="17330740" w:rsidR="00E95695" w:rsidRPr="00D12CE4" w:rsidRDefault="00E95695" w:rsidP="005B0F2C">
      <w:pPr>
        <w:pStyle w:val="Seznam"/>
        <w:numPr>
          <w:ilvl w:val="0"/>
          <w:numId w:val="11"/>
        </w:numPr>
        <w:rPr>
          <w:rFonts w:ascii="Calibri" w:hAnsi="Calibri"/>
          <w:sz w:val="22"/>
          <w:szCs w:val="22"/>
        </w:rPr>
      </w:pPr>
      <w:r>
        <w:rPr>
          <w:rFonts w:ascii="Calibri" w:hAnsi="Calibri"/>
          <w:sz w:val="22"/>
          <w:szCs w:val="22"/>
        </w:rPr>
        <w:t xml:space="preserve">Zálohové platby </w:t>
      </w:r>
      <w:bookmarkStart w:id="7" w:name="_Hlk68857451"/>
      <w:r w:rsidR="00E15AE2">
        <w:rPr>
          <w:rFonts w:ascii="Calibri" w:hAnsi="Calibri"/>
          <w:sz w:val="22"/>
          <w:szCs w:val="22"/>
        </w:rPr>
        <w:t xml:space="preserve">ani úhrada přiměřené části ceny díla </w:t>
      </w:r>
      <w:bookmarkEnd w:id="7"/>
      <w:r>
        <w:rPr>
          <w:rFonts w:ascii="Calibri" w:hAnsi="Calibri"/>
          <w:sz w:val="22"/>
          <w:szCs w:val="22"/>
        </w:rPr>
        <w:t xml:space="preserve">se </w:t>
      </w:r>
      <w:r w:rsidR="00E15AE2">
        <w:rPr>
          <w:rFonts w:ascii="Calibri" w:hAnsi="Calibri"/>
          <w:sz w:val="22"/>
          <w:szCs w:val="22"/>
        </w:rPr>
        <w:t>nesjednávají</w:t>
      </w:r>
      <w:r>
        <w:rPr>
          <w:rFonts w:ascii="Calibri" w:hAnsi="Calibri"/>
          <w:sz w:val="22"/>
          <w:szCs w:val="22"/>
        </w:rPr>
        <w:t xml:space="preserve">. </w:t>
      </w:r>
    </w:p>
    <w:p w14:paraId="754CACA6" w14:textId="607B9FD0" w:rsidR="00C9075E" w:rsidRDefault="00C9075E">
      <w:pPr>
        <w:jc w:val="center"/>
        <w:rPr>
          <w:rFonts w:ascii="Calibri" w:hAnsi="Calibri"/>
          <w:b/>
          <w:sz w:val="22"/>
          <w:szCs w:val="22"/>
        </w:rPr>
      </w:pPr>
    </w:p>
    <w:p w14:paraId="1EADE06C" w14:textId="77777777" w:rsidR="00FD7E74" w:rsidRPr="00666572" w:rsidRDefault="00FD7E74" w:rsidP="005B0F2C">
      <w:pPr>
        <w:pStyle w:val="nadpisvesmlouvch"/>
        <w:numPr>
          <w:ilvl w:val="0"/>
          <w:numId w:val="17"/>
        </w:numPr>
      </w:pPr>
    </w:p>
    <w:p w14:paraId="0F8754EC" w14:textId="77777777" w:rsidR="00FD7E74" w:rsidRDefault="00FD7E74" w:rsidP="006E7608">
      <w:pPr>
        <w:pStyle w:val="nadpisvesmlouvch"/>
      </w:pPr>
      <w:r w:rsidRPr="00666572">
        <w:t>Předání staveniště</w:t>
      </w:r>
    </w:p>
    <w:p w14:paraId="55D1925D" w14:textId="77777777" w:rsidR="007451A2" w:rsidRPr="00666572" w:rsidRDefault="007451A2" w:rsidP="006E7608">
      <w:pPr>
        <w:pStyle w:val="nadpisvesmlouvch"/>
      </w:pPr>
    </w:p>
    <w:p w14:paraId="63E8CF34" w14:textId="7FB2D427" w:rsidR="00EC1BB1" w:rsidRPr="008A7598" w:rsidRDefault="00EC1BB1" w:rsidP="005B0F2C">
      <w:pPr>
        <w:pStyle w:val="Seznam"/>
        <w:numPr>
          <w:ilvl w:val="0"/>
          <w:numId w:val="6"/>
        </w:numPr>
        <w:rPr>
          <w:rFonts w:ascii="Calibri" w:hAnsi="Calibri"/>
          <w:sz w:val="22"/>
          <w:szCs w:val="22"/>
        </w:rPr>
      </w:pPr>
      <w:r w:rsidRPr="008A7598">
        <w:rPr>
          <w:rFonts w:ascii="Calibri" w:hAnsi="Calibri"/>
          <w:sz w:val="22"/>
          <w:szCs w:val="22"/>
        </w:rPr>
        <w:t xml:space="preserve">Objednatel předá zhotoviteli </w:t>
      </w:r>
      <w:r w:rsidRPr="003277A8">
        <w:rPr>
          <w:rFonts w:ascii="Calibri" w:hAnsi="Calibri"/>
          <w:sz w:val="22"/>
          <w:szCs w:val="22"/>
        </w:rPr>
        <w:t xml:space="preserve">staveniště </w:t>
      </w:r>
      <w:r w:rsidR="00394FAB" w:rsidRPr="00111A39">
        <w:rPr>
          <w:rFonts w:ascii="Calibri" w:hAnsi="Calibri"/>
          <w:sz w:val="22"/>
          <w:szCs w:val="22"/>
        </w:rPr>
        <w:t>na základě předchozí výzvy objednatele, nejpozději do 3</w:t>
      </w:r>
      <w:r w:rsidR="00111A39">
        <w:rPr>
          <w:rFonts w:ascii="Calibri" w:hAnsi="Calibri"/>
          <w:sz w:val="22"/>
          <w:szCs w:val="22"/>
        </w:rPr>
        <w:t> </w:t>
      </w:r>
      <w:r w:rsidR="00394FAB" w:rsidRPr="00111A39">
        <w:rPr>
          <w:rFonts w:ascii="Calibri" w:hAnsi="Calibri"/>
          <w:sz w:val="22"/>
          <w:szCs w:val="22"/>
        </w:rPr>
        <w:t>měsíců od účinnosti smlouvy</w:t>
      </w:r>
      <w:r w:rsidRPr="003277A8">
        <w:rPr>
          <w:rFonts w:ascii="Calibri" w:hAnsi="Calibri"/>
          <w:sz w:val="22"/>
          <w:szCs w:val="22"/>
        </w:rPr>
        <w:t>, a to ve stavu způsobilém pro provedení díla.</w:t>
      </w:r>
    </w:p>
    <w:p w14:paraId="7561DA6D" w14:textId="77777777" w:rsidR="00FD7E74" w:rsidRPr="00666572" w:rsidRDefault="00FD7E74" w:rsidP="005B0F2C">
      <w:pPr>
        <w:pStyle w:val="Seznam"/>
        <w:numPr>
          <w:ilvl w:val="0"/>
          <w:numId w:val="6"/>
        </w:numPr>
        <w:rPr>
          <w:rFonts w:ascii="Calibri" w:hAnsi="Calibr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díla, zejména stavební povolení. </w:t>
      </w:r>
    </w:p>
    <w:p w14:paraId="46056DF3" w14:textId="31DEE679" w:rsidR="00FD7E74" w:rsidRPr="00FB6F42" w:rsidRDefault="00FD7E74" w:rsidP="005B0F2C">
      <w:pPr>
        <w:pStyle w:val="Seznam"/>
        <w:numPr>
          <w:ilvl w:val="0"/>
          <w:numId w:val="6"/>
        </w:numPr>
        <w:rPr>
          <w:rFonts w:ascii="Calibri" w:hAnsi="Calibri"/>
          <w:sz w:val="22"/>
          <w:szCs w:val="22"/>
        </w:rPr>
      </w:pPr>
      <w:bookmarkStart w:id="8" w:name="_Hlk503255761"/>
      <w:r w:rsidRPr="00FB6F42">
        <w:rPr>
          <w:rFonts w:ascii="Calibri" w:hAnsi="Calibri"/>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p>
    <w:p w14:paraId="5957E1E9" w14:textId="5BDBFE31" w:rsidR="00FD7E74" w:rsidRPr="00FB6F42" w:rsidRDefault="00FD7E74" w:rsidP="005B0F2C">
      <w:pPr>
        <w:pStyle w:val="Seznam"/>
        <w:numPr>
          <w:ilvl w:val="0"/>
          <w:numId w:val="6"/>
        </w:numPr>
        <w:rPr>
          <w:rFonts w:ascii="Calibri" w:hAnsi="Calibri"/>
          <w:sz w:val="22"/>
          <w:szCs w:val="22"/>
        </w:rPr>
      </w:pPr>
      <w:r w:rsidRPr="00FB6F42">
        <w:rPr>
          <w:rFonts w:ascii="Calibri" w:hAnsi="Calibri"/>
          <w:sz w:val="22"/>
          <w:szCs w:val="22"/>
        </w:rPr>
        <w:t>Povolení potřebná k užívání pozemních komunikací a ostatních veřejných ploch dotčených prováděním díla je zhotovitel povinen opatřit na vlastní náklad</w:t>
      </w:r>
      <w:r w:rsidR="008C04BF" w:rsidRPr="00FB6F42">
        <w:rPr>
          <w:rFonts w:ascii="Calibri" w:hAnsi="Calibri"/>
          <w:sz w:val="22"/>
          <w:szCs w:val="22"/>
        </w:rPr>
        <w:t>y</w:t>
      </w:r>
      <w:r w:rsidRPr="00FB6F42">
        <w:rPr>
          <w:rFonts w:ascii="Calibri" w:hAnsi="Calibri"/>
          <w:sz w:val="22"/>
          <w:szCs w:val="22"/>
        </w:rPr>
        <w:t>.</w:t>
      </w:r>
    </w:p>
    <w:bookmarkEnd w:id="8"/>
    <w:p w14:paraId="7B0CC86D" w14:textId="77777777" w:rsidR="00AE084D" w:rsidRDefault="00FD7E74" w:rsidP="005B0F2C">
      <w:pPr>
        <w:pStyle w:val="Seznam"/>
        <w:numPr>
          <w:ilvl w:val="0"/>
          <w:numId w:val="6"/>
        </w:numPr>
        <w:rPr>
          <w:rFonts w:ascii="Calibri" w:hAnsi="Calibri"/>
          <w:sz w:val="22"/>
          <w:szCs w:val="22"/>
        </w:rPr>
      </w:pPr>
      <w:r w:rsidRPr="00666572">
        <w:rPr>
          <w:rFonts w:ascii="Calibri" w:hAnsi="Calibri"/>
          <w:sz w:val="22"/>
          <w:szCs w:val="22"/>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34720A2A" w14:textId="58E82FC6" w:rsidR="0072203F" w:rsidRPr="00AE084D" w:rsidRDefault="0072203F" w:rsidP="005B0F2C">
      <w:pPr>
        <w:pStyle w:val="Seznam"/>
        <w:numPr>
          <w:ilvl w:val="0"/>
          <w:numId w:val="6"/>
        </w:numPr>
        <w:rPr>
          <w:rFonts w:ascii="Calibri" w:hAnsi="Calibri"/>
          <w:sz w:val="22"/>
          <w:szCs w:val="22"/>
        </w:rPr>
      </w:pPr>
      <w:r w:rsidRPr="00AE084D">
        <w:rPr>
          <w:rFonts w:ascii="Calibri" w:hAnsi="Calibri"/>
          <w:sz w:val="22"/>
          <w:szCs w:val="22"/>
        </w:rPr>
        <w:t>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MDS č. 66 „Zásady pro přechodné dopravní značení na pozemních komunikacích“, bezpečnostní, požární a hygienické</w:t>
      </w:r>
      <w:r w:rsidR="009B7E00">
        <w:rPr>
          <w:rFonts w:ascii="Calibri" w:hAnsi="Calibri"/>
          <w:sz w:val="22"/>
          <w:szCs w:val="22"/>
        </w:rPr>
        <w:t xml:space="preserve"> předpisy</w:t>
      </w:r>
      <w:r w:rsidRPr="00AE084D">
        <w:rPr>
          <w:rFonts w:ascii="Calibri" w:hAnsi="Calibri"/>
          <w:sz w:val="22"/>
          <w:szCs w:val="22"/>
        </w:rPr>
        <w:t xml:space="preserve"> a dále pak požadavky a podmínky vyplývají</w:t>
      </w:r>
      <w:r w:rsidR="002A31E9">
        <w:rPr>
          <w:rFonts w:ascii="Calibri" w:hAnsi="Calibri"/>
          <w:sz w:val="22"/>
          <w:szCs w:val="22"/>
        </w:rPr>
        <w:t xml:space="preserve">cí z vyhlášky </w:t>
      </w:r>
      <w:r w:rsidR="00FC392B" w:rsidRPr="009547AA">
        <w:rPr>
          <w:rFonts w:ascii="Calibri" w:hAnsi="Calibri"/>
          <w:sz w:val="22"/>
          <w:szCs w:val="22"/>
        </w:rPr>
        <w:t xml:space="preserve">č. </w:t>
      </w:r>
      <w:r w:rsidR="00FC392B" w:rsidRPr="00F423AE">
        <w:rPr>
          <w:rFonts w:ascii="Calibri" w:hAnsi="Calibri"/>
          <w:sz w:val="22"/>
          <w:szCs w:val="22"/>
        </w:rPr>
        <w:t>146/2024 Sb.</w:t>
      </w:r>
      <w:r w:rsidR="00FC392B" w:rsidRPr="009547AA">
        <w:rPr>
          <w:rFonts w:ascii="Calibri" w:hAnsi="Calibri"/>
          <w:sz w:val="22"/>
          <w:szCs w:val="22"/>
        </w:rPr>
        <w:t xml:space="preserve">, o  požadavcích na </w:t>
      </w:r>
      <w:r w:rsidR="00FC392B" w:rsidRPr="00F423AE">
        <w:rPr>
          <w:rFonts w:ascii="Calibri" w:hAnsi="Calibri"/>
          <w:sz w:val="22"/>
          <w:szCs w:val="22"/>
        </w:rPr>
        <w:t>výstavbu</w:t>
      </w:r>
      <w:r w:rsidR="00283B33">
        <w:rPr>
          <w:rFonts w:ascii="Calibri" w:hAnsi="Calibri"/>
          <w:sz w:val="22"/>
          <w:szCs w:val="22"/>
        </w:rPr>
        <w:t>, ve znění pozdějších předpisů</w:t>
      </w:r>
      <w:r w:rsidRPr="00AE084D">
        <w:rPr>
          <w:rFonts w:ascii="Calibri" w:hAnsi="Calibri"/>
          <w:sz w:val="22"/>
          <w:szCs w:val="22"/>
        </w:rPr>
        <w:t>.</w:t>
      </w:r>
      <w:r w:rsidR="007B119B" w:rsidRPr="00AE084D">
        <w:rPr>
          <w:rFonts w:ascii="Calibri" w:hAnsi="Calibri"/>
          <w:sz w:val="22"/>
          <w:szCs w:val="22"/>
        </w:rPr>
        <w:t xml:space="preserve"> Zhotovitel je povinen dodržovat zákon č.</w:t>
      </w:r>
      <w:r w:rsidR="00A735D9">
        <w:rPr>
          <w:rFonts w:ascii="Calibri" w:hAnsi="Calibri"/>
          <w:sz w:val="22"/>
          <w:szCs w:val="22"/>
        </w:rPr>
        <w:t> </w:t>
      </w:r>
      <w:r w:rsidR="007B119B" w:rsidRPr="00AE084D">
        <w:rPr>
          <w:rFonts w:ascii="Calibri" w:hAnsi="Calibri"/>
          <w:sz w:val="22"/>
          <w:szCs w:val="22"/>
        </w:rPr>
        <w:t xml:space="preserve">309/2006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zajištění dalších podmínek bezpečnosti a ochrany zdraví při práci</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 xml:space="preserve">a nařízení vlády </w:t>
      </w:r>
      <w:r w:rsidR="00095845">
        <w:rPr>
          <w:rFonts w:ascii="Calibri" w:hAnsi="Calibri"/>
          <w:sz w:val="22"/>
          <w:szCs w:val="22"/>
        </w:rPr>
        <w:t>č. </w:t>
      </w:r>
      <w:r w:rsidR="007B119B" w:rsidRPr="00AE084D">
        <w:rPr>
          <w:rFonts w:ascii="Calibri" w:hAnsi="Calibri"/>
          <w:sz w:val="22"/>
          <w:szCs w:val="22"/>
        </w:rPr>
        <w:t xml:space="preserve">591/2006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bližších minimálních požadavcích na bezpečnost a ochranu zdraví při práci na staveništích</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zejména při uspořádání staveniště dle § 2 uvedeného nařízení vlády.</w:t>
      </w:r>
    </w:p>
    <w:p w14:paraId="1C0A6BCB" w14:textId="77777777" w:rsidR="004179AF" w:rsidRPr="00111A39" w:rsidRDefault="004179AF" w:rsidP="005B0F2C">
      <w:pPr>
        <w:pStyle w:val="Odstavecseseznamem"/>
        <w:numPr>
          <w:ilvl w:val="0"/>
          <w:numId w:val="6"/>
        </w:numPr>
        <w:tabs>
          <w:tab w:val="num" w:pos="540"/>
        </w:tabs>
        <w:spacing w:before="120" w:after="120"/>
        <w:rPr>
          <w:rFonts w:asciiTheme="minorHAnsi" w:hAnsiTheme="minorHAnsi" w:cstheme="minorHAnsi"/>
          <w:sz w:val="22"/>
          <w:szCs w:val="22"/>
        </w:rPr>
      </w:pPr>
      <w:bookmarkStart w:id="9" w:name="_Hlk503255817"/>
      <w:bookmarkStart w:id="10" w:name="_Hlk503255806"/>
      <w:bookmarkStart w:id="11" w:name="_Hlk503255787"/>
      <w:r w:rsidRPr="00111A39">
        <w:rPr>
          <w:rFonts w:asciiTheme="minorHAnsi" w:hAnsiTheme="minorHAnsi" w:cstheme="minorHAnsi"/>
          <w:sz w:val="22"/>
          <w:szCs w:val="22"/>
        </w:rPr>
        <w:t xml:space="preserve">Zhotovitel je v souladu s dokumentací povinen: </w:t>
      </w:r>
    </w:p>
    <w:p w14:paraId="56D60A0F" w14:textId="77777777" w:rsidR="004179AF" w:rsidRPr="00111A39" w:rsidRDefault="004179AF" w:rsidP="005B0F2C">
      <w:pPr>
        <w:numPr>
          <w:ilvl w:val="2"/>
          <w:numId w:val="6"/>
        </w:numPr>
        <w:tabs>
          <w:tab w:val="clear" w:pos="748"/>
          <w:tab w:val="num" w:pos="1418"/>
        </w:tabs>
        <w:ind w:left="1418" w:hanging="181"/>
        <w:rPr>
          <w:rFonts w:asciiTheme="minorHAnsi" w:hAnsiTheme="minorHAnsi" w:cstheme="minorHAnsi"/>
          <w:sz w:val="22"/>
          <w:szCs w:val="22"/>
        </w:rPr>
      </w:pPr>
      <w:bookmarkStart w:id="12" w:name="_Hlk503255824"/>
      <w:bookmarkEnd w:id="9"/>
      <w:r w:rsidRPr="00111A39">
        <w:rPr>
          <w:rFonts w:asciiTheme="minorHAnsi" w:hAnsiTheme="minorHAnsi" w:cstheme="minorHAnsi"/>
          <w:sz w:val="22"/>
          <w:szCs w:val="22"/>
        </w:rPr>
        <w:t>Vytyčit veškeré inženýrské sítě v prostoru staveniště.</w:t>
      </w:r>
    </w:p>
    <w:p w14:paraId="6C4CCDF1" w14:textId="77777777" w:rsidR="004179AF" w:rsidRPr="00111A39"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111A39">
        <w:rPr>
          <w:rFonts w:asciiTheme="minorHAnsi" w:hAnsiTheme="minorHAnsi" w:cstheme="minorHAnsi"/>
          <w:sz w:val="22"/>
          <w:szCs w:val="22"/>
        </w:rPr>
        <w:t>Vytyčit obvod prostoru staveniště.</w:t>
      </w:r>
    </w:p>
    <w:p w14:paraId="5985975A" w14:textId="77777777" w:rsidR="004179AF" w:rsidRPr="00111A39"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111A39">
        <w:rPr>
          <w:rFonts w:asciiTheme="minorHAnsi" w:hAnsiTheme="minorHAnsi" w:cstheme="minorHAnsi"/>
          <w:sz w:val="22"/>
          <w:szCs w:val="22"/>
        </w:rPr>
        <w:t>Zajistit zařízení staveniště</w:t>
      </w:r>
      <w:bookmarkEnd w:id="10"/>
      <w:bookmarkEnd w:id="12"/>
      <w:r w:rsidRPr="00111A39">
        <w:rPr>
          <w:rFonts w:asciiTheme="minorHAnsi" w:hAnsiTheme="minorHAnsi" w:cstheme="minorHAnsi"/>
          <w:sz w:val="22"/>
          <w:szCs w:val="22"/>
        </w:rPr>
        <w:t>.</w:t>
      </w:r>
    </w:p>
    <w:p w14:paraId="750C3AD3" w14:textId="77777777" w:rsidR="004179AF" w:rsidRPr="00111A39" w:rsidRDefault="004179AF" w:rsidP="005B0F2C">
      <w:pPr>
        <w:numPr>
          <w:ilvl w:val="0"/>
          <w:numId w:val="6"/>
        </w:numPr>
        <w:tabs>
          <w:tab w:val="num" w:pos="540"/>
        </w:tabs>
        <w:spacing w:before="120" w:after="120"/>
        <w:ind w:left="540" w:hanging="540"/>
        <w:rPr>
          <w:rFonts w:asciiTheme="minorHAnsi" w:hAnsiTheme="minorHAnsi" w:cstheme="minorHAnsi"/>
          <w:sz w:val="22"/>
          <w:szCs w:val="22"/>
        </w:rPr>
      </w:pPr>
      <w:bookmarkStart w:id="13" w:name="_Hlk503255848"/>
      <w:r w:rsidRPr="00111A39">
        <w:rPr>
          <w:rFonts w:asciiTheme="minorHAnsi" w:hAnsiTheme="minorHAnsi" w:cstheme="minorHAnsi"/>
          <w:sz w:val="22"/>
          <w:szCs w:val="22"/>
        </w:rPr>
        <w:t>Zhotovitel je povinen zajistit organizaci dopravy v průběhu provádění díla, k tomuto účelu je zhotovitel zejména povinen zajistit:</w:t>
      </w:r>
    </w:p>
    <w:p w14:paraId="71399667" w14:textId="77777777" w:rsidR="004179AF" w:rsidRPr="00111A39" w:rsidRDefault="004179AF" w:rsidP="00111A39">
      <w:pPr>
        <w:numPr>
          <w:ilvl w:val="2"/>
          <w:numId w:val="6"/>
        </w:numPr>
        <w:tabs>
          <w:tab w:val="clear" w:pos="748"/>
        </w:tabs>
        <w:ind w:firstLine="386"/>
        <w:rPr>
          <w:rFonts w:asciiTheme="minorHAnsi" w:hAnsiTheme="minorHAnsi" w:cstheme="minorHAnsi"/>
          <w:sz w:val="22"/>
          <w:szCs w:val="22"/>
        </w:rPr>
      </w:pPr>
      <w:r w:rsidRPr="00111A39">
        <w:rPr>
          <w:rFonts w:asciiTheme="minorHAnsi" w:hAnsiTheme="minorHAnsi" w:cstheme="minorHAnsi"/>
          <w:sz w:val="22"/>
          <w:szCs w:val="22"/>
        </w:rPr>
        <w:t>Povolení k uzavírkám.</w:t>
      </w:r>
    </w:p>
    <w:p w14:paraId="494BE108" w14:textId="77777777" w:rsidR="00523F4E" w:rsidRPr="00111A39" w:rsidRDefault="00523F4E" w:rsidP="00111A39">
      <w:pPr>
        <w:numPr>
          <w:ilvl w:val="2"/>
          <w:numId w:val="6"/>
        </w:numPr>
        <w:tabs>
          <w:tab w:val="clear" w:pos="748"/>
        </w:tabs>
        <w:ind w:firstLine="386"/>
        <w:rPr>
          <w:rFonts w:asciiTheme="minorHAnsi" w:hAnsiTheme="minorHAnsi" w:cstheme="minorHAnsi"/>
          <w:sz w:val="22"/>
          <w:szCs w:val="22"/>
        </w:rPr>
      </w:pPr>
      <w:r w:rsidRPr="00111A39">
        <w:rPr>
          <w:rFonts w:asciiTheme="minorHAnsi" w:hAnsiTheme="minorHAnsi" w:cstheme="minorHAnsi"/>
          <w:sz w:val="22"/>
          <w:szCs w:val="22"/>
        </w:rPr>
        <w:t xml:space="preserve">Povolení zvláštního užívání komunikací. </w:t>
      </w:r>
    </w:p>
    <w:p w14:paraId="7F04D43B" w14:textId="62584CB1" w:rsidR="004179AF" w:rsidRPr="00111A39" w:rsidRDefault="00111A39" w:rsidP="00111A39">
      <w:pPr>
        <w:numPr>
          <w:ilvl w:val="2"/>
          <w:numId w:val="6"/>
        </w:numPr>
        <w:tabs>
          <w:tab w:val="clear" w:pos="748"/>
        </w:tabs>
        <w:ind w:firstLine="386"/>
        <w:rPr>
          <w:rFonts w:asciiTheme="minorHAnsi" w:hAnsiTheme="minorHAnsi" w:cstheme="minorHAnsi"/>
          <w:sz w:val="22"/>
          <w:szCs w:val="22"/>
        </w:rPr>
      </w:pPr>
      <w:r w:rsidRPr="00111A39">
        <w:rPr>
          <w:rFonts w:asciiTheme="minorHAnsi" w:hAnsiTheme="minorHAnsi" w:cstheme="minorHAnsi"/>
          <w:sz w:val="22"/>
          <w:szCs w:val="22"/>
        </w:rPr>
        <w:t xml:space="preserve">Stanovení dočasného dopravního značení včetně případného použití mobilních signalizačních zařízení (semafory). </w:t>
      </w:r>
    </w:p>
    <w:p w14:paraId="3AD21376" w14:textId="77777777" w:rsidR="00111A39" w:rsidRPr="00111A39" w:rsidRDefault="00111A39" w:rsidP="00111A39">
      <w:pPr>
        <w:numPr>
          <w:ilvl w:val="2"/>
          <w:numId w:val="6"/>
        </w:numPr>
        <w:ind w:firstLine="386"/>
        <w:rPr>
          <w:rFonts w:asciiTheme="minorHAnsi" w:hAnsiTheme="minorHAnsi" w:cstheme="minorHAnsi"/>
          <w:sz w:val="22"/>
          <w:szCs w:val="22"/>
        </w:rPr>
      </w:pPr>
      <w:r w:rsidRPr="00111A39">
        <w:rPr>
          <w:rFonts w:asciiTheme="minorHAnsi" w:hAnsiTheme="minorHAnsi" w:cstheme="minorHAnsi"/>
          <w:sz w:val="22"/>
          <w:szCs w:val="22"/>
        </w:rPr>
        <w:t>Umístění, údržbu, přemístění a odstranění dočasného dopravního značení včetně případného použití mobilních signalizačních zařízení (semafory).</w:t>
      </w:r>
    </w:p>
    <w:p w14:paraId="400B35BC" w14:textId="555BDEC0" w:rsidR="001E2089" w:rsidRPr="00111A39" w:rsidRDefault="001E2089" w:rsidP="005B0F2C">
      <w:pPr>
        <w:numPr>
          <w:ilvl w:val="2"/>
          <w:numId w:val="6"/>
        </w:numPr>
        <w:ind w:firstLine="386"/>
        <w:rPr>
          <w:rFonts w:asciiTheme="minorHAnsi" w:hAnsiTheme="minorHAnsi" w:cstheme="minorHAnsi"/>
          <w:sz w:val="22"/>
          <w:szCs w:val="22"/>
        </w:rPr>
      </w:pPr>
      <w:r w:rsidRPr="00111A39">
        <w:rPr>
          <w:rFonts w:asciiTheme="minorHAnsi" w:hAnsiTheme="minorHAnsi" w:cstheme="minorHAnsi"/>
          <w:sz w:val="22"/>
          <w:szCs w:val="22"/>
        </w:rPr>
        <w:lastRenderedPageBreak/>
        <w:t>Užívání veřejného prostranství.</w:t>
      </w:r>
    </w:p>
    <w:p w14:paraId="72AF2A19" w14:textId="313F02DE" w:rsidR="00111A39" w:rsidRPr="00FB6F42" w:rsidRDefault="001E2089" w:rsidP="00111A39">
      <w:pPr>
        <w:numPr>
          <w:ilvl w:val="2"/>
          <w:numId w:val="6"/>
        </w:numPr>
        <w:ind w:firstLine="386"/>
        <w:rPr>
          <w:rFonts w:asciiTheme="minorHAnsi" w:hAnsiTheme="minorHAnsi" w:cstheme="minorHAnsi"/>
          <w:sz w:val="22"/>
          <w:szCs w:val="22"/>
        </w:rPr>
      </w:pPr>
      <w:r w:rsidRPr="00111A39">
        <w:rPr>
          <w:rFonts w:asciiTheme="minorHAnsi" w:hAnsiTheme="minorHAnsi" w:cstheme="minorHAnsi"/>
          <w:sz w:val="22"/>
          <w:szCs w:val="22"/>
        </w:rPr>
        <w:t>Po dohodě s vlastníky přístupy a příjezdy k sousedním nemovitostem.</w:t>
      </w:r>
    </w:p>
    <w:p w14:paraId="5ED004FD" w14:textId="77777777" w:rsidR="001E2089" w:rsidRDefault="001E2089" w:rsidP="001E2089">
      <w:pPr>
        <w:ind w:left="1134"/>
        <w:rPr>
          <w:rFonts w:asciiTheme="minorHAnsi" w:hAnsiTheme="minorHAnsi" w:cstheme="minorHAnsi"/>
          <w:sz w:val="22"/>
          <w:szCs w:val="22"/>
          <w:highlight w:val="yellow"/>
        </w:rPr>
      </w:pPr>
    </w:p>
    <w:p w14:paraId="538C6D9F" w14:textId="1DB08305" w:rsidR="000B1471" w:rsidRPr="00111A39" w:rsidRDefault="001E2089" w:rsidP="00111A39">
      <w:pPr>
        <w:pStyle w:val="Odstavecseseznamem"/>
        <w:numPr>
          <w:ilvl w:val="0"/>
          <w:numId w:val="6"/>
        </w:numPr>
        <w:rPr>
          <w:rFonts w:asciiTheme="minorHAnsi" w:hAnsiTheme="minorHAnsi" w:cstheme="minorHAnsi"/>
          <w:sz w:val="22"/>
          <w:szCs w:val="22"/>
        </w:rPr>
      </w:pPr>
      <w:r w:rsidRPr="00111A39">
        <w:rPr>
          <w:rFonts w:asciiTheme="minorHAnsi" w:hAnsiTheme="minorHAnsi" w:cs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 projektanta, osob při výkonu veřejné správy, případně dalších osob, o kterých to objednatel určí</w:t>
      </w:r>
      <w:bookmarkEnd w:id="11"/>
      <w:r w:rsidRPr="00111A39">
        <w:rPr>
          <w:rFonts w:asciiTheme="minorHAnsi" w:hAnsiTheme="minorHAnsi" w:cstheme="minorHAnsi"/>
          <w:sz w:val="22"/>
          <w:szCs w:val="22"/>
        </w:rPr>
        <w:t>.</w:t>
      </w:r>
    </w:p>
    <w:p w14:paraId="6CAD7517" w14:textId="77777777" w:rsidR="00C326FC" w:rsidRPr="00C326FC" w:rsidRDefault="000B1471" w:rsidP="00111A39">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p>
    <w:p w14:paraId="78CDD7DB" w14:textId="20E1D16B" w:rsidR="000B1471" w:rsidRPr="00C326FC" w:rsidRDefault="00C326FC" w:rsidP="00111A39">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díla </w:t>
      </w:r>
      <w:r w:rsidR="000B1471" w:rsidRPr="00C326FC">
        <w:rPr>
          <w:rFonts w:asciiTheme="minorHAnsi" w:hAnsiTheme="minorHAnsi" w:cstheme="minorHAnsi"/>
          <w:sz w:val="22"/>
          <w:szCs w:val="22"/>
        </w:rPr>
        <w:t xml:space="preserve">nutné realizovat práce v celém profilu obousměrné pozemní komunikace, je </w:t>
      </w:r>
      <w:r w:rsidRPr="00C326FC">
        <w:rPr>
          <w:rFonts w:asciiTheme="minorHAnsi" w:hAnsiTheme="minorHAnsi" w:cstheme="minorHAnsi"/>
          <w:sz w:val="22"/>
          <w:szCs w:val="22"/>
        </w:rPr>
        <w:t>zhotovitel</w:t>
      </w:r>
      <w:r w:rsidR="000B1471" w:rsidRPr="00C326FC">
        <w:rPr>
          <w:rFonts w:asciiTheme="minorHAnsi" w:hAnsiTheme="minorHAnsi" w:cstheme="minorHAnsi"/>
          <w:sz w:val="22"/>
          <w:szCs w:val="22"/>
        </w:rPr>
        <w:t xml:space="preserve"> povinen rozdělit průběh prací tak, aby nejdříve provedl a dokončil práce na jedné polovině vozovky a teprve následně realizoval prováděné práce na druhé polovině vozovky.</w:t>
      </w:r>
    </w:p>
    <w:bookmarkEnd w:id="13"/>
    <w:p w14:paraId="288BDFAF" w14:textId="77777777" w:rsidR="004179AF" w:rsidRPr="004179AF" w:rsidRDefault="004179AF" w:rsidP="004179AF">
      <w:pPr>
        <w:pStyle w:val="Seznam"/>
        <w:numPr>
          <w:ilvl w:val="0"/>
          <w:numId w:val="0"/>
        </w:numPr>
        <w:ind w:left="369"/>
        <w:rPr>
          <w:rFonts w:ascii="Calibri" w:hAnsi="Calibri"/>
          <w:sz w:val="22"/>
          <w:szCs w:val="22"/>
          <w:highlight w:val="yellow"/>
        </w:rPr>
      </w:pPr>
    </w:p>
    <w:p w14:paraId="300B3C75" w14:textId="77777777" w:rsidR="00FD7E74" w:rsidRPr="00666572" w:rsidRDefault="00FD7E74" w:rsidP="00A735D9">
      <w:pPr>
        <w:pStyle w:val="nadpisvesmlouvch"/>
        <w:keepNext/>
        <w:numPr>
          <w:ilvl w:val="0"/>
          <w:numId w:val="17"/>
        </w:numPr>
      </w:pPr>
    </w:p>
    <w:p w14:paraId="3A1B2B7F" w14:textId="77777777" w:rsidR="00FD7E74" w:rsidRDefault="00FD7E74" w:rsidP="00A735D9">
      <w:pPr>
        <w:pStyle w:val="nadpisvesmlouvch"/>
        <w:keepNext/>
      </w:pPr>
      <w:r w:rsidRPr="00666572">
        <w:t>Stavební deník</w:t>
      </w:r>
    </w:p>
    <w:p w14:paraId="3F607C8E" w14:textId="77777777" w:rsidR="007451A2" w:rsidRPr="00666572" w:rsidRDefault="007451A2" w:rsidP="00A735D9">
      <w:pPr>
        <w:pStyle w:val="nadpisvesmlouvch"/>
        <w:keepNext/>
      </w:pPr>
    </w:p>
    <w:p w14:paraId="7397301F" w14:textId="750CD345" w:rsidR="00FD7E74" w:rsidRPr="00666572" w:rsidRDefault="00FD7E74" w:rsidP="00A735D9">
      <w:pPr>
        <w:pStyle w:val="Seznam"/>
        <w:keepNext/>
        <w:numPr>
          <w:ilvl w:val="0"/>
          <w:numId w:val="3"/>
        </w:numPr>
        <w:rPr>
          <w:rFonts w:ascii="Calibri" w:hAnsi="Calibri"/>
          <w:sz w:val="22"/>
          <w:szCs w:val="22"/>
        </w:rPr>
      </w:pPr>
      <w:r w:rsidRPr="00666572">
        <w:rPr>
          <w:rFonts w:ascii="Calibri" w:hAnsi="Calibri"/>
          <w:sz w:val="22"/>
          <w:szCs w:val="22"/>
        </w:rPr>
        <w:t>Ode dne převzetí staveniště je zhotovitel povinen vést stavební deník, do kterého je povinen zapisovat veškeré skutečnosti rozhodné pro plnění smlouvy, zejména</w:t>
      </w:r>
      <w:r w:rsidR="00F375B8">
        <w:rPr>
          <w:rFonts w:ascii="Calibri" w:hAnsi="Calibri"/>
          <w:sz w:val="22"/>
          <w:szCs w:val="22"/>
        </w:rPr>
        <w:t xml:space="preserve"> údaje o časovém postupu prací </w:t>
      </w:r>
      <w:r w:rsidRPr="00666572">
        <w:rPr>
          <w:rFonts w:ascii="Calibri" w:hAnsi="Calibri"/>
          <w:sz w:val="22"/>
          <w:szCs w:val="22"/>
        </w:rPr>
        <w:t>a o jejich jakosti, zdůvodnění případných odchylek od projektové dokumentace, klimatické podmínky apod., a dále údaje potřebné pro posouzení průběhu díla orgány státní správy pro účely státního stavebního dohledu a dalších činností uložených právními předpisy.</w:t>
      </w:r>
    </w:p>
    <w:p w14:paraId="0A1DFB9E"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3B4A94AC"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37364DC5"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Jestliže je k dennímu záznamu potřebné stanovisko druhé smluvní strany, musí být do deníku zapsáno do tří dnů.</w:t>
      </w:r>
    </w:p>
    <w:p w14:paraId="39525CC1"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ve stavebním deníku nelze v žádném případě považovat za změnu smlouvy.</w:t>
      </w:r>
    </w:p>
    <w:p w14:paraId="27BD17F4" w14:textId="2F965F49" w:rsidR="00F375B8" w:rsidRDefault="00F375B8">
      <w:pPr>
        <w:jc w:val="center"/>
        <w:rPr>
          <w:rFonts w:ascii="Calibri" w:hAnsi="Calibri"/>
          <w:b/>
          <w:sz w:val="22"/>
          <w:szCs w:val="22"/>
        </w:rPr>
      </w:pPr>
    </w:p>
    <w:p w14:paraId="36D24125" w14:textId="77777777" w:rsidR="00D36174" w:rsidRDefault="00D36174">
      <w:pPr>
        <w:jc w:val="center"/>
        <w:rPr>
          <w:rFonts w:ascii="Calibri" w:hAnsi="Calibri"/>
          <w:b/>
          <w:sz w:val="22"/>
          <w:szCs w:val="22"/>
        </w:rPr>
      </w:pPr>
    </w:p>
    <w:p w14:paraId="1C4CBC31" w14:textId="77777777" w:rsidR="00FD7E74" w:rsidRPr="00666572" w:rsidRDefault="00FD7E74" w:rsidP="005B0F2C">
      <w:pPr>
        <w:pStyle w:val="nadpisvesmlouvch"/>
        <w:numPr>
          <w:ilvl w:val="0"/>
          <w:numId w:val="17"/>
        </w:numPr>
      </w:pPr>
    </w:p>
    <w:p w14:paraId="46DC6164" w14:textId="77777777" w:rsidR="00FD7E74" w:rsidRDefault="00FD7E74" w:rsidP="006E7608">
      <w:pPr>
        <w:pStyle w:val="nadpisvesmlouvch"/>
      </w:pPr>
      <w:r w:rsidRPr="00666572">
        <w:t>Technický dozor</w:t>
      </w:r>
    </w:p>
    <w:p w14:paraId="0F911F02" w14:textId="77777777" w:rsidR="007451A2" w:rsidRPr="00666572" w:rsidRDefault="007451A2" w:rsidP="006E7608">
      <w:pPr>
        <w:pStyle w:val="nadpisvesmlouvch"/>
      </w:pPr>
    </w:p>
    <w:p w14:paraId="337FF3A6" w14:textId="77777777" w:rsidR="00E82981" w:rsidRPr="00666572"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4EB2F6CE" w14:textId="7B94FB92"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Pr>
          <w:rFonts w:ascii="Calibri" w:hAnsi="Calibri"/>
          <w:sz w:val="22"/>
          <w:szCs w:val="22"/>
        </w:rPr>
        <w:t xml:space="preserve"> </w:t>
      </w:r>
      <w:r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Pr>
          <w:rFonts w:ascii="Calibri" w:hAnsi="Calibri"/>
          <w:sz w:val="22"/>
          <w:szCs w:val="22"/>
        </w:rPr>
        <w:t>smlouvě</w:t>
      </w:r>
      <w:r w:rsidRPr="00C92C56">
        <w:rPr>
          <w:rFonts w:ascii="Calibri" w:hAnsi="Calibri"/>
          <w:sz w:val="22"/>
          <w:szCs w:val="22"/>
        </w:rPr>
        <w:t>, postačí zápis ve stavebním deníku.</w:t>
      </w:r>
    </w:p>
    <w:p w14:paraId="42B30BF6" w14:textId="48767208" w:rsidR="00E82981" w:rsidRPr="002F1992" w:rsidRDefault="00E82981" w:rsidP="00E82981">
      <w:pPr>
        <w:pStyle w:val="Seznam"/>
        <w:numPr>
          <w:ilvl w:val="0"/>
          <w:numId w:val="40"/>
        </w:numPr>
        <w:rPr>
          <w:rFonts w:ascii="Calibri" w:hAnsi="Calibri"/>
          <w:sz w:val="22"/>
          <w:szCs w:val="22"/>
        </w:rPr>
      </w:pPr>
      <w:r w:rsidRPr="00C92C56">
        <w:rPr>
          <w:rFonts w:ascii="Calibri" w:hAnsi="Calibri"/>
          <w:sz w:val="22"/>
          <w:szCs w:val="22"/>
        </w:rPr>
        <w:t>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w:t>
      </w:r>
      <w:r w:rsidR="003277A8">
        <w:rPr>
          <w:rFonts w:ascii="Calibri" w:hAnsi="Calibri"/>
          <w:sz w:val="22"/>
          <w:szCs w:val="22"/>
        </w:rPr>
        <w:t> </w:t>
      </w:r>
      <w:r w:rsidRPr="00C92C56">
        <w:rPr>
          <w:rFonts w:ascii="Calibri" w:hAnsi="Calibri"/>
          <w:sz w:val="22"/>
          <w:szCs w:val="22"/>
        </w:rPr>
        <w:t xml:space="preserve">rozporu s touto </w:t>
      </w:r>
      <w:r>
        <w:rPr>
          <w:rFonts w:ascii="Calibri" w:hAnsi="Calibri"/>
          <w:sz w:val="22"/>
          <w:szCs w:val="22"/>
        </w:rPr>
        <w:t>smlouvou</w:t>
      </w:r>
      <w:r w:rsidRPr="00C92C56">
        <w:rPr>
          <w:rFonts w:ascii="Calibri" w:hAnsi="Calibri"/>
          <w:sz w:val="22"/>
          <w:szCs w:val="22"/>
        </w:rPr>
        <w:t xml:space="preserve">, a ani přes písemné upozornění v zápise z kontrolního dne nebo ve stavebním deníku nesjedná nápravu, je technický dozor objednatele oprávněni přerušit práce na </w:t>
      </w:r>
      <w:r w:rsidRPr="00C92C56">
        <w:rPr>
          <w:rFonts w:ascii="Calibri" w:hAnsi="Calibri"/>
          <w:sz w:val="22"/>
          <w:szCs w:val="22"/>
        </w:rPr>
        <w:lastRenderedPageBreak/>
        <w:t>stavbě nebo její části; toto přerušení nemá vliv na termíny či lhůty k provedení díla. Ze stejných důvodů jako technický dozor objednatele je oprávněn nařídit přerušení prací i objednatel.</w:t>
      </w:r>
    </w:p>
    <w:p w14:paraId="69DEAF03" w14:textId="77777777"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Technický dozor</w:t>
      </w:r>
      <w:r>
        <w:rPr>
          <w:rFonts w:ascii="Calibri" w:hAnsi="Calibri"/>
          <w:sz w:val="22"/>
          <w:szCs w:val="22"/>
        </w:rPr>
        <w:t xml:space="preserve"> </w:t>
      </w:r>
      <w:r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1EECED58" w14:textId="02980BFF" w:rsidR="00E82981" w:rsidRDefault="00E82981" w:rsidP="00E82981">
      <w:pPr>
        <w:pStyle w:val="Seznam"/>
        <w:numPr>
          <w:ilvl w:val="0"/>
          <w:numId w:val="40"/>
        </w:numPr>
        <w:rPr>
          <w:rFonts w:ascii="Calibri" w:hAnsi="Calibri"/>
          <w:sz w:val="22"/>
          <w:szCs w:val="22"/>
        </w:rPr>
      </w:pPr>
      <w:r w:rsidRPr="00CF257F">
        <w:rPr>
          <w:rFonts w:ascii="Calibri" w:hAnsi="Calibri"/>
          <w:sz w:val="22"/>
          <w:szCs w:val="22"/>
        </w:rPr>
        <w:t xml:space="preserve">Technickým dozorem objednatele je </w:t>
      </w:r>
      <w:r w:rsidR="00111A39">
        <w:rPr>
          <w:rFonts w:ascii="Calibri" w:hAnsi="Calibri"/>
          <w:sz w:val="22"/>
          <w:szCs w:val="22"/>
        </w:rPr>
        <w:t>Bc</w:t>
      </w:r>
      <w:r w:rsidR="00770E38">
        <w:rPr>
          <w:rFonts w:ascii="Calibri" w:hAnsi="Calibri"/>
          <w:sz w:val="22"/>
          <w:szCs w:val="22"/>
        </w:rPr>
        <w:t>. Karel Vinterlík, specialista</w:t>
      </w:r>
      <w:r w:rsidRPr="009712CB">
        <w:rPr>
          <w:rFonts w:ascii="Calibri" w:hAnsi="Calibri"/>
          <w:sz w:val="22"/>
          <w:szCs w:val="22"/>
        </w:rPr>
        <w:t xml:space="preserve">, e-mail: </w:t>
      </w:r>
      <w:hyperlink r:id="rId9" w:history="1">
        <w:r w:rsidR="00770E38" w:rsidRPr="001B208A">
          <w:rPr>
            <w:rStyle w:val="Hypertextovodkaz"/>
            <w:rFonts w:ascii="Calibri" w:hAnsi="Calibri"/>
            <w:sz w:val="22"/>
            <w:szCs w:val="22"/>
          </w:rPr>
          <w:t>vinterlik@bkom.cz</w:t>
        </w:r>
      </w:hyperlink>
      <w:r w:rsidRPr="009712CB">
        <w:rPr>
          <w:rFonts w:ascii="Calibri" w:hAnsi="Calibri"/>
          <w:sz w:val="22"/>
          <w:szCs w:val="22"/>
        </w:rPr>
        <w:t>, tel.:</w:t>
      </w:r>
      <w:r w:rsidR="00770E38">
        <w:rPr>
          <w:rFonts w:ascii="Calibri" w:hAnsi="Calibri"/>
          <w:sz w:val="22"/>
          <w:szCs w:val="22"/>
        </w:rPr>
        <w:t> </w:t>
      </w:r>
      <w:r w:rsidR="00770E38" w:rsidRPr="000C5084">
        <w:rPr>
          <w:rFonts w:ascii="Calibri" w:hAnsi="Calibri"/>
          <w:sz w:val="22"/>
          <w:szCs w:val="22"/>
        </w:rPr>
        <w:t>+420</w:t>
      </w:r>
      <w:r w:rsidR="00770E38">
        <w:rPr>
          <w:rFonts w:ascii="Calibri" w:hAnsi="Calibri"/>
          <w:sz w:val="22"/>
          <w:szCs w:val="22"/>
        </w:rPr>
        <w:t> 778 733 313</w:t>
      </w:r>
      <w:r>
        <w:rPr>
          <w:rFonts w:ascii="Calibri" w:hAnsi="Calibri"/>
          <w:sz w:val="22"/>
          <w:szCs w:val="22"/>
        </w:rPr>
        <w:t>.</w:t>
      </w:r>
    </w:p>
    <w:p w14:paraId="4EA02E1B" w14:textId="505317EE" w:rsidR="00FD7E74" w:rsidRPr="00E82981" w:rsidRDefault="00E82981" w:rsidP="00E82981">
      <w:pPr>
        <w:pStyle w:val="Seznam"/>
        <w:numPr>
          <w:ilvl w:val="0"/>
          <w:numId w:val="40"/>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72159307" w14:textId="77777777" w:rsidR="008A406F" w:rsidRPr="00666572" w:rsidRDefault="008A406F">
      <w:pPr>
        <w:jc w:val="center"/>
        <w:rPr>
          <w:rFonts w:ascii="Calibri" w:hAnsi="Calibri"/>
          <w:b/>
          <w:sz w:val="22"/>
          <w:szCs w:val="22"/>
        </w:rPr>
      </w:pPr>
    </w:p>
    <w:p w14:paraId="40B66FD9" w14:textId="77777777" w:rsidR="00FD7E74" w:rsidRPr="00666572" w:rsidRDefault="00FD7E74" w:rsidP="005B0F2C">
      <w:pPr>
        <w:pStyle w:val="nadpisvesmlouvch"/>
        <w:numPr>
          <w:ilvl w:val="0"/>
          <w:numId w:val="17"/>
        </w:numPr>
      </w:pPr>
      <w:bookmarkStart w:id="14" w:name="_Hlk503255974"/>
    </w:p>
    <w:p w14:paraId="31EDBEDC" w14:textId="77777777" w:rsidR="00683F30" w:rsidRPr="0049349D" w:rsidRDefault="00683F30" w:rsidP="00EB5CA2">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00EB5CA2" w:rsidRPr="0049349D">
        <w:rPr>
          <w:rFonts w:asciiTheme="minorHAnsi" w:hAnsiTheme="minorHAnsi" w:cstheme="minorHAnsi"/>
          <w:b/>
          <w:sz w:val="22"/>
          <w:szCs w:val="22"/>
        </w:rPr>
        <w:t>o</w:t>
      </w:r>
      <w:r w:rsidRPr="00683F30">
        <w:rPr>
          <w:rFonts w:asciiTheme="minorHAnsi" w:hAnsiTheme="minorHAnsi" w:cstheme="minorHAnsi"/>
          <w:b/>
          <w:sz w:val="22"/>
          <w:szCs w:val="22"/>
        </w:rPr>
        <w:t>by smluvních stran</w:t>
      </w:r>
    </w:p>
    <w:p w14:paraId="08BFCE66" w14:textId="77777777" w:rsidR="00EB5CA2" w:rsidRPr="00683F30" w:rsidRDefault="00EB5CA2" w:rsidP="00EB5CA2">
      <w:pPr>
        <w:ind w:left="540"/>
        <w:jc w:val="center"/>
        <w:rPr>
          <w:rFonts w:asciiTheme="minorHAnsi" w:hAnsiTheme="minorHAnsi" w:cstheme="minorHAnsi"/>
          <w:b/>
          <w:spacing w:val="20"/>
          <w:sz w:val="22"/>
          <w:szCs w:val="22"/>
        </w:rPr>
      </w:pPr>
    </w:p>
    <w:p w14:paraId="415DD5AD" w14:textId="77777777" w:rsidR="00683F30" w:rsidRPr="00925994" w:rsidRDefault="00683F30" w:rsidP="005B0F2C">
      <w:pPr>
        <w:pStyle w:val="Odstavecseseznamem"/>
        <w:numPr>
          <w:ilvl w:val="0"/>
          <w:numId w:val="27"/>
        </w:numPr>
        <w:tabs>
          <w:tab w:val="clear" w:pos="720"/>
          <w:tab w:val="num" w:pos="426"/>
        </w:tabs>
        <w:ind w:left="426" w:hanging="426"/>
        <w:jc w:val="left"/>
        <w:rPr>
          <w:rFonts w:asciiTheme="minorHAnsi" w:hAnsiTheme="minorHAnsi" w:cstheme="minorHAnsi"/>
          <w:sz w:val="22"/>
          <w:szCs w:val="22"/>
        </w:rPr>
      </w:pPr>
      <w:r w:rsidRPr="00925994">
        <w:rPr>
          <w:rFonts w:asciiTheme="minorHAnsi" w:hAnsiTheme="minorHAnsi" w:cstheme="minorHAnsi"/>
          <w:sz w:val="22"/>
          <w:szCs w:val="22"/>
        </w:rPr>
        <w:t>Oprávněnou osobou objednatele je správce stavby. Správce stavby je oprávněn činit veškerá právní jednání dle této smlouvy, správce stavby však není oprávněn uzavírat dodatky k této smlouvě.</w:t>
      </w:r>
    </w:p>
    <w:p w14:paraId="5A19C0C5"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Oprávněnou osobou zhotovitele je stavbyvedoucí. Stavbyvedoucí je oprávněn k veškerým právním jednáním dle této smlouvy, stavbyvedoucí však není oprávněn uzavírat dodatky k této smlouvě.</w:t>
      </w:r>
    </w:p>
    <w:p w14:paraId="29053D3B" w14:textId="7B9A5945"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 xml:space="preserve">Stavbyvedoucím je </w:t>
      </w:r>
      <w:r w:rsidR="000F10A2" w:rsidRPr="00555C4E">
        <w:rPr>
          <w:rFonts w:asciiTheme="minorHAnsi" w:hAnsiTheme="minorHAnsi" w:cstheme="minorHAnsi"/>
          <w:sz w:val="22"/>
          <w:szCs w:val="22"/>
          <w:highlight w:val="cyan"/>
        </w:rPr>
        <w:t>………….</w:t>
      </w:r>
      <w:r w:rsidR="000F10A2" w:rsidRPr="00B92021">
        <w:rPr>
          <w:rFonts w:asciiTheme="minorHAnsi" w:hAnsiTheme="minorHAnsi" w:cstheme="minorHAnsi"/>
          <w:sz w:val="22"/>
          <w:szCs w:val="22"/>
          <w:highlight w:val="cyan"/>
        </w:rPr>
        <w:t xml:space="preserve"> </w:t>
      </w:r>
      <w:r w:rsidR="000F10A2" w:rsidRPr="00B92021">
        <w:rPr>
          <w:rFonts w:ascii="Calibri" w:hAnsi="Calibri"/>
          <w:sz w:val="22"/>
          <w:szCs w:val="22"/>
          <w:highlight w:val="cyan"/>
        </w:rPr>
        <w:t>e-mail: ……………………., tel.:</w:t>
      </w:r>
      <w:r w:rsidR="000F10A2">
        <w:rPr>
          <w:rFonts w:ascii="Calibri" w:hAnsi="Calibri"/>
          <w:sz w:val="22"/>
          <w:szCs w:val="22"/>
        </w:rPr>
        <w:t xml:space="preserve"> </w:t>
      </w:r>
      <w:r w:rsidR="000F10A2" w:rsidRPr="00B92021">
        <w:rPr>
          <w:rFonts w:ascii="Calibri" w:hAnsi="Calibri"/>
          <w:sz w:val="22"/>
          <w:szCs w:val="22"/>
          <w:highlight w:val="cyan"/>
        </w:rPr>
        <w:t>…………………….</w:t>
      </w:r>
    </w:p>
    <w:bookmarkEnd w:id="14"/>
    <w:p w14:paraId="490AB6FB" w14:textId="77777777" w:rsidR="00683F30" w:rsidRDefault="00683F30" w:rsidP="006E7608">
      <w:pPr>
        <w:pStyle w:val="nadpisvesmlouvch"/>
      </w:pPr>
    </w:p>
    <w:p w14:paraId="072CC956" w14:textId="77777777" w:rsidR="00683F30" w:rsidRDefault="00683F30" w:rsidP="00283B33">
      <w:pPr>
        <w:pStyle w:val="nadpisvesmlouvch"/>
        <w:keepNext/>
      </w:pPr>
      <w:r>
        <w:t>X.</w:t>
      </w:r>
    </w:p>
    <w:p w14:paraId="5C349F77" w14:textId="77777777" w:rsidR="00FD7E74" w:rsidRDefault="00FD7E74" w:rsidP="00283B33">
      <w:pPr>
        <w:pStyle w:val="nadpisvesmlouvch"/>
        <w:keepNext/>
      </w:pPr>
      <w:r w:rsidRPr="00666572">
        <w:t>Další povinnosti smluvních stran</w:t>
      </w:r>
    </w:p>
    <w:p w14:paraId="69D66D0C" w14:textId="77777777" w:rsidR="007451A2" w:rsidRPr="00666572" w:rsidRDefault="007451A2" w:rsidP="00283B33">
      <w:pPr>
        <w:pStyle w:val="nadpisvesmlouvch"/>
        <w:keepNext/>
      </w:pPr>
    </w:p>
    <w:p w14:paraId="622256E0" w14:textId="77777777" w:rsidR="00FD7E74" w:rsidRPr="00666572" w:rsidRDefault="00FD7E74" w:rsidP="00283B33">
      <w:pPr>
        <w:pStyle w:val="Seznam"/>
        <w:keepNext/>
        <w:numPr>
          <w:ilvl w:val="0"/>
          <w:numId w:val="5"/>
        </w:numPr>
        <w:rPr>
          <w:rFonts w:ascii="Calibri" w:hAnsi="Calibri"/>
          <w:sz w:val="22"/>
          <w:szCs w:val="22"/>
        </w:rPr>
      </w:pPr>
      <w:r w:rsidRPr="00666572">
        <w:rPr>
          <w:rFonts w:ascii="Calibri" w:hAnsi="Calibri"/>
          <w:sz w:val="22"/>
          <w:szCs w:val="22"/>
        </w:rPr>
        <w:t>Zhotovitel je povinen použít materiály v souladu s platnými technickými předpisy.</w:t>
      </w:r>
    </w:p>
    <w:p w14:paraId="5A6BB055" w14:textId="0C2B3E5B" w:rsidR="00FD7E74" w:rsidRPr="00666572" w:rsidRDefault="00AF0DFC" w:rsidP="005B0F2C">
      <w:pPr>
        <w:pStyle w:val="Seznam"/>
        <w:numPr>
          <w:ilvl w:val="0"/>
          <w:numId w:val="5"/>
        </w:numPr>
        <w:rPr>
          <w:rFonts w:ascii="Calibri" w:hAnsi="Calibri"/>
          <w:sz w:val="22"/>
          <w:szCs w:val="22"/>
        </w:rPr>
      </w:pPr>
      <w:bookmarkStart w:id="15" w:name="_Hlk109378451"/>
      <w:r w:rsidRPr="00666572">
        <w:rPr>
          <w:rFonts w:ascii="Calibri" w:hAnsi="Calibri"/>
          <w:sz w:val="22"/>
          <w:szCs w:val="22"/>
        </w:rPr>
        <w:t xml:space="preserve">Zhotovitel odpovídá za to, že </w:t>
      </w:r>
      <w:r>
        <w:rPr>
          <w:rFonts w:ascii="Calibri" w:hAnsi="Calibri"/>
          <w:sz w:val="22"/>
          <w:szCs w:val="22"/>
        </w:rPr>
        <w:t>po dobu plnění smlouvy bude splňovat veškeré podmínky účasti v zadávacím řízení veřejné zakázky</w:t>
      </w:r>
      <w:bookmarkEnd w:id="15"/>
      <w:r w:rsidR="00FD7E74" w:rsidRPr="00666572">
        <w:rPr>
          <w:rFonts w:ascii="Calibri" w:hAnsi="Calibri"/>
          <w:sz w:val="22"/>
          <w:szCs w:val="22"/>
        </w:rPr>
        <w:t>.</w:t>
      </w:r>
    </w:p>
    <w:p w14:paraId="7058885D" w14:textId="79AD99AF" w:rsidR="0033435B" w:rsidRPr="00A05744" w:rsidRDefault="00FD7E74" w:rsidP="005B0F2C">
      <w:pPr>
        <w:pStyle w:val="Seznam"/>
        <w:numPr>
          <w:ilvl w:val="0"/>
          <w:numId w:val="5"/>
        </w:numPr>
        <w:rPr>
          <w:rFonts w:ascii="Calibri" w:hAnsi="Calibri"/>
          <w:b/>
          <w:sz w:val="22"/>
          <w:szCs w:val="22"/>
        </w:rPr>
      </w:pPr>
      <w:r w:rsidRPr="00666572">
        <w:rPr>
          <w:rFonts w:ascii="Calibri" w:hAnsi="Calibri"/>
          <w:sz w:val="22"/>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3EDD440" w14:textId="05D7BEDF" w:rsidR="0012609D" w:rsidRPr="00A05744" w:rsidRDefault="0012609D" w:rsidP="005B0F2C">
      <w:pPr>
        <w:pStyle w:val="Seznam"/>
        <w:numPr>
          <w:ilvl w:val="0"/>
          <w:numId w:val="5"/>
        </w:numPr>
        <w:rPr>
          <w:rFonts w:ascii="Calibri" w:hAnsi="Calibri"/>
          <w:bCs/>
          <w:sz w:val="22"/>
          <w:szCs w:val="22"/>
        </w:rPr>
      </w:pPr>
      <w:r w:rsidRPr="00A05744">
        <w:rPr>
          <w:rFonts w:ascii="Calibri" w:hAnsi="Calibri"/>
          <w:bCs/>
          <w:sz w:val="22"/>
          <w:szCs w:val="22"/>
        </w:rPr>
        <w:t xml:space="preserve">Zhotovitel na sebe přebírá nebezpečí změny okolností dle ustanovení § 1765 </w:t>
      </w:r>
      <w:r w:rsidR="007629A6">
        <w:rPr>
          <w:rFonts w:ascii="Calibri" w:hAnsi="Calibri"/>
          <w:bCs/>
          <w:sz w:val="22"/>
          <w:szCs w:val="22"/>
        </w:rPr>
        <w:t>občanského zákoníku</w:t>
      </w:r>
      <w:r>
        <w:rPr>
          <w:rFonts w:ascii="Calibri" w:hAnsi="Calibri"/>
          <w:bCs/>
          <w:sz w:val="22"/>
          <w:szCs w:val="22"/>
        </w:rPr>
        <w:t>.</w:t>
      </w:r>
    </w:p>
    <w:p w14:paraId="0F744FAC" w14:textId="72648B79" w:rsidR="000C5D8A" w:rsidRPr="00942A0D" w:rsidRDefault="00AF0DFC" w:rsidP="005B0F2C">
      <w:pPr>
        <w:pStyle w:val="Seznam"/>
        <w:numPr>
          <w:ilvl w:val="0"/>
          <w:numId w:val="5"/>
        </w:numPr>
        <w:rPr>
          <w:rFonts w:ascii="Calibri" w:hAnsi="Calibri"/>
          <w:b/>
          <w:sz w:val="22"/>
          <w:szCs w:val="22"/>
        </w:rPr>
      </w:pPr>
      <w:bookmarkStart w:id="16" w:name="_Hlk503256021"/>
      <w:r w:rsidRPr="00942A0D">
        <w:rPr>
          <w:rFonts w:ascii="Calibri" w:hAnsi="Calibri"/>
          <w:sz w:val="22"/>
          <w:szCs w:val="22"/>
        </w:rPr>
        <w:t>Ve lhůtách dle č</w:t>
      </w:r>
      <w:r w:rsidR="002B230E" w:rsidRPr="00942A0D">
        <w:rPr>
          <w:rFonts w:ascii="Calibri" w:hAnsi="Calibri"/>
          <w:sz w:val="22"/>
          <w:szCs w:val="22"/>
        </w:rPr>
        <w:t>l</w:t>
      </w:r>
      <w:r w:rsidRPr="00942A0D">
        <w:rPr>
          <w:rFonts w:ascii="Calibri" w:hAnsi="Calibri"/>
          <w:sz w:val="22"/>
          <w:szCs w:val="22"/>
        </w:rPr>
        <w:t xml:space="preserve">. </w:t>
      </w:r>
      <w:r w:rsidR="00770E38" w:rsidRPr="00942A0D">
        <w:rPr>
          <w:rFonts w:ascii="Calibri" w:hAnsi="Calibri"/>
          <w:sz w:val="22"/>
          <w:szCs w:val="22"/>
        </w:rPr>
        <w:fldChar w:fldCharType="begin"/>
      </w:r>
      <w:r w:rsidR="00770E38" w:rsidRPr="00942A0D">
        <w:rPr>
          <w:rFonts w:ascii="Calibri" w:hAnsi="Calibri"/>
          <w:sz w:val="22"/>
          <w:szCs w:val="22"/>
        </w:rPr>
        <w:instrText xml:space="preserve"> REF _Ref222320780 \r \h </w:instrText>
      </w:r>
      <w:r w:rsidR="00942A0D">
        <w:rPr>
          <w:rFonts w:ascii="Calibri" w:hAnsi="Calibri"/>
          <w:sz w:val="22"/>
          <w:szCs w:val="22"/>
        </w:rPr>
        <w:instrText xml:space="preserve"> \* MERGEFORMAT </w:instrText>
      </w:r>
      <w:r w:rsidR="00770E38" w:rsidRPr="00942A0D">
        <w:rPr>
          <w:rFonts w:ascii="Calibri" w:hAnsi="Calibri"/>
          <w:sz w:val="22"/>
          <w:szCs w:val="22"/>
        </w:rPr>
      </w:r>
      <w:r w:rsidR="00770E38" w:rsidRPr="00942A0D">
        <w:rPr>
          <w:rFonts w:ascii="Calibri" w:hAnsi="Calibri"/>
          <w:sz w:val="22"/>
          <w:szCs w:val="22"/>
        </w:rPr>
        <w:fldChar w:fldCharType="separate"/>
      </w:r>
      <w:r w:rsidR="00770E38" w:rsidRPr="00942A0D">
        <w:rPr>
          <w:rFonts w:ascii="Calibri" w:hAnsi="Calibri"/>
          <w:sz w:val="22"/>
          <w:szCs w:val="22"/>
        </w:rPr>
        <w:t>III</w:t>
      </w:r>
      <w:r w:rsidR="00770E38" w:rsidRPr="00942A0D">
        <w:rPr>
          <w:rFonts w:ascii="Calibri" w:hAnsi="Calibri"/>
          <w:sz w:val="22"/>
          <w:szCs w:val="22"/>
        </w:rPr>
        <w:fldChar w:fldCharType="end"/>
      </w:r>
      <w:r w:rsidR="00770E38" w:rsidRPr="00942A0D">
        <w:rPr>
          <w:rFonts w:ascii="Calibri" w:hAnsi="Calibri"/>
          <w:sz w:val="22"/>
          <w:szCs w:val="22"/>
        </w:rPr>
        <w:t xml:space="preserve">. </w:t>
      </w:r>
      <w:r w:rsidRPr="00942A0D">
        <w:rPr>
          <w:rFonts w:ascii="Calibri" w:hAnsi="Calibri"/>
          <w:sz w:val="22"/>
          <w:szCs w:val="22"/>
        </w:rPr>
        <w:t>této smlouvy je zhotovitel povinen</w:t>
      </w:r>
      <w:r w:rsidR="000C5D8A" w:rsidRPr="00942A0D">
        <w:rPr>
          <w:rFonts w:ascii="Calibri" w:hAnsi="Calibri"/>
          <w:sz w:val="22"/>
          <w:szCs w:val="22"/>
        </w:rPr>
        <w:t>:</w:t>
      </w:r>
    </w:p>
    <w:p w14:paraId="235E81A8" w14:textId="49EFBF67" w:rsidR="000C5D8A" w:rsidRPr="00F60C9A" w:rsidRDefault="000C5D8A" w:rsidP="00F60C9A">
      <w:pPr>
        <w:keepNext/>
        <w:numPr>
          <w:ilvl w:val="0"/>
          <w:numId w:val="18"/>
        </w:numPr>
        <w:spacing w:after="100" w:afterAutospacing="1"/>
        <w:outlineLvl w:val="1"/>
        <w:rPr>
          <w:rFonts w:ascii="Calibri" w:hAnsi="Calibri"/>
          <w:iCs/>
          <w:sz w:val="22"/>
          <w:szCs w:val="22"/>
        </w:rPr>
      </w:pPr>
      <w:r w:rsidRPr="00942A0D">
        <w:rPr>
          <w:rFonts w:ascii="Calibri" w:hAnsi="Calibri"/>
          <w:iCs/>
          <w:sz w:val="22"/>
          <w:szCs w:val="22"/>
        </w:rPr>
        <w:t>zajistit etapizaci stavby a případnou úplnou nebo částečn</w:t>
      </w:r>
      <w:r w:rsidR="00770E38" w:rsidRPr="00942A0D">
        <w:rPr>
          <w:rFonts w:ascii="Calibri" w:hAnsi="Calibri"/>
          <w:iCs/>
          <w:sz w:val="22"/>
          <w:szCs w:val="22"/>
        </w:rPr>
        <w:t>ou</w:t>
      </w:r>
      <w:r w:rsidRPr="00942A0D">
        <w:rPr>
          <w:rFonts w:ascii="Calibri" w:hAnsi="Calibri"/>
          <w:iCs/>
          <w:sz w:val="22"/>
          <w:szCs w:val="22"/>
        </w:rPr>
        <w:t xml:space="preserve"> uzavírku dotčených částí ulic</w:t>
      </w:r>
      <w:r w:rsidR="000B66B5" w:rsidRPr="00942A0D">
        <w:rPr>
          <w:rFonts w:ascii="Calibri" w:hAnsi="Calibri"/>
          <w:iCs/>
          <w:sz w:val="22"/>
          <w:szCs w:val="22"/>
        </w:rPr>
        <w:t xml:space="preserve"> dle pokynů příslušného povolujícího úřadu</w:t>
      </w:r>
      <w:r w:rsidRPr="00942A0D">
        <w:rPr>
          <w:rFonts w:ascii="Calibri" w:hAnsi="Calibri"/>
          <w:iCs/>
          <w:sz w:val="22"/>
          <w:szCs w:val="22"/>
        </w:rPr>
        <w:t xml:space="preserve">, </w:t>
      </w:r>
    </w:p>
    <w:p w14:paraId="2FFAB58B" w14:textId="1E65EB1D" w:rsidR="00053CD7" w:rsidRPr="00942A0D" w:rsidRDefault="00770E38" w:rsidP="00770E38">
      <w:pPr>
        <w:keepNext/>
        <w:numPr>
          <w:ilvl w:val="0"/>
          <w:numId w:val="18"/>
        </w:numPr>
        <w:spacing w:after="100" w:afterAutospacing="1"/>
        <w:outlineLvl w:val="1"/>
        <w:rPr>
          <w:rFonts w:ascii="Calibri" w:hAnsi="Calibri"/>
          <w:bCs/>
          <w:iCs/>
          <w:sz w:val="22"/>
          <w:szCs w:val="22"/>
        </w:rPr>
      </w:pPr>
      <w:r w:rsidRPr="00770E38">
        <w:rPr>
          <w:rFonts w:ascii="Calibri" w:hAnsi="Calibri"/>
          <w:bCs/>
          <w:iCs/>
          <w:sz w:val="22"/>
          <w:szCs w:val="22"/>
        </w:rPr>
        <w:t>zajistit zachování provozu MHD pouze s krátkodobou (několikadenní) úplnou výlukou,</w:t>
      </w:r>
    </w:p>
    <w:p w14:paraId="15902BE8" w14:textId="029704A7" w:rsidR="00053CD7" w:rsidRPr="00942A0D" w:rsidRDefault="00770E38" w:rsidP="005B0F2C">
      <w:pPr>
        <w:keepNext/>
        <w:numPr>
          <w:ilvl w:val="0"/>
          <w:numId w:val="18"/>
        </w:numPr>
        <w:spacing w:after="100" w:afterAutospacing="1"/>
        <w:outlineLvl w:val="1"/>
        <w:rPr>
          <w:rFonts w:ascii="Calibri" w:hAnsi="Calibri"/>
          <w:iCs/>
          <w:sz w:val="22"/>
          <w:szCs w:val="22"/>
        </w:rPr>
      </w:pPr>
      <w:r w:rsidRPr="00942A0D">
        <w:rPr>
          <w:rFonts w:ascii="Calibri" w:hAnsi="Calibri"/>
          <w:iCs/>
          <w:sz w:val="22"/>
          <w:szCs w:val="22"/>
        </w:rPr>
        <w:t>z</w:t>
      </w:r>
      <w:r w:rsidR="00053CD7" w:rsidRPr="00942A0D">
        <w:rPr>
          <w:rFonts w:ascii="Calibri" w:hAnsi="Calibri"/>
          <w:iCs/>
          <w:sz w:val="22"/>
          <w:szCs w:val="22"/>
        </w:rPr>
        <w:t xml:space="preserve">ajistit spolupráci s koordinátorem BOZP </w:t>
      </w:r>
      <w:r w:rsidRPr="00942A0D">
        <w:rPr>
          <w:rFonts w:ascii="Calibri" w:hAnsi="Calibri"/>
          <w:iCs/>
          <w:sz w:val="22"/>
          <w:szCs w:val="22"/>
        </w:rPr>
        <w:t>investora</w:t>
      </w:r>
      <w:r w:rsidR="00053CD7" w:rsidRPr="00942A0D">
        <w:rPr>
          <w:rFonts w:ascii="Calibri" w:hAnsi="Calibri"/>
          <w:iCs/>
          <w:sz w:val="22"/>
          <w:szCs w:val="22"/>
        </w:rPr>
        <w:t xml:space="preserve">, </w:t>
      </w:r>
    </w:p>
    <w:p w14:paraId="641F4D08" w14:textId="24BA819E" w:rsidR="000C5D8A" w:rsidRPr="00942A0D" w:rsidRDefault="00770E38" w:rsidP="005B0F2C">
      <w:pPr>
        <w:keepNext/>
        <w:numPr>
          <w:ilvl w:val="0"/>
          <w:numId w:val="18"/>
        </w:numPr>
        <w:spacing w:after="100" w:afterAutospacing="1"/>
        <w:outlineLvl w:val="1"/>
        <w:rPr>
          <w:rFonts w:ascii="Calibri" w:hAnsi="Calibri"/>
          <w:iCs/>
          <w:sz w:val="22"/>
          <w:szCs w:val="22"/>
        </w:rPr>
      </w:pPr>
      <w:r w:rsidRPr="00942A0D">
        <w:rPr>
          <w:rFonts w:ascii="Calibri" w:hAnsi="Calibri"/>
          <w:sz w:val="22"/>
          <w:szCs w:val="22"/>
        </w:rPr>
        <w:t>zajistit obsluhu jednotek IZS ve vztahu k aktuálnímu stavu na staveništi</w:t>
      </w:r>
      <w:r w:rsidR="000C5D8A" w:rsidRPr="00942A0D">
        <w:rPr>
          <w:rFonts w:ascii="Calibri" w:hAnsi="Calibri"/>
          <w:iCs/>
          <w:sz w:val="22"/>
          <w:szCs w:val="22"/>
        </w:rPr>
        <w:t>,</w:t>
      </w:r>
    </w:p>
    <w:p w14:paraId="43B994AD" w14:textId="784BC385" w:rsidR="00CA36CC" w:rsidRPr="00942A0D" w:rsidRDefault="00CA36CC" w:rsidP="005B0F2C">
      <w:pPr>
        <w:keepNext/>
        <w:numPr>
          <w:ilvl w:val="0"/>
          <w:numId w:val="18"/>
        </w:numPr>
        <w:spacing w:after="100" w:afterAutospacing="1"/>
        <w:outlineLvl w:val="1"/>
        <w:rPr>
          <w:rFonts w:ascii="Calibri" w:hAnsi="Calibri"/>
          <w:iCs/>
          <w:sz w:val="22"/>
          <w:szCs w:val="22"/>
        </w:rPr>
      </w:pPr>
      <w:r w:rsidRPr="00942A0D">
        <w:rPr>
          <w:rFonts w:ascii="Calibri" w:hAnsi="Calibri"/>
          <w:iCs/>
          <w:sz w:val="22"/>
          <w:szCs w:val="22"/>
        </w:rPr>
        <w:t xml:space="preserve">použít materiály I. jakostní kvality, </w:t>
      </w:r>
    </w:p>
    <w:p w14:paraId="67250036" w14:textId="77777777" w:rsidR="000C5D8A" w:rsidRPr="00942A0D" w:rsidRDefault="000C5D8A" w:rsidP="005B0F2C">
      <w:pPr>
        <w:pStyle w:val="Seznam"/>
        <w:numPr>
          <w:ilvl w:val="0"/>
          <w:numId w:val="18"/>
        </w:numPr>
        <w:rPr>
          <w:rFonts w:ascii="Calibri" w:hAnsi="Calibri"/>
          <w:sz w:val="22"/>
          <w:szCs w:val="22"/>
        </w:rPr>
      </w:pPr>
      <w:r w:rsidRPr="00942A0D">
        <w:rPr>
          <w:rFonts w:ascii="Calibri" w:hAnsi="Calibri"/>
          <w:sz w:val="22"/>
          <w:szCs w:val="22"/>
        </w:rPr>
        <w:t>zajistit, aby veškeré stavební a montážní práce byly provedeny podle platných norem ČSN, TP a ZTKP,</w:t>
      </w:r>
    </w:p>
    <w:p w14:paraId="11861533" w14:textId="17843BB3" w:rsidR="007E001D" w:rsidRPr="00942A0D" w:rsidRDefault="000C5D8A" w:rsidP="005B0F2C">
      <w:pPr>
        <w:pStyle w:val="Seznam"/>
        <w:numPr>
          <w:ilvl w:val="0"/>
          <w:numId w:val="18"/>
        </w:numPr>
        <w:rPr>
          <w:rFonts w:ascii="Calibri" w:hAnsi="Calibri"/>
          <w:sz w:val="22"/>
          <w:szCs w:val="22"/>
        </w:rPr>
      </w:pPr>
      <w:r w:rsidRPr="00942A0D">
        <w:rPr>
          <w:rFonts w:ascii="Calibri" w:hAnsi="Calibri"/>
          <w:sz w:val="22"/>
          <w:szCs w:val="22"/>
        </w:rPr>
        <w:t xml:space="preserve">respektovat </w:t>
      </w:r>
      <w:r w:rsidR="00770E38" w:rsidRPr="00942A0D">
        <w:rPr>
          <w:rFonts w:ascii="Calibri" w:hAnsi="Calibri"/>
          <w:sz w:val="22"/>
          <w:szCs w:val="22"/>
        </w:rPr>
        <w:t>a zajistit splnění všech podmínek</w:t>
      </w:r>
      <w:r w:rsidRPr="00942A0D">
        <w:rPr>
          <w:rFonts w:ascii="Calibri" w:hAnsi="Calibri"/>
          <w:sz w:val="22"/>
          <w:szCs w:val="22"/>
        </w:rPr>
        <w:t xml:space="preserve"> </w:t>
      </w:r>
      <w:r w:rsidR="00770E38" w:rsidRPr="00942A0D">
        <w:rPr>
          <w:rFonts w:ascii="Calibri" w:hAnsi="Calibri"/>
          <w:sz w:val="22"/>
          <w:szCs w:val="22"/>
        </w:rPr>
        <w:t>uvedených</w:t>
      </w:r>
      <w:r w:rsidRPr="00942A0D">
        <w:rPr>
          <w:rFonts w:ascii="Calibri" w:hAnsi="Calibri"/>
          <w:sz w:val="22"/>
          <w:szCs w:val="22"/>
        </w:rPr>
        <w:t xml:space="preserve"> ve vyjádřeních příslušných dotčených orgánů </w:t>
      </w:r>
      <w:r w:rsidR="000B66B5" w:rsidRPr="00942A0D">
        <w:rPr>
          <w:rFonts w:ascii="Calibri" w:hAnsi="Calibri"/>
          <w:sz w:val="22"/>
          <w:szCs w:val="22"/>
        </w:rPr>
        <w:t>a</w:t>
      </w:r>
      <w:r w:rsidR="00A735D9" w:rsidRPr="00942A0D">
        <w:rPr>
          <w:rFonts w:ascii="Calibri" w:hAnsi="Calibri"/>
          <w:sz w:val="22"/>
          <w:szCs w:val="22"/>
        </w:rPr>
        <w:t> </w:t>
      </w:r>
      <w:r w:rsidR="000B66B5" w:rsidRPr="00942A0D">
        <w:rPr>
          <w:rFonts w:ascii="Calibri" w:hAnsi="Calibri"/>
          <w:sz w:val="22"/>
          <w:szCs w:val="22"/>
        </w:rPr>
        <w:t>společném povolení</w:t>
      </w:r>
      <w:r w:rsidR="00770E38" w:rsidRPr="00942A0D">
        <w:rPr>
          <w:rFonts w:ascii="Calibri" w:hAnsi="Calibri"/>
          <w:sz w:val="22"/>
          <w:szCs w:val="22"/>
        </w:rPr>
        <w:t>.</w:t>
      </w:r>
    </w:p>
    <w:bookmarkEnd w:id="16"/>
    <w:p w14:paraId="770ECB9A" w14:textId="77777777" w:rsidR="006C4B62" w:rsidRDefault="006C4B62" w:rsidP="006C4B62">
      <w:pPr>
        <w:pStyle w:val="Seznam"/>
        <w:numPr>
          <w:ilvl w:val="0"/>
          <w:numId w:val="0"/>
        </w:numPr>
        <w:ind w:firstLine="709"/>
        <w:rPr>
          <w:rFonts w:ascii="Calibri" w:hAnsi="Calibri"/>
          <w:sz w:val="22"/>
          <w:szCs w:val="22"/>
        </w:rPr>
      </w:pPr>
    </w:p>
    <w:p w14:paraId="7CE482E7" w14:textId="77777777" w:rsidR="00625CFE" w:rsidRDefault="00625CFE" w:rsidP="006C4B62">
      <w:pPr>
        <w:pStyle w:val="Seznam"/>
        <w:numPr>
          <w:ilvl w:val="0"/>
          <w:numId w:val="0"/>
        </w:numPr>
        <w:ind w:firstLine="709"/>
        <w:rPr>
          <w:rFonts w:ascii="Calibri" w:hAnsi="Calibri"/>
          <w:sz w:val="22"/>
          <w:szCs w:val="22"/>
        </w:rPr>
      </w:pPr>
    </w:p>
    <w:p w14:paraId="0DA5CD3B" w14:textId="77777777" w:rsidR="00FD7E74" w:rsidRPr="00666572" w:rsidRDefault="00683F30" w:rsidP="00683F30">
      <w:pPr>
        <w:pStyle w:val="nadpisvesmlouvch"/>
        <w:ind w:left="360"/>
      </w:pPr>
      <w:r>
        <w:t>XI.</w:t>
      </w:r>
    </w:p>
    <w:p w14:paraId="2CBF14B2" w14:textId="77777777" w:rsidR="00FD7E74" w:rsidRDefault="00FD7E74" w:rsidP="006E7608">
      <w:pPr>
        <w:pStyle w:val="nadpisvesmlouvch"/>
      </w:pPr>
      <w:r w:rsidRPr="00666572">
        <w:t>Předání a převzetí díla</w:t>
      </w:r>
    </w:p>
    <w:p w14:paraId="3989B659" w14:textId="77777777" w:rsidR="007451A2" w:rsidRPr="00666572" w:rsidRDefault="007451A2" w:rsidP="006E7608">
      <w:pPr>
        <w:pStyle w:val="nadpisvesmlouvch"/>
      </w:pPr>
    </w:p>
    <w:p w14:paraId="61B10586" w14:textId="77777777" w:rsidR="006E7ECD" w:rsidRPr="006E7ECD" w:rsidRDefault="006E7ECD" w:rsidP="005B0F2C">
      <w:pPr>
        <w:pStyle w:val="Seznam"/>
        <w:numPr>
          <w:ilvl w:val="0"/>
          <w:numId w:val="12"/>
        </w:numPr>
        <w:rPr>
          <w:rFonts w:ascii="Calibri" w:hAnsi="Calibri"/>
          <w:sz w:val="22"/>
          <w:szCs w:val="22"/>
        </w:rPr>
      </w:pPr>
      <w:bookmarkStart w:id="17" w:name="_Hlk503256226"/>
      <w:r w:rsidRPr="006E7ECD">
        <w:rPr>
          <w:rFonts w:ascii="Calibri" w:hAnsi="Calibri"/>
          <w:sz w:val="22"/>
          <w:szCs w:val="22"/>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investora, případně také autorského dozoru projektanta</w:t>
      </w:r>
      <w:bookmarkEnd w:id="17"/>
      <w:r w:rsidRPr="006E7ECD">
        <w:rPr>
          <w:rFonts w:ascii="Calibri" w:hAnsi="Calibri"/>
          <w:sz w:val="22"/>
          <w:szCs w:val="22"/>
        </w:rPr>
        <w:t>.</w:t>
      </w:r>
    </w:p>
    <w:p w14:paraId="73254B52" w14:textId="28C2EB2E" w:rsidR="00FD7E74" w:rsidRDefault="006E7ECD" w:rsidP="005B0F2C">
      <w:pPr>
        <w:pStyle w:val="Seznam"/>
        <w:numPr>
          <w:ilvl w:val="0"/>
          <w:numId w:val="12"/>
        </w:numPr>
        <w:rPr>
          <w:rFonts w:ascii="Calibri" w:hAnsi="Calibri"/>
          <w:sz w:val="22"/>
          <w:szCs w:val="22"/>
        </w:rPr>
      </w:pPr>
      <w:bookmarkStart w:id="18" w:name="_Hlk503256235"/>
      <w:r w:rsidRPr="006E7ECD">
        <w:rPr>
          <w:rFonts w:ascii="Calibri" w:hAnsi="Calibri"/>
          <w:sz w:val="22"/>
          <w:szCs w:val="22"/>
        </w:rPr>
        <w:t xml:space="preserve">O předání a převzetí prostoru staveniště, dokončené stavby, </w:t>
      </w:r>
      <w:r w:rsidRPr="00942A0D">
        <w:rPr>
          <w:rFonts w:ascii="Calibri" w:hAnsi="Calibri"/>
          <w:sz w:val="22"/>
          <w:szCs w:val="22"/>
        </w:rPr>
        <w:t>předání a převzetí díla je</w:t>
      </w:r>
      <w:r w:rsidRPr="006E7ECD">
        <w:rPr>
          <w:rFonts w:ascii="Calibri" w:hAnsi="Calibri"/>
          <w:sz w:val="22"/>
          <w:szCs w:val="22"/>
        </w:rPr>
        <w:t xml:space="preserve"> objednatel povinen sepsat protokol, který bude datován a podepsán oprávněnými zástupci smluvních stran. Tím nejsou dotčeny povinnosti zhotovitele vést stavební deník v souladu s právními předpisy. Soupis </w:t>
      </w:r>
      <w:r w:rsidRPr="006E7ECD">
        <w:rPr>
          <w:rFonts w:ascii="Calibri" w:hAnsi="Calibri"/>
          <w:sz w:val="22"/>
          <w:szCs w:val="22"/>
        </w:rPr>
        <w:lastRenderedPageBreak/>
        <w:t>ojedinělých drobných vad stavby bude uveden v protokolu o předání v převzetí dokončené stavby</w:t>
      </w:r>
      <w:bookmarkEnd w:id="18"/>
      <w:r w:rsidR="000F10A2">
        <w:rPr>
          <w:rFonts w:ascii="Calibri" w:hAnsi="Calibri"/>
          <w:sz w:val="22"/>
          <w:szCs w:val="22"/>
        </w:rPr>
        <w:t xml:space="preserve">, s určením, do kdy mají být ojedinělé drobné vady odstraněny. Pokud soupis ojedinělých drobných vad nebude obsahovat lhůtu k jejich odstranění, má za to, že musí být odstraněny do 5 pracovních dnů. </w:t>
      </w:r>
      <w:r w:rsidR="000F10A2" w:rsidRPr="00666572">
        <w:rPr>
          <w:rFonts w:ascii="Calibri" w:hAnsi="Calibri"/>
          <w:sz w:val="22"/>
          <w:szCs w:val="22"/>
        </w:rPr>
        <w:t xml:space="preserve"> </w:t>
      </w:r>
    </w:p>
    <w:p w14:paraId="2A8E9D6B" w14:textId="57EED1F0" w:rsidR="006E7ECD" w:rsidRPr="00666572" w:rsidRDefault="006E7ECD" w:rsidP="005B0F2C">
      <w:pPr>
        <w:pStyle w:val="Seznam"/>
        <w:numPr>
          <w:ilvl w:val="0"/>
          <w:numId w:val="12"/>
        </w:numPr>
        <w:rPr>
          <w:rFonts w:ascii="Calibri" w:hAnsi="Calibri"/>
          <w:sz w:val="22"/>
          <w:szCs w:val="22"/>
        </w:rPr>
      </w:pPr>
      <w:r w:rsidRPr="006E7ECD">
        <w:rPr>
          <w:rFonts w:ascii="Calibri" w:hAnsi="Calibri"/>
          <w:sz w:val="22"/>
          <w:szCs w:val="22"/>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r>
        <w:rPr>
          <w:rFonts w:ascii="Calibri" w:hAnsi="Calibri"/>
          <w:sz w:val="22"/>
          <w:szCs w:val="22"/>
        </w:rPr>
        <w:t>.</w:t>
      </w:r>
    </w:p>
    <w:p w14:paraId="1935B194" w14:textId="77777777"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3BEA3AD4"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provedených revizních a provozních zkouškách,</w:t>
      </w:r>
    </w:p>
    <w:p w14:paraId="23DFBC78"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kontrole prací a konstrukcí zakrytých v průběhu provádění díla,</w:t>
      </w:r>
    </w:p>
    <w:p w14:paraId="594E1F2F" w14:textId="77777777" w:rsidR="00FD7E74" w:rsidRPr="00666572" w:rsidRDefault="008C04BF" w:rsidP="005B0F2C">
      <w:pPr>
        <w:pStyle w:val="Seznam"/>
        <w:numPr>
          <w:ilvl w:val="0"/>
          <w:numId w:val="19"/>
        </w:numPr>
        <w:rPr>
          <w:rFonts w:ascii="Calibri" w:hAnsi="Calibri"/>
          <w:sz w:val="22"/>
          <w:szCs w:val="22"/>
        </w:rPr>
      </w:pPr>
      <w:r>
        <w:rPr>
          <w:rFonts w:ascii="Calibri" w:hAnsi="Calibri"/>
          <w:sz w:val="22"/>
          <w:szCs w:val="22"/>
        </w:rPr>
        <w:t xml:space="preserve">originál </w:t>
      </w:r>
      <w:r w:rsidR="00FD7E74" w:rsidRPr="00666572">
        <w:rPr>
          <w:rFonts w:ascii="Calibri" w:hAnsi="Calibri"/>
          <w:sz w:val="22"/>
          <w:szCs w:val="22"/>
        </w:rPr>
        <w:t>stavební</w:t>
      </w:r>
      <w:r>
        <w:rPr>
          <w:rFonts w:ascii="Calibri" w:hAnsi="Calibri"/>
          <w:sz w:val="22"/>
          <w:szCs w:val="22"/>
        </w:rPr>
        <w:t>ho</w:t>
      </w:r>
      <w:r w:rsidR="00FD7E74" w:rsidRPr="00666572">
        <w:rPr>
          <w:rFonts w:ascii="Calibri" w:hAnsi="Calibri"/>
          <w:sz w:val="22"/>
          <w:szCs w:val="22"/>
        </w:rPr>
        <w:t xml:space="preserve"> deník</w:t>
      </w:r>
      <w:r>
        <w:rPr>
          <w:rFonts w:ascii="Calibri" w:hAnsi="Calibri"/>
          <w:sz w:val="22"/>
          <w:szCs w:val="22"/>
        </w:rPr>
        <w:t>u</w:t>
      </w:r>
      <w:r w:rsidR="00FD7E74" w:rsidRPr="00666572">
        <w:rPr>
          <w:rFonts w:ascii="Calibri" w:hAnsi="Calibri"/>
          <w:sz w:val="22"/>
          <w:szCs w:val="22"/>
        </w:rPr>
        <w:t>,</w:t>
      </w:r>
    </w:p>
    <w:p w14:paraId="250F34E1"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průkazy kvality stavebních materiálů a stavebních dílů,</w:t>
      </w:r>
    </w:p>
    <w:p w14:paraId="536C574E" w14:textId="5245E668" w:rsidR="00F967AC" w:rsidRPr="00666572" w:rsidRDefault="00F967AC" w:rsidP="005B0F2C">
      <w:pPr>
        <w:pStyle w:val="Seznam"/>
        <w:numPr>
          <w:ilvl w:val="0"/>
          <w:numId w:val="19"/>
        </w:numPr>
        <w:rPr>
          <w:rFonts w:ascii="Calibri" w:hAnsi="Calibri"/>
          <w:sz w:val="22"/>
          <w:szCs w:val="22"/>
        </w:rPr>
      </w:pPr>
      <w:r w:rsidRPr="00666572">
        <w:rPr>
          <w:rFonts w:ascii="Calibri" w:hAnsi="Calibri"/>
          <w:sz w:val="22"/>
          <w:szCs w:val="22"/>
        </w:rPr>
        <w:t xml:space="preserve">projektovou dokumentaci skutečného provedení stavby ve </w:t>
      </w:r>
      <w:r w:rsidR="00734498" w:rsidRPr="00666572">
        <w:rPr>
          <w:rFonts w:ascii="Calibri" w:hAnsi="Calibri"/>
          <w:sz w:val="22"/>
          <w:szCs w:val="22"/>
        </w:rPr>
        <w:t>dvou</w:t>
      </w:r>
      <w:r w:rsidRPr="00666572">
        <w:rPr>
          <w:rFonts w:ascii="Calibri" w:hAnsi="Calibri"/>
          <w:sz w:val="22"/>
          <w:szCs w:val="22"/>
        </w:rPr>
        <w:t xml:space="preserve"> vyhot</w:t>
      </w:r>
      <w:r w:rsidR="006C4B62">
        <w:rPr>
          <w:rFonts w:ascii="Calibri" w:hAnsi="Calibri"/>
          <w:sz w:val="22"/>
          <w:szCs w:val="22"/>
        </w:rPr>
        <w:t>oveních a</w:t>
      </w:r>
      <w:r w:rsidR="00053CD7">
        <w:rPr>
          <w:rFonts w:ascii="Calibri" w:hAnsi="Calibri"/>
          <w:sz w:val="22"/>
          <w:szCs w:val="22"/>
        </w:rPr>
        <w:t> </w:t>
      </w:r>
      <w:r w:rsidR="006C4B62">
        <w:rPr>
          <w:rFonts w:ascii="Calibri" w:hAnsi="Calibri"/>
          <w:sz w:val="22"/>
          <w:szCs w:val="22"/>
        </w:rPr>
        <w:t>v elektronické podobě</w:t>
      </w:r>
      <w:r w:rsidR="001E2089">
        <w:rPr>
          <w:rFonts w:ascii="Calibri" w:hAnsi="Calibri"/>
          <w:sz w:val="22"/>
          <w:szCs w:val="22"/>
        </w:rPr>
        <w:t xml:space="preserve"> dle čl. II. této smlouvy. </w:t>
      </w:r>
    </w:p>
    <w:p w14:paraId="7E5E34AE" w14:textId="6EB7D00F" w:rsidR="00FD7E74" w:rsidRDefault="00FD7E74" w:rsidP="005B0F2C">
      <w:pPr>
        <w:pStyle w:val="Seznam"/>
        <w:numPr>
          <w:ilvl w:val="0"/>
          <w:numId w:val="19"/>
        </w:numPr>
        <w:rPr>
          <w:rFonts w:ascii="Calibri" w:hAnsi="Calibri"/>
          <w:sz w:val="22"/>
          <w:szCs w:val="22"/>
        </w:rPr>
      </w:pPr>
      <w:r w:rsidRPr="00666572">
        <w:rPr>
          <w:rFonts w:ascii="Calibri" w:hAnsi="Calibri"/>
          <w:sz w:val="22"/>
          <w:szCs w:val="22"/>
        </w:rPr>
        <w:t>geodetické zaměření skutečného</w:t>
      </w:r>
      <w:r w:rsidR="000A5AB0" w:rsidRPr="00666572">
        <w:rPr>
          <w:rFonts w:ascii="Calibri" w:hAnsi="Calibri"/>
          <w:sz w:val="22"/>
          <w:szCs w:val="22"/>
        </w:rPr>
        <w:t xml:space="preserve"> provedení stavby </w:t>
      </w:r>
      <w:r w:rsidR="006C4B62">
        <w:rPr>
          <w:rFonts w:ascii="Calibri" w:hAnsi="Calibri"/>
          <w:sz w:val="22"/>
          <w:szCs w:val="22"/>
        </w:rPr>
        <w:t xml:space="preserve">odsouhlasené geodetem objednatele </w:t>
      </w:r>
      <w:r w:rsidR="000A5AB0" w:rsidRPr="00666572">
        <w:rPr>
          <w:rFonts w:ascii="Calibri" w:hAnsi="Calibri"/>
          <w:sz w:val="22"/>
          <w:szCs w:val="22"/>
        </w:rPr>
        <w:t xml:space="preserve">ve </w:t>
      </w:r>
      <w:r w:rsidR="006C4B62">
        <w:rPr>
          <w:rFonts w:ascii="Calibri" w:hAnsi="Calibri"/>
          <w:sz w:val="22"/>
          <w:szCs w:val="22"/>
        </w:rPr>
        <w:t>dvou</w:t>
      </w:r>
      <w:r w:rsidR="001E2089">
        <w:rPr>
          <w:rFonts w:ascii="Calibri" w:hAnsi="Calibri"/>
          <w:sz w:val="22"/>
          <w:szCs w:val="22"/>
        </w:rPr>
        <w:t xml:space="preserve"> vyhotoveních dle čl. II. této smlouvy. </w:t>
      </w:r>
    </w:p>
    <w:p w14:paraId="7F18063F" w14:textId="2C489605"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 xml:space="preserve">Předání a převzetí bude sepsáno a potvrzeno předávacím protokolem vyhotoveným </w:t>
      </w:r>
      <w:r w:rsidRPr="00666572">
        <w:rPr>
          <w:rFonts w:ascii="Calibri" w:hAnsi="Calibri"/>
          <w:sz w:val="22"/>
          <w:szCs w:val="22"/>
        </w:rPr>
        <w:br/>
        <w:t>za součinnosti obou smluvní</w:t>
      </w:r>
      <w:r w:rsidR="006F794C">
        <w:rPr>
          <w:rFonts w:ascii="Calibri" w:hAnsi="Calibri"/>
          <w:sz w:val="22"/>
          <w:szCs w:val="22"/>
        </w:rPr>
        <w:t>ch stran.</w:t>
      </w:r>
    </w:p>
    <w:p w14:paraId="6A9D3294" w14:textId="77777777" w:rsidR="008A406F" w:rsidRDefault="008A406F">
      <w:pPr>
        <w:jc w:val="center"/>
        <w:rPr>
          <w:rFonts w:ascii="Calibri" w:hAnsi="Calibri"/>
          <w:b/>
          <w:sz w:val="22"/>
          <w:szCs w:val="22"/>
        </w:rPr>
      </w:pPr>
    </w:p>
    <w:p w14:paraId="473C57ED" w14:textId="34CD02BA" w:rsidR="006E7ECD" w:rsidRDefault="006E7ECD" w:rsidP="006E7608">
      <w:pPr>
        <w:pStyle w:val="nadpisvesmlouvch"/>
      </w:pPr>
    </w:p>
    <w:p w14:paraId="23FE5C1D" w14:textId="72329FAA" w:rsidR="006E7ECD" w:rsidRDefault="006E7ECD" w:rsidP="006E7608">
      <w:pPr>
        <w:pStyle w:val="nadpisvesmlouvch"/>
      </w:pPr>
      <w:r>
        <w:t xml:space="preserve">XII. </w:t>
      </w:r>
    </w:p>
    <w:p w14:paraId="11560A75" w14:textId="16E32B3C" w:rsidR="00FD7E74" w:rsidRDefault="00FD7E74" w:rsidP="006E7608">
      <w:pPr>
        <w:pStyle w:val="nadpisvesmlouvch"/>
      </w:pPr>
      <w:r w:rsidRPr="00666572">
        <w:t>Záruka na dílo</w:t>
      </w:r>
    </w:p>
    <w:p w14:paraId="2CDBF0F0" w14:textId="77777777" w:rsidR="007451A2" w:rsidRPr="00666572" w:rsidRDefault="007451A2" w:rsidP="006E7608">
      <w:pPr>
        <w:pStyle w:val="nadpisvesmlouvch"/>
      </w:pPr>
    </w:p>
    <w:p w14:paraId="0CB6F724" w14:textId="2DAF1B15" w:rsidR="00EB5CA2" w:rsidRPr="00EB5CA2" w:rsidRDefault="00EB5CA2" w:rsidP="005B0F2C">
      <w:pPr>
        <w:pStyle w:val="Seznam"/>
        <w:numPr>
          <w:ilvl w:val="0"/>
          <w:numId w:val="32"/>
        </w:numPr>
        <w:rPr>
          <w:rFonts w:ascii="Calibri" w:hAnsi="Calibri"/>
          <w:sz w:val="22"/>
          <w:szCs w:val="22"/>
        </w:rPr>
      </w:pPr>
      <w:bookmarkStart w:id="19" w:name="_Hlk497203369"/>
      <w:bookmarkStart w:id="20" w:name="_Hlk503256793"/>
      <w:r w:rsidRPr="00EB5CA2">
        <w:rPr>
          <w:rFonts w:ascii="Calibri" w:hAnsi="Calibri"/>
          <w:sz w:val="22"/>
          <w:szCs w:val="22"/>
        </w:rPr>
        <w:t xml:space="preserve">Zhotovitel je povinen k náhradě případné </w:t>
      </w:r>
      <w:r w:rsidR="007D0DB6">
        <w:rPr>
          <w:rFonts w:ascii="Calibri" w:hAnsi="Calibri"/>
          <w:sz w:val="22"/>
          <w:szCs w:val="22"/>
        </w:rPr>
        <w:t>újmy</w:t>
      </w:r>
      <w:r w:rsidR="007D0DB6" w:rsidRPr="00EB5CA2">
        <w:rPr>
          <w:rFonts w:ascii="Calibri" w:hAnsi="Calibri"/>
          <w:sz w:val="22"/>
          <w:szCs w:val="22"/>
        </w:rPr>
        <w:t xml:space="preserve"> </w:t>
      </w:r>
      <w:r w:rsidRPr="00EB5CA2">
        <w:rPr>
          <w:rFonts w:ascii="Calibri" w:hAnsi="Calibri"/>
          <w:sz w:val="22"/>
          <w:szCs w:val="22"/>
        </w:rPr>
        <w:t>na majetku nebo na zdraví vzniklé při realizaci díla objednateli nebo třetí osobě.</w:t>
      </w:r>
    </w:p>
    <w:p w14:paraId="6233CC49" w14:textId="1C8FE175" w:rsidR="00EB5CA2" w:rsidRPr="00EB5CA2" w:rsidRDefault="00EB5CA2" w:rsidP="005B0F2C">
      <w:pPr>
        <w:pStyle w:val="Seznam"/>
        <w:numPr>
          <w:ilvl w:val="0"/>
          <w:numId w:val="32"/>
        </w:numPr>
        <w:rPr>
          <w:rFonts w:ascii="Calibri" w:hAnsi="Calibri"/>
          <w:sz w:val="22"/>
          <w:szCs w:val="22"/>
        </w:rPr>
      </w:pPr>
      <w:r w:rsidRPr="00EB5CA2">
        <w:rPr>
          <w:rFonts w:ascii="Calibri" w:hAnsi="Calibri"/>
          <w:sz w:val="22"/>
          <w:szCs w:val="22"/>
        </w:rPr>
        <w:t xml:space="preserve">Zhotovitel je povinen být pojištěn proti </w:t>
      </w:r>
      <w:r w:rsidR="007D0DB6">
        <w:rPr>
          <w:rFonts w:ascii="Calibri" w:hAnsi="Calibri"/>
          <w:sz w:val="22"/>
          <w:szCs w:val="22"/>
        </w:rPr>
        <w:t>újmám</w:t>
      </w:r>
      <w:r w:rsidR="007D0DB6" w:rsidRPr="00EB5CA2">
        <w:rPr>
          <w:rFonts w:ascii="Calibri" w:hAnsi="Calibri"/>
          <w:sz w:val="22"/>
          <w:szCs w:val="22"/>
        </w:rPr>
        <w:t xml:space="preserve"> </w:t>
      </w:r>
      <w:r w:rsidRPr="00EB5CA2">
        <w:rPr>
          <w:rFonts w:ascii="Calibri" w:hAnsi="Calibri"/>
          <w:sz w:val="22"/>
          <w:szCs w:val="22"/>
        </w:rPr>
        <w:t xml:space="preserve">způsobeným jeho činností na majetku a na zdraví třetích osob. Zhotovitel je povinen být po celou dobu zhotovování díla pojištěn </w:t>
      </w:r>
      <w:r w:rsidR="000F10A2" w:rsidRPr="000F10A2">
        <w:rPr>
          <w:rFonts w:ascii="Calibri" w:hAnsi="Calibri"/>
          <w:sz w:val="22"/>
          <w:szCs w:val="22"/>
        </w:rPr>
        <w:t>do výše odpovídající výši ceny díla bez DPH dle čl.</w:t>
      </w:r>
      <w:r w:rsidR="000F10A2">
        <w:rPr>
          <w:rFonts w:ascii="Calibri" w:hAnsi="Calibri"/>
          <w:sz w:val="22"/>
          <w:szCs w:val="22"/>
        </w:rPr>
        <w:t xml:space="preserve"> </w:t>
      </w:r>
      <w:r w:rsidR="000F10A2">
        <w:rPr>
          <w:rFonts w:ascii="Calibri" w:hAnsi="Calibri"/>
          <w:sz w:val="22"/>
          <w:szCs w:val="22"/>
        </w:rPr>
        <w:fldChar w:fldCharType="begin"/>
      </w:r>
      <w:r w:rsidR="000F10A2">
        <w:rPr>
          <w:rFonts w:ascii="Calibri" w:hAnsi="Calibri"/>
          <w:sz w:val="22"/>
          <w:szCs w:val="22"/>
        </w:rPr>
        <w:instrText xml:space="preserve"> REF _Ref222476468 \r \h </w:instrText>
      </w:r>
      <w:r w:rsidR="000F10A2">
        <w:rPr>
          <w:rFonts w:ascii="Calibri" w:hAnsi="Calibri"/>
          <w:sz w:val="22"/>
          <w:szCs w:val="22"/>
        </w:rPr>
      </w:r>
      <w:r w:rsidR="000F10A2">
        <w:rPr>
          <w:rFonts w:ascii="Calibri" w:hAnsi="Calibri"/>
          <w:sz w:val="22"/>
          <w:szCs w:val="22"/>
        </w:rPr>
        <w:fldChar w:fldCharType="separate"/>
      </w:r>
      <w:r w:rsidR="000F10A2">
        <w:rPr>
          <w:rFonts w:ascii="Calibri" w:hAnsi="Calibri"/>
          <w:sz w:val="22"/>
          <w:szCs w:val="22"/>
        </w:rPr>
        <w:t>IV</w:t>
      </w:r>
      <w:r w:rsidR="000F10A2">
        <w:rPr>
          <w:rFonts w:ascii="Calibri" w:hAnsi="Calibri"/>
          <w:sz w:val="22"/>
          <w:szCs w:val="22"/>
        </w:rPr>
        <w:fldChar w:fldCharType="end"/>
      </w:r>
      <w:r w:rsidR="000F10A2">
        <w:rPr>
          <w:rFonts w:ascii="Calibri" w:hAnsi="Calibri"/>
          <w:sz w:val="22"/>
          <w:szCs w:val="22"/>
        </w:rPr>
        <w:t xml:space="preserve"> odst. </w:t>
      </w:r>
      <w:r w:rsidR="000F10A2">
        <w:rPr>
          <w:rFonts w:ascii="Calibri" w:hAnsi="Calibri"/>
          <w:sz w:val="22"/>
          <w:szCs w:val="22"/>
        </w:rPr>
        <w:fldChar w:fldCharType="begin"/>
      </w:r>
      <w:r w:rsidR="000F10A2">
        <w:rPr>
          <w:rFonts w:ascii="Calibri" w:hAnsi="Calibri"/>
          <w:sz w:val="22"/>
          <w:szCs w:val="22"/>
        </w:rPr>
        <w:instrText xml:space="preserve"> REF _Ref222476459 \r \h </w:instrText>
      </w:r>
      <w:r w:rsidR="000F10A2">
        <w:rPr>
          <w:rFonts w:ascii="Calibri" w:hAnsi="Calibri"/>
          <w:sz w:val="22"/>
          <w:szCs w:val="22"/>
        </w:rPr>
      </w:r>
      <w:r w:rsidR="000F10A2">
        <w:rPr>
          <w:rFonts w:ascii="Calibri" w:hAnsi="Calibri"/>
          <w:sz w:val="22"/>
          <w:szCs w:val="22"/>
        </w:rPr>
        <w:fldChar w:fldCharType="separate"/>
      </w:r>
      <w:r w:rsidR="000F10A2">
        <w:rPr>
          <w:rFonts w:ascii="Calibri" w:hAnsi="Calibri"/>
          <w:sz w:val="22"/>
          <w:szCs w:val="22"/>
        </w:rPr>
        <w:t>(1)</w:t>
      </w:r>
      <w:r w:rsidR="000F10A2">
        <w:rPr>
          <w:rFonts w:ascii="Calibri" w:hAnsi="Calibri"/>
          <w:sz w:val="22"/>
          <w:szCs w:val="22"/>
        </w:rPr>
        <w:fldChar w:fldCharType="end"/>
      </w:r>
      <w:r w:rsidR="000F10A2" w:rsidRPr="000F10A2">
        <w:rPr>
          <w:rFonts w:ascii="Calibri" w:hAnsi="Calibri"/>
          <w:sz w:val="22"/>
          <w:szCs w:val="22"/>
        </w:rPr>
        <w:t xml:space="preserve"> této smlouvy</w:t>
      </w:r>
      <w:r w:rsidRPr="00EB5CA2">
        <w:rPr>
          <w:rFonts w:ascii="Calibri" w:hAnsi="Calibri"/>
          <w:sz w:val="22"/>
          <w:szCs w:val="22"/>
        </w:rPr>
        <w:t xml:space="preserve">. Pro účely tohoto ustanovení se činnost subdodavatelů považuje za činnost zhotovitele. Zhotovitel na výzvu předloží doklady o pojištění. </w:t>
      </w:r>
    </w:p>
    <w:p w14:paraId="7830ECCD" w14:textId="57632AB2"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Práva objednatele z vad díla</w:t>
      </w:r>
      <w:r w:rsidR="0049349D">
        <w:rPr>
          <w:rFonts w:ascii="Calibri" w:hAnsi="Calibri"/>
          <w:sz w:val="22"/>
          <w:szCs w:val="22"/>
          <w:u w:val="single"/>
        </w:rPr>
        <w:t>:</w:t>
      </w:r>
    </w:p>
    <w:p w14:paraId="07F95DFA"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3.1 </w:t>
      </w:r>
      <w:r w:rsidRPr="00EB5CA2">
        <w:rPr>
          <w:rFonts w:ascii="Calibri" w:hAnsi="Calibri"/>
          <w:sz w:val="22"/>
          <w:szCs w:val="22"/>
        </w:rPr>
        <w:t>Vady díla jsou odchylky díla od výsledku stanoveného touto smlouvou a od způsobilosti předmětu díla k naplnění účelu této smlouvy.</w:t>
      </w:r>
    </w:p>
    <w:p w14:paraId="0496E9B6"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3.2 </w:t>
      </w:r>
      <w:r w:rsidRPr="00EB5CA2">
        <w:rPr>
          <w:rFonts w:ascii="Calibri" w:hAnsi="Calibri"/>
          <w:sz w:val="22"/>
          <w:szCs w:val="22"/>
        </w:rPr>
        <w:t>Objednateli vznikají práva z vad, které má dílo v době předání a převzetí.</w:t>
      </w:r>
    </w:p>
    <w:p w14:paraId="2C908CD6" w14:textId="4202C831"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3.3 </w:t>
      </w:r>
      <w:r w:rsidRPr="00EB5CA2">
        <w:rPr>
          <w:rFonts w:ascii="Calibri" w:hAnsi="Calibri"/>
          <w:sz w:val="22"/>
          <w:szCs w:val="22"/>
        </w:rPr>
        <w:t xml:space="preserve">Smluvní strany se dohodly, že délka promlčecí </w:t>
      </w:r>
      <w:r w:rsidR="006F15D0">
        <w:rPr>
          <w:rFonts w:ascii="Calibri" w:hAnsi="Calibri"/>
          <w:sz w:val="22"/>
          <w:szCs w:val="22"/>
        </w:rPr>
        <w:t>lhůty</w:t>
      </w:r>
      <w:r w:rsidR="006F15D0" w:rsidRPr="00EB5CA2">
        <w:rPr>
          <w:rFonts w:ascii="Calibri" w:hAnsi="Calibri"/>
          <w:sz w:val="22"/>
          <w:szCs w:val="22"/>
        </w:rPr>
        <w:t xml:space="preserve"> </w:t>
      </w:r>
      <w:r w:rsidRPr="00EB5CA2">
        <w:rPr>
          <w:rFonts w:ascii="Calibri" w:hAnsi="Calibri"/>
          <w:sz w:val="22"/>
          <w:szCs w:val="22"/>
        </w:rPr>
        <w:t>pro uplatnění nároků objednatele z práv z</w:t>
      </w:r>
      <w:r w:rsidR="00053CD7">
        <w:rPr>
          <w:rFonts w:ascii="Calibri" w:hAnsi="Calibri"/>
          <w:sz w:val="22"/>
          <w:szCs w:val="22"/>
        </w:rPr>
        <w:t> </w:t>
      </w:r>
      <w:r w:rsidRPr="00EB5CA2">
        <w:rPr>
          <w:rFonts w:ascii="Calibri" w:hAnsi="Calibri"/>
          <w:sz w:val="22"/>
          <w:szCs w:val="22"/>
        </w:rPr>
        <w:t>vad, které má dílo v době předání a převzetí</w:t>
      </w:r>
      <w:r w:rsidR="006F15D0">
        <w:rPr>
          <w:rFonts w:ascii="Calibri" w:hAnsi="Calibri"/>
          <w:sz w:val="22"/>
          <w:szCs w:val="22"/>
        </w:rPr>
        <w:t>,</w:t>
      </w:r>
      <w:r w:rsidRPr="00EB5CA2">
        <w:rPr>
          <w:rFonts w:ascii="Calibri" w:hAnsi="Calibri"/>
          <w:sz w:val="22"/>
          <w:szCs w:val="22"/>
        </w:rPr>
        <w:t xml:space="preserve"> se prodlužuje na 10 let.</w:t>
      </w:r>
    </w:p>
    <w:p w14:paraId="297E7546" w14:textId="1269D16C" w:rsidR="00E15AE2" w:rsidRDefault="00EB5CA2" w:rsidP="00E15AE2">
      <w:pPr>
        <w:pStyle w:val="Seznam"/>
        <w:numPr>
          <w:ilvl w:val="0"/>
          <w:numId w:val="0"/>
        </w:numPr>
        <w:ind w:left="369"/>
        <w:rPr>
          <w:rFonts w:ascii="Calibri" w:hAnsi="Calibri"/>
          <w:sz w:val="22"/>
          <w:szCs w:val="22"/>
        </w:rPr>
      </w:pPr>
      <w:r>
        <w:rPr>
          <w:rFonts w:ascii="Calibri" w:hAnsi="Calibri"/>
          <w:sz w:val="22"/>
          <w:szCs w:val="22"/>
        </w:rPr>
        <w:t xml:space="preserve">3.4 </w:t>
      </w:r>
      <w:r w:rsidRPr="00EB5CA2">
        <w:rPr>
          <w:rFonts w:ascii="Calibri" w:hAnsi="Calibri"/>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9E9FADD" w14:textId="5A86D0B0" w:rsidR="00E15AE2" w:rsidRPr="00E15AE2" w:rsidRDefault="00E15AE2" w:rsidP="00526913">
      <w:pPr>
        <w:pStyle w:val="Seznam"/>
        <w:numPr>
          <w:ilvl w:val="0"/>
          <w:numId w:val="0"/>
        </w:numPr>
        <w:ind w:left="369"/>
        <w:rPr>
          <w:rFonts w:ascii="Calibri" w:hAnsi="Calibri"/>
          <w:sz w:val="22"/>
          <w:szCs w:val="22"/>
        </w:rPr>
      </w:pPr>
      <w:bookmarkStart w:id="21" w:name="_Hlk68855277"/>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sidR="00A10CF6">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sidR="00A10CF6">
        <w:rPr>
          <w:rFonts w:ascii="Calibri" w:hAnsi="Calibri"/>
          <w:sz w:val="22"/>
          <w:szCs w:val="22"/>
        </w:rPr>
        <w:t>těchto</w:t>
      </w:r>
      <w:r w:rsidRPr="00E15AE2">
        <w:rPr>
          <w:rFonts w:ascii="Calibri" w:hAnsi="Calibri"/>
          <w:sz w:val="22"/>
          <w:szCs w:val="22"/>
        </w:rPr>
        <w:t xml:space="preserve"> sjednan</w:t>
      </w:r>
      <w:r w:rsidR="00A10CF6">
        <w:rPr>
          <w:rFonts w:ascii="Calibri" w:hAnsi="Calibri"/>
          <w:sz w:val="22"/>
          <w:szCs w:val="22"/>
        </w:rPr>
        <w:t>ých</w:t>
      </w:r>
      <w:r w:rsidRPr="00E15AE2">
        <w:rPr>
          <w:rFonts w:ascii="Calibri" w:hAnsi="Calibri"/>
          <w:sz w:val="22"/>
          <w:szCs w:val="22"/>
        </w:rPr>
        <w:t xml:space="preserve"> lhůt</w:t>
      </w:r>
      <w:r w:rsidR="00532983">
        <w:rPr>
          <w:rFonts w:ascii="Calibri" w:hAnsi="Calibri"/>
          <w:sz w:val="22"/>
          <w:szCs w:val="22"/>
        </w:rPr>
        <w:t xml:space="preserve"> </w:t>
      </w:r>
      <w:r w:rsidR="00532983" w:rsidRPr="00975CC0">
        <w:rPr>
          <w:rFonts w:ascii="Calibri" w:hAnsi="Calibri"/>
          <w:sz w:val="22"/>
          <w:szCs w:val="22"/>
        </w:rPr>
        <w:t xml:space="preserve">(tedy i vytknutí vady, které nebylo učiněno bez zbytečného odkladu poté, </w:t>
      </w:r>
      <w:r w:rsidR="00532983" w:rsidRPr="00532983">
        <w:rPr>
          <w:rFonts w:ascii="Calibri" w:hAnsi="Calibri"/>
          <w:sz w:val="22"/>
          <w:szCs w:val="22"/>
        </w:rPr>
        <w:t xml:space="preserve">kdy </w:t>
      </w:r>
      <w:r w:rsidR="00532983" w:rsidRPr="00975CC0">
        <w:rPr>
          <w:rFonts w:ascii="Calibri" w:hAnsi="Calibri"/>
          <w:sz w:val="22"/>
          <w:szCs w:val="22"/>
        </w:rPr>
        <w:t xml:space="preserve">objednatel vadu zjistil či zjistit měl, </w:t>
      </w:r>
      <w:r w:rsidR="00012EE9">
        <w:rPr>
          <w:rFonts w:ascii="Calibri" w:hAnsi="Calibri"/>
          <w:sz w:val="22"/>
          <w:szCs w:val="22"/>
        </w:rPr>
        <w:t>je</w:t>
      </w:r>
      <w:r w:rsidR="00532983" w:rsidRPr="00975CC0">
        <w:rPr>
          <w:rFonts w:ascii="Calibri" w:hAnsi="Calibri"/>
          <w:sz w:val="22"/>
          <w:szCs w:val="22"/>
        </w:rPr>
        <w:t xml:space="preserve"> včasné, bylo-li zároveň učiněno v</w:t>
      </w:r>
      <w:r w:rsidR="00532983">
        <w:rPr>
          <w:rFonts w:ascii="Calibri" w:hAnsi="Calibri"/>
          <w:sz w:val="22"/>
          <w:szCs w:val="22"/>
        </w:rPr>
        <w:t xml:space="preserve"> tímto </w:t>
      </w:r>
      <w:r w:rsidR="00532983" w:rsidRPr="00975CC0">
        <w:rPr>
          <w:rFonts w:ascii="Calibri" w:hAnsi="Calibri"/>
          <w:sz w:val="22"/>
          <w:szCs w:val="22"/>
        </w:rPr>
        <w:t>odstavc</w:t>
      </w:r>
      <w:r w:rsidR="00532983">
        <w:rPr>
          <w:rFonts w:ascii="Calibri" w:hAnsi="Calibri"/>
          <w:sz w:val="22"/>
          <w:szCs w:val="22"/>
        </w:rPr>
        <w:t>em</w:t>
      </w:r>
      <w:r w:rsidR="00532983" w:rsidRPr="00975CC0">
        <w:rPr>
          <w:rFonts w:ascii="Calibri" w:hAnsi="Calibri"/>
          <w:sz w:val="22"/>
          <w:szCs w:val="22"/>
        </w:rPr>
        <w:t xml:space="preserve"> sjednané lhůtě)</w:t>
      </w:r>
      <w:r w:rsidRPr="00E15AE2">
        <w:rPr>
          <w:rFonts w:ascii="Calibri" w:hAnsi="Calibri"/>
          <w:sz w:val="22"/>
          <w:szCs w:val="22"/>
        </w:rPr>
        <w:t>.</w:t>
      </w:r>
    </w:p>
    <w:p w14:paraId="7161AC79" w14:textId="38D7192E" w:rsidR="00126040" w:rsidRPr="00EB5CA2" w:rsidRDefault="00E15AE2" w:rsidP="00A10CF6">
      <w:pPr>
        <w:pStyle w:val="Seznam"/>
        <w:numPr>
          <w:ilvl w:val="0"/>
          <w:numId w:val="0"/>
        </w:numPr>
        <w:ind w:left="369"/>
        <w:rPr>
          <w:rFonts w:ascii="Calibri" w:hAnsi="Calibri"/>
          <w:sz w:val="22"/>
          <w:szCs w:val="22"/>
        </w:rPr>
      </w:pPr>
      <w:r w:rsidRPr="00E15AE2">
        <w:rPr>
          <w:rFonts w:ascii="Calibri" w:hAnsi="Calibri"/>
          <w:sz w:val="22"/>
          <w:szCs w:val="22"/>
        </w:rPr>
        <w:t>3.</w:t>
      </w:r>
      <w:r w:rsidR="00126040">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w:t>
      </w:r>
      <w:r w:rsidR="00053CD7">
        <w:rPr>
          <w:rFonts w:ascii="Calibri" w:hAnsi="Calibri"/>
          <w:sz w:val="22"/>
          <w:szCs w:val="22"/>
        </w:rPr>
        <w:t> </w:t>
      </w:r>
      <w:r w:rsidRPr="00E15AE2">
        <w:rPr>
          <w:rFonts w:ascii="Calibri" w:hAnsi="Calibri"/>
          <w:sz w:val="22"/>
          <w:szCs w:val="22"/>
        </w:rPr>
        <w:t>soudu uspokojení těchto práv; ustanovení § 2605 odst. 2 občanského zákoníku se nepoužije.</w:t>
      </w:r>
    </w:p>
    <w:bookmarkEnd w:id="21"/>
    <w:p w14:paraId="4CAF4221" w14:textId="77777777"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Záruka za jakost</w:t>
      </w:r>
      <w:r w:rsidR="0049349D">
        <w:rPr>
          <w:rFonts w:ascii="Calibri" w:hAnsi="Calibri"/>
          <w:sz w:val="22"/>
          <w:szCs w:val="22"/>
          <w:u w:val="single"/>
        </w:rPr>
        <w:t>:</w:t>
      </w:r>
    </w:p>
    <w:p w14:paraId="7A88D483" w14:textId="77777777" w:rsidR="00EB5CA2" w:rsidRPr="00EB5CA2" w:rsidRDefault="00EB5CA2" w:rsidP="005B0F2C">
      <w:pPr>
        <w:pStyle w:val="Seznam"/>
        <w:numPr>
          <w:ilvl w:val="1"/>
          <w:numId w:val="28"/>
        </w:numPr>
        <w:rPr>
          <w:rFonts w:ascii="Calibri" w:hAnsi="Calibri"/>
          <w:sz w:val="22"/>
          <w:szCs w:val="22"/>
        </w:rPr>
      </w:pPr>
      <w:r w:rsidRPr="00EB5CA2">
        <w:rPr>
          <w:rFonts w:ascii="Calibri" w:hAnsi="Calibri"/>
          <w:sz w:val="22"/>
          <w:szCs w:val="22"/>
        </w:rPr>
        <w:t>Zhotovitel poskytuje na provedení díla záruku</w:t>
      </w:r>
    </w:p>
    <w:p w14:paraId="6E4D8E56" w14:textId="09D3EECB" w:rsidR="00EB5CA2" w:rsidRPr="006E7ECD" w:rsidRDefault="00EB5CA2" w:rsidP="005B0F2C">
      <w:pPr>
        <w:pStyle w:val="Seznam"/>
        <w:numPr>
          <w:ilvl w:val="0"/>
          <w:numId w:val="19"/>
        </w:numPr>
        <w:rPr>
          <w:rFonts w:ascii="Calibri" w:hAnsi="Calibri"/>
          <w:sz w:val="22"/>
          <w:szCs w:val="22"/>
        </w:rPr>
      </w:pPr>
      <w:r w:rsidRPr="00EB5CA2">
        <w:rPr>
          <w:rFonts w:ascii="Calibri" w:hAnsi="Calibri"/>
          <w:sz w:val="22"/>
          <w:szCs w:val="22"/>
        </w:rPr>
        <w:t xml:space="preserve">Záruka za veškerá plnění </w:t>
      </w:r>
      <w:r w:rsidRPr="00EB5CA2">
        <w:rPr>
          <w:rFonts w:ascii="Calibri" w:hAnsi="Calibri"/>
          <w:sz w:val="22"/>
          <w:szCs w:val="22"/>
        </w:rPr>
        <w:tab/>
      </w:r>
      <w:r w:rsidR="006E7ECD">
        <w:rPr>
          <w:rFonts w:ascii="Calibri" w:hAnsi="Calibri"/>
          <w:sz w:val="22"/>
          <w:szCs w:val="22"/>
        </w:rPr>
        <w:t xml:space="preserve">  </w:t>
      </w:r>
      <w:r w:rsidR="00056ECE" w:rsidRPr="00053CD7">
        <w:rPr>
          <w:rFonts w:ascii="Calibri" w:hAnsi="Calibri"/>
          <w:b/>
          <w:sz w:val="22"/>
          <w:szCs w:val="22"/>
        </w:rPr>
        <w:t>60</w:t>
      </w:r>
      <w:r w:rsidRPr="00053CD7">
        <w:rPr>
          <w:rFonts w:ascii="Calibri" w:hAnsi="Calibri"/>
          <w:b/>
          <w:sz w:val="22"/>
          <w:szCs w:val="22"/>
        </w:rPr>
        <w:t xml:space="preserve"> měsíců</w:t>
      </w:r>
    </w:p>
    <w:p w14:paraId="305A770C"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lastRenderedPageBreak/>
        <w:t xml:space="preserve">4.2 </w:t>
      </w:r>
      <w:r w:rsidRPr="00EB5CA2">
        <w:rPr>
          <w:rFonts w:ascii="Calibri" w:hAnsi="Calibri"/>
          <w:sz w:val="22"/>
          <w:szCs w:val="22"/>
        </w:rPr>
        <w:t>Záruční doba začne běžet dnem podpisu protokolu o předání díla.</w:t>
      </w:r>
    </w:p>
    <w:p w14:paraId="1995E04D" w14:textId="79FFCBA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4.3 </w:t>
      </w:r>
      <w:r w:rsidRPr="00EB5CA2">
        <w:rPr>
          <w:rFonts w:ascii="Calibri" w:hAnsi="Calibri"/>
          <w:sz w:val="22"/>
          <w:szCs w:val="22"/>
        </w:rPr>
        <w:t xml:space="preserve">Zhotovitel je povinen odstranit vady díla, tj. odchylky díla od výsledku stanoveného touto smlouvou a od způsobilosti předmětu díla k řádnému užívání, které se projeví v průběhu trvání záruční </w:t>
      </w:r>
      <w:r w:rsidR="004C513F">
        <w:rPr>
          <w:rFonts w:ascii="Calibri" w:hAnsi="Calibri"/>
          <w:sz w:val="22"/>
          <w:szCs w:val="22"/>
        </w:rPr>
        <w:t>doby</w:t>
      </w:r>
      <w:r w:rsidRPr="00EB5CA2">
        <w:rPr>
          <w:rFonts w:ascii="Calibri" w:hAnsi="Calibri"/>
          <w:sz w:val="22"/>
          <w:szCs w:val="22"/>
        </w:rPr>
        <w:t xml:space="preserve">. Zhotovitel není povinen odstranit vady díla způsobené po předání a převzetí díla objednatelem, třetí osobou, nebo vyšší mocí. </w:t>
      </w:r>
    </w:p>
    <w:p w14:paraId="25CAB4C1" w14:textId="326A7A94" w:rsidR="00EB5CA2" w:rsidRDefault="00EB5CA2" w:rsidP="006F15D0">
      <w:pPr>
        <w:pStyle w:val="Seznam"/>
        <w:numPr>
          <w:ilvl w:val="1"/>
          <w:numId w:val="29"/>
        </w:numPr>
        <w:ind w:left="369" w:firstLine="0"/>
        <w:rPr>
          <w:rFonts w:ascii="Calibri" w:hAnsi="Calibri"/>
          <w:sz w:val="22"/>
          <w:szCs w:val="22"/>
        </w:rPr>
      </w:pPr>
      <w:r w:rsidRPr="00EB5CA2">
        <w:rPr>
          <w:rFonts w:ascii="Calibri" w:hAnsi="Calibri"/>
          <w:sz w:val="22"/>
          <w:szCs w:val="22"/>
        </w:rPr>
        <w:t>Objednatel je povinen uplatňovat u zhotovitele práva z poskytnuté záruky písemně</w:t>
      </w:r>
      <w:r w:rsidR="00532983">
        <w:rPr>
          <w:rFonts w:ascii="Calibri" w:hAnsi="Calibri"/>
          <w:sz w:val="22"/>
          <w:szCs w:val="22"/>
        </w:rPr>
        <w:t>.</w:t>
      </w:r>
      <w:r w:rsidRPr="00EB5CA2">
        <w:rPr>
          <w:rFonts w:ascii="Calibri" w:hAnsi="Calibri"/>
          <w:sz w:val="22"/>
          <w:szCs w:val="22"/>
        </w:rPr>
        <w:t xml:space="preserve"> Zhotovitel je povinen vadu odstranit bezodkladně, nejpozději do jednoho měsíce od obdržení písemnosti, ve které je </w:t>
      </w:r>
      <w:r w:rsidR="00526913">
        <w:rPr>
          <w:rFonts w:ascii="Calibri" w:hAnsi="Calibri"/>
          <w:sz w:val="22"/>
          <w:szCs w:val="22"/>
        </w:rPr>
        <w:t>vada</w:t>
      </w:r>
      <w:r w:rsidR="00526913" w:rsidRPr="00EB5CA2">
        <w:rPr>
          <w:rFonts w:ascii="Calibri" w:hAnsi="Calibri"/>
          <w:sz w:val="22"/>
          <w:szCs w:val="22"/>
        </w:rPr>
        <w:t xml:space="preserve"> </w:t>
      </w:r>
      <w:r w:rsidRPr="00EB5CA2">
        <w:rPr>
          <w:rFonts w:ascii="Calibri" w:hAnsi="Calibri"/>
          <w:sz w:val="22"/>
          <w:szCs w:val="22"/>
        </w:rPr>
        <w:t>uplatňována, nedohodnou-li se strany jinak</w:t>
      </w:r>
      <w:bookmarkEnd w:id="19"/>
      <w:r>
        <w:rPr>
          <w:rFonts w:ascii="Calibri" w:hAnsi="Calibri"/>
          <w:sz w:val="22"/>
          <w:szCs w:val="22"/>
        </w:rPr>
        <w:t>.</w:t>
      </w:r>
    </w:p>
    <w:p w14:paraId="2A055B03" w14:textId="698E09DB" w:rsidR="00E15AE2" w:rsidRPr="00526913" w:rsidRDefault="00532983" w:rsidP="006F15D0">
      <w:pPr>
        <w:pStyle w:val="Seznam"/>
        <w:numPr>
          <w:ilvl w:val="1"/>
          <w:numId w:val="29"/>
        </w:numPr>
        <w:ind w:left="369" w:firstLine="0"/>
        <w:rPr>
          <w:rFonts w:ascii="Calibri" w:hAnsi="Calibri"/>
          <w:sz w:val="22"/>
          <w:szCs w:val="22"/>
        </w:rPr>
      </w:pPr>
      <w:bookmarkStart w:id="22" w:name="_Hlk68857318"/>
      <w:r w:rsidRPr="00526913">
        <w:rPr>
          <w:rFonts w:ascii="Calibri" w:hAnsi="Calibri"/>
          <w:sz w:val="22"/>
          <w:szCs w:val="22"/>
        </w:rPr>
        <w:t>O</w:t>
      </w:r>
      <w:r w:rsidR="00E15AE2" w:rsidRPr="00532983">
        <w:rPr>
          <w:rFonts w:ascii="Calibri" w:hAnsi="Calibri"/>
          <w:sz w:val="22"/>
          <w:szCs w:val="22"/>
        </w:rPr>
        <w:t xml:space="preserve">bjednatel </w:t>
      </w:r>
      <w:r w:rsidRPr="00526913">
        <w:rPr>
          <w:rFonts w:ascii="Calibri" w:hAnsi="Calibri"/>
          <w:sz w:val="22"/>
          <w:szCs w:val="22"/>
        </w:rPr>
        <w:t xml:space="preserve">je </w:t>
      </w:r>
      <w:r w:rsidR="00E15AE2"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526913">
        <w:rPr>
          <w:rFonts w:ascii="Calibri" w:hAnsi="Calibri"/>
          <w:sz w:val="22"/>
          <w:szCs w:val="22"/>
        </w:rPr>
        <w:t xml:space="preserve">objednatel </w:t>
      </w:r>
      <w:r w:rsidR="00E15AE2" w:rsidRPr="00532983">
        <w:rPr>
          <w:rFonts w:ascii="Calibri" w:hAnsi="Calibri"/>
          <w:sz w:val="22"/>
          <w:szCs w:val="22"/>
        </w:rPr>
        <w:t xml:space="preserve">povinen vytýkat vady bez zbytečného odkladu poté, </w:t>
      </w:r>
      <w:r w:rsidR="00F15C2A" w:rsidRPr="00E15AE2">
        <w:rPr>
          <w:rFonts w:ascii="Calibri" w:hAnsi="Calibri"/>
          <w:sz w:val="22"/>
          <w:szCs w:val="22"/>
        </w:rPr>
        <w:t>kdy je zjistil nebo při náležité pozornosti zjistit měl</w:t>
      </w:r>
      <w:r w:rsidR="00E15AE2" w:rsidRPr="00532983">
        <w:rPr>
          <w:rFonts w:ascii="Calibri" w:hAnsi="Calibri"/>
          <w:sz w:val="22"/>
          <w:szCs w:val="22"/>
        </w:rPr>
        <w:t>, nýbrž kdykoliv v</w:t>
      </w:r>
      <w:r w:rsidR="00053CD7">
        <w:rPr>
          <w:rFonts w:ascii="Calibri" w:hAnsi="Calibri"/>
          <w:sz w:val="22"/>
          <w:szCs w:val="22"/>
        </w:rPr>
        <w:t> </w:t>
      </w:r>
      <w:r w:rsidR="00E15AE2" w:rsidRPr="00532983">
        <w:rPr>
          <w:rFonts w:ascii="Calibri" w:hAnsi="Calibri"/>
          <w:sz w:val="22"/>
          <w:szCs w:val="22"/>
        </w:rPr>
        <w:t xml:space="preserve">průběhu </w:t>
      </w:r>
      <w:r w:rsidRPr="00526913">
        <w:rPr>
          <w:rFonts w:ascii="Calibri" w:hAnsi="Calibri"/>
          <w:sz w:val="22"/>
          <w:szCs w:val="22"/>
        </w:rPr>
        <w:t>těchto sjednaných</w:t>
      </w:r>
      <w:r w:rsidR="00E15AE2" w:rsidRPr="00532983">
        <w:rPr>
          <w:rFonts w:ascii="Calibri" w:hAnsi="Calibri"/>
          <w:sz w:val="22"/>
          <w:szCs w:val="22"/>
        </w:rPr>
        <w:t xml:space="preserve"> lhůt</w:t>
      </w:r>
      <w:r w:rsidRPr="00526913">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sidR="00E22EA9">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bookmarkEnd w:id="20"/>
    <w:bookmarkEnd w:id="22"/>
    <w:p w14:paraId="477FB72A" w14:textId="6BABCC5F" w:rsidR="00FD7E74" w:rsidRPr="00666572" w:rsidRDefault="00683F30" w:rsidP="00FB6F42">
      <w:pPr>
        <w:pStyle w:val="nadpisvesmlouvch"/>
      </w:pPr>
      <w:r>
        <w:t>X</w:t>
      </w:r>
      <w:r w:rsidR="007629A6">
        <w:t>III</w:t>
      </w:r>
      <w:r>
        <w:t>.</w:t>
      </w:r>
    </w:p>
    <w:p w14:paraId="09A295E9" w14:textId="77777777" w:rsidR="00FD7E74" w:rsidRDefault="00FD7E74" w:rsidP="00FB6F42">
      <w:pPr>
        <w:pStyle w:val="nadpisvesmlouvch"/>
      </w:pPr>
      <w:r w:rsidRPr="00666572">
        <w:t>Další ujednání</w:t>
      </w:r>
    </w:p>
    <w:p w14:paraId="3D5DC258" w14:textId="77777777" w:rsidR="007451A2" w:rsidRDefault="007451A2" w:rsidP="006E7608">
      <w:pPr>
        <w:pStyle w:val="nadpisvesmlouvch"/>
      </w:pPr>
    </w:p>
    <w:p w14:paraId="50F5745F" w14:textId="7777777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737E4882" w14:textId="77777777" w:rsidR="00695394" w:rsidRPr="00666572" w:rsidRDefault="00C13946" w:rsidP="005B0F2C">
      <w:pPr>
        <w:pStyle w:val="Seznam"/>
        <w:numPr>
          <w:ilvl w:val="0"/>
          <w:numId w:val="20"/>
        </w:numPr>
        <w:rPr>
          <w:rFonts w:ascii="Calibri" w:hAnsi="Calibri"/>
          <w:sz w:val="22"/>
          <w:szCs w:val="22"/>
        </w:rPr>
      </w:pPr>
      <w:r>
        <w:rPr>
          <w:rFonts w:ascii="Calibri" w:hAnsi="Calibri"/>
          <w:sz w:val="22"/>
          <w:szCs w:val="22"/>
        </w:rPr>
        <w:t>§ 100 a násl. zákona</w:t>
      </w:r>
      <w:r w:rsidR="00695394" w:rsidRPr="00666572">
        <w:rPr>
          <w:rFonts w:ascii="Calibri" w:hAnsi="Calibri"/>
          <w:sz w:val="22"/>
          <w:szCs w:val="22"/>
        </w:rPr>
        <w:t xml:space="preserve"> č. 262/2006 Sb., zákoníku práce, </w:t>
      </w:r>
      <w:r w:rsidR="00811699">
        <w:rPr>
          <w:rFonts w:ascii="Calibri" w:hAnsi="Calibri"/>
          <w:sz w:val="22"/>
          <w:szCs w:val="22"/>
        </w:rPr>
        <w:t>ve znění pozdějších předpisů</w:t>
      </w:r>
      <w:r w:rsidR="00695394" w:rsidRPr="00666572">
        <w:rPr>
          <w:rFonts w:ascii="Calibri" w:hAnsi="Calibri"/>
          <w:sz w:val="22"/>
          <w:szCs w:val="22"/>
        </w:rPr>
        <w:t>,</w:t>
      </w:r>
    </w:p>
    <w:p w14:paraId="4EB0A7ED" w14:textId="21C0321F" w:rsidR="00695394" w:rsidRPr="00053CD7" w:rsidRDefault="00695394" w:rsidP="005B0F2C">
      <w:pPr>
        <w:pStyle w:val="Seznam"/>
        <w:numPr>
          <w:ilvl w:val="0"/>
          <w:numId w:val="20"/>
        </w:numPr>
        <w:rPr>
          <w:rFonts w:ascii="Calibri" w:hAnsi="Calibri"/>
          <w:sz w:val="22"/>
          <w:szCs w:val="22"/>
        </w:rPr>
      </w:pPr>
      <w:r w:rsidRPr="00053CD7">
        <w:rPr>
          <w:rFonts w:ascii="Calibri" w:hAnsi="Calibri"/>
          <w:sz w:val="22"/>
          <w:szCs w:val="22"/>
        </w:rPr>
        <w:t xml:space="preserve">nařízení vlády č. </w:t>
      </w:r>
      <w:r w:rsidR="00FE6780" w:rsidRPr="00053CD7">
        <w:rPr>
          <w:rFonts w:ascii="Calibri" w:hAnsi="Calibri"/>
          <w:sz w:val="22"/>
          <w:szCs w:val="22"/>
        </w:rPr>
        <w:t>390</w:t>
      </w:r>
      <w:r w:rsidRPr="00053CD7">
        <w:rPr>
          <w:rFonts w:ascii="Calibri" w:hAnsi="Calibri"/>
          <w:sz w:val="22"/>
          <w:szCs w:val="22"/>
        </w:rPr>
        <w:t>/</w:t>
      </w:r>
      <w:r w:rsidR="00856453" w:rsidRPr="00053CD7">
        <w:rPr>
          <w:rFonts w:ascii="Calibri" w:hAnsi="Calibri"/>
          <w:sz w:val="22"/>
          <w:szCs w:val="22"/>
        </w:rPr>
        <w:t>2021</w:t>
      </w:r>
      <w:r w:rsidRPr="00053CD7">
        <w:rPr>
          <w:rFonts w:ascii="Calibri" w:hAnsi="Calibri"/>
          <w:sz w:val="22"/>
          <w:szCs w:val="22"/>
        </w:rPr>
        <w:t xml:space="preserve"> Sb., </w:t>
      </w:r>
      <w:r w:rsidR="00FE6780" w:rsidRPr="00053CD7">
        <w:rPr>
          <w:rFonts w:ascii="Calibri" w:hAnsi="Calibri"/>
          <w:sz w:val="22"/>
          <w:szCs w:val="22"/>
        </w:rPr>
        <w:t>o bližších podmínkách poskytování osobních ochranných pracovních prostředků, mycích, čisticích a dezinfekčních prostředků</w:t>
      </w:r>
      <w:r w:rsidRPr="00053CD7">
        <w:rPr>
          <w:rFonts w:ascii="Calibri" w:hAnsi="Calibri"/>
          <w:sz w:val="22"/>
          <w:szCs w:val="22"/>
        </w:rPr>
        <w:t>,</w:t>
      </w:r>
      <w:r w:rsidR="006F15D0" w:rsidRPr="00053CD7">
        <w:rPr>
          <w:rFonts w:ascii="Calibri" w:hAnsi="Calibri"/>
          <w:sz w:val="22"/>
          <w:szCs w:val="22"/>
        </w:rPr>
        <w:t xml:space="preserve"> ve znění pozdějších předpisů,</w:t>
      </w:r>
    </w:p>
    <w:p w14:paraId="6A26FCF2" w14:textId="77777777" w:rsidR="00E561BC" w:rsidRPr="00666572" w:rsidRDefault="00E561BC" w:rsidP="005B0F2C">
      <w:pPr>
        <w:pStyle w:val="Seznam"/>
        <w:numPr>
          <w:ilvl w:val="0"/>
          <w:numId w:val="20"/>
        </w:numPr>
        <w:rPr>
          <w:rFonts w:ascii="Calibri" w:hAnsi="Calibri"/>
          <w:sz w:val="22"/>
          <w:szCs w:val="22"/>
        </w:rPr>
      </w:pPr>
      <w:r w:rsidRPr="00666572">
        <w:rPr>
          <w:rFonts w:ascii="Calibri" w:hAnsi="Calibri"/>
          <w:sz w:val="22"/>
          <w:szCs w:val="22"/>
        </w:rPr>
        <w:t xml:space="preserve">nařízení vlády č. 361/2007 Sb., kterým se stanoví podmínky ochrany zdraví při práci, </w:t>
      </w:r>
      <w:r w:rsidR="00811699">
        <w:rPr>
          <w:rFonts w:ascii="Calibri" w:hAnsi="Calibri"/>
          <w:sz w:val="22"/>
          <w:szCs w:val="22"/>
        </w:rPr>
        <w:t>ve znění pozdějších předpisů</w:t>
      </w:r>
      <w:r w:rsidRPr="00666572">
        <w:rPr>
          <w:rFonts w:ascii="Calibri" w:hAnsi="Calibri"/>
          <w:sz w:val="22"/>
          <w:szCs w:val="22"/>
        </w:rPr>
        <w:t>,</w:t>
      </w:r>
    </w:p>
    <w:p w14:paraId="6F2192CD" w14:textId="3F1682D2" w:rsidR="00695394" w:rsidRPr="001E5DFC" w:rsidRDefault="00695394" w:rsidP="001E5DFC">
      <w:pPr>
        <w:pStyle w:val="Seznam"/>
        <w:numPr>
          <w:ilvl w:val="0"/>
          <w:numId w:val="20"/>
        </w:numPr>
        <w:rPr>
          <w:rFonts w:ascii="Calibri" w:hAnsi="Calibri"/>
          <w:sz w:val="22"/>
          <w:szCs w:val="22"/>
        </w:rPr>
      </w:pPr>
      <w:r w:rsidRPr="001E5DFC">
        <w:rPr>
          <w:rFonts w:ascii="Calibri" w:hAnsi="Calibri"/>
          <w:sz w:val="22"/>
          <w:szCs w:val="22"/>
        </w:rPr>
        <w:t xml:space="preserve">nařízení </w:t>
      </w:r>
      <w:r w:rsidR="005562C3" w:rsidRPr="001E5DFC">
        <w:rPr>
          <w:rFonts w:ascii="Calibri" w:hAnsi="Calibri"/>
          <w:sz w:val="22"/>
          <w:szCs w:val="22"/>
        </w:rPr>
        <w:t>vlády č. 591/2006 Sb.</w:t>
      </w:r>
      <w:r w:rsidR="00C14FB7" w:rsidRPr="001E5DFC">
        <w:rPr>
          <w:rFonts w:ascii="Calibri" w:hAnsi="Calibri"/>
          <w:sz w:val="22"/>
          <w:szCs w:val="22"/>
        </w:rPr>
        <w:t>,</w:t>
      </w:r>
      <w:r w:rsidR="005562C3" w:rsidRPr="001E5DFC">
        <w:rPr>
          <w:rFonts w:ascii="Calibri" w:hAnsi="Calibri"/>
          <w:sz w:val="22"/>
          <w:szCs w:val="22"/>
        </w:rPr>
        <w:t xml:space="preserve"> </w:t>
      </w:r>
      <w:r w:rsidRPr="001E5DFC">
        <w:rPr>
          <w:rFonts w:ascii="Calibri" w:hAnsi="Calibri"/>
          <w:sz w:val="22"/>
          <w:szCs w:val="22"/>
        </w:rPr>
        <w:t>o bližších minimálních požadavcích na bezpečnost a</w:t>
      </w:r>
      <w:r w:rsidR="00053CD7">
        <w:rPr>
          <w:rFonts w:ascii="Calibri" w:hAnsi="Calibri"/>
          <w:sz w:val="22"/>
          <w:szCs w:val="22"/>
        </w:rPr>
        <w:t> </w:t>
      </w:r>
      <w:r w:rsidRPr="001E5DFC">
        <w:rPr>
          <w:rFonts w:ascii="Calibri" w:hAnsi="Calibri"/>
          <w:sz w:val="22"/>
          <w:szCs w:val="22"/>
        </w:rPr>
        <w:t>ochranu zdraví při práci na staveništích</w:t>
      </w:r>
      <w:r w:rsidR="006F15D0" w:rsidRPr="001E5DFC">
        <w:rPr>
          <w:rFonts w:ascii="Calibri" w:hAnsi="Calibri"/>
          <w:sz w:val="22"/>
          <w:szCs w:val="22"/>
        </w:rPr>
        <w:t>, ve znění pozdějších předpisů,</w:t>
      </w:r>
      <w:r w:rsidR="001E5DFC" w:rsidRPr="001E5DFC">
        <w:rPr>
          <w:rFonts w:ascii="Calibri" w:hAnsi="Calibri"/>
          <w:sz w:val="22"/>
          <w:szCs w:val="22"/>
        </w:rPr>
        <w:t xml:space="preserve"> </w:t>
      </w:r>
      <w:r w:rsidRPr="001E5DFC">
        <w:rPr>
          <w:rFonts w:ascii="Calibri" w:hAnsi="Calibri"/>
          <w:sz w:val="22"/>
          <w:szCs w:val="22"/>
        </w:rPr>
        <w:t>tak, aby byla zajištěna bezpečnost pracovníků zhotovitele a třetích subjektů a aby nebyla ohrožována bezpečnost silničního provozu a bezpečnost provozu pěších po celou dobu provádění díla.</w:t>
      </w:r>
    </w:p>
    <w:p w14:paraId="7609C7EB" w14:textId="4E23FBC7" w:rsidR="00695394"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Zhotovitel je povinen upozornit objednatele bez zbytečného odkladu na nevhodnou povahu věcí převzatých od objednatele nebo pokynů daných mu objednatelem, jestliže zhotovitel mohl nebo měl </w:t>
      </w:r>
      <w:r w:rsidR="006F15D0">
        <w:rPr>
          <w:rFonts w:ascii="Calibri" w:hAnsi="Calibri"/>
          <w:sz w:val="22"/>
          <w:szCs w:val="22"/>
        </w:rPr>
        <w:t xml:space="preserve">jejich </w:t>
      </w:r>
      <w:r w:rsidRPr="00EB5CA2">
        <w:rPr>
          <w:rFonts w:ascii="Calibri" w:hAnsi="Calibri"/>
          <w:sz w:val="22"/>
          <w:szCs w:val="22"/>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666572">
        <w:rPr>
          <w:rFonts w:ascii="Calibri" w:hAnsi="Calibri"/>
          <w:sz w:val="22"/>
          <w:szCs w:val="22"/>
        </w:rPr>
        <w:t>.</w:t>
      </w:r>
    </w:p>
    <w:p w14:paraId="70476F8A"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Objednatel je oprávněn kontrolovat plnění této smlouvy průběžně, zhotovitel je povinen ke kontrole poskytnout potřebnou součinnost</w:t>
      </w:r>
      <w:r>
        <w:rPr>
          <w:rFonts w:ascii="Calibri" w:hAnsi="Calibri"/>
          <w:sz w:val="22"/>
          <w:szCs w:val="22"/>
        </w:rPr>
        <w:t>.</w:t>
      </w:r>
    </w:p>
    <w:p w14:paraId="7F8EF3FF"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r>
        <w:rPr>
          <w:rFonts w:ascii="Calibri" w:hAnsi="Calibri"/>
          <w:sz w:val="22"/>
          <w:szCs w:val="22"/>
        </w:rPr>
        <w:t>.</w:t>
      </w:r>
    </w:p>
    <w:p w14:paraId="2A336903" w14:textId="77777777" w:rsidR="00EB5CA2" w:rsidRPr="00666572" w:rsidRDefault="00EB5CA2" w:rsidP="005B0F2C">
      <w:pPr>
        <w:pStyle w:val="Seznam"/>
        <w:numPr>
          <w:ilvl w:val="0"/>
          <w:numId w:val="14"/>
        </w:numPr>
        <w:rPr>
          <w:rFonts w:ascii="Calibri" w:hAnsi="Calibri"/>
          <w:sz w:val="22"/>
          <w:szCs w:val="22"/>
        </w:rPr>
      </w:pPr>
      <w:r w:rsidRPr="00EB5CA2">
        <w:rPr>
          <w:rFonts w:ascii="Calibri" w:hAnsi="Calibri"/>
          <w:sz w:val="22"/>
          <w:szCs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r>
        <w:rPr>
          <w:rFonts w:ascii="Calibri" w:hAnsi="Calibri"/>
          <w:sz w:val="22"/>
          <w:szCs w:val="22"/>
        </w:rPr>
        <w:t>.</w:t>
      </w:r>
    </w:p>
    <w:p w14:paraId="115056CF" w14:textId="6534C8B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prohlašuje, že má oprávnění k činnosti v rozsahu této s</w:t>
      </w:r>
      <w:r w:rsidR="00095845">
        <w:rPr>
          <w:rFonts w:ascii="Calibri" w:hAnsi="Calibri"/>
          <w:sz w:val="22"/>
          <w:szCs w:val="22"/>
        </w:rPr>
        <w:t>mlouvy a je účasten pojištění z </w:t>
      </w:r>
      <w:r w:rsidRPr="00666572">
        <w:rPr>
          <w:rFonts w:ascii="Calibri" w:hAnsi="Calibri"/>
          <w:sz w:val="22"/>
          <w:szCs w:val="22"/>
        </w:rPr>
        <w:t xml:space="preserve">odpovědnosti za </w:t>
      </w:r>
      <w:r w:rsidR="007D0DB6">
        <w:rPr>
          <w:rFonts w:ascii="Calibri" w:hAnsi="Calibri"/>
          <w:sz w:val="22"/>
          <w:szCs w:val="22"/>
        </w:rPr>
        <w:t>újmu</w:t>
      </w:r>
      <w:r w:rsidR="007D0DB6" w:rsidRPr="00666572">
        <w:rPr>
          <w:rFonts w:ascii="Calibri" w:hAnsi="Calibri"/>
          <w:sz w:val="22"/>
          <w:szCs w:val="22"/>
        </w:rPr>
        <w:t xml:space="preserve"> </w:t>
      </w:r>
      <w:r w:rsidRPr="00666572">
        <w:rPr>
          <w:rFonts w:ascii="Calibri" w:hAnsi="Calibri"/>
          <w:sz w:val="22"/>
          <w:szCs w:val="22"/>
        </w:rPr>
        <w:t>vzniklou jinému v souvislosti s realizací díla.</w:t>
      </w:r>
    </w:p>
    <w:p w14:paraId="091AFA53" w14:textId="68D42415" w:rsidR="006B1F79" w:rsidRDefault="00815273" w:rsidP="005B0F2C">
      <w:pPr>
        <w:pStyle w:val="Seznam"/>
        <w:numPr>
          <w:ilvl w:val="0"/>
          <w:numId w:val="14"/>
        </w:numPr>
        <w:rPr>
          <w:rFonts w:ascii="Calibri" w:hAnsi="Calibri"/>
          <w:sz w:val="22"/>
          <w:szCs w:val="22"/>
        </w:rPr>
      </w:pPr>
      <w:r w:rsidRPr="00815273">
        <w:rPr>
          <w:rFonts w:ascii="Calibri" w:hAnsi="Calibri"/>
          <w:sz w:val="22"/>
          <w:szCs w:val="22"/>
        </w:rPr>
        <w:lastRenderedPageBreak/>
        <w:t>Zhotovitel je povinen postupovat při nakládání s odpady v souladu se svými povinnostmi vyplývajícími ze zákona č. 541/202</w:t>
      </w:r>
      <w:r w:rsidR="00CA6B4C">
        <w:rPr>
          <w:rFonts w:ascii="Calibri" w:hAnsi="Calibri"/>
          <w:sz w:val="22"/>
          <w:szCs w:val="22"/>
        </w:rPr>
        <w:t>0</w:t>
      </w:r>
      <w:r w:rsidRPr="00815273">
        <w:rPr>
          <w:rFonts w:ascii="Calibri" w:hAnsi="Calibri"/>
          <w:sz w:val="22"/>
          <w:szCs w:val="22"/>
        </w:rPr>
        <w:t xml:space="preserve"> Sb., o odpadech, ve znění pozdějších předpisů</w:t>
      </w:r>
      <w:r w:rsidR="006B1F79" w:rsidRPr="00666572">
        <w:rPr>
          <w:rFonts w:ascii="Calibri" w:hAnsi="Calibri"/>
          <w:sz w:val="22"/>
          <w:szCs w:val="22"/>
        </w:rPr>
        <w:t>.</w:t>
      </w:r>
    </w:p>
    <w:p w14:paraId="07EC22E7" w14:textId="1D66FD84"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Zhotovitel je povinen plnit veškeré zákonné povinnosti v oblasti BOZP ve smyslu § 101 zákona č.</w:t>
      </w:r>
      <w:r w:rsidR="00053CD7">
        <w:rPr>
          <w:rFonts w:ascii="Calibri" w:hAnsi="Calibri"/>
          <w:sz w:val="22"/>
          <w:szCs w:val="22"/>
        </w:rPr>
        <w:t> </w:t>
      </w:r>
      <w:r w:rsidRPr="00924DB9">
        <w:rPr>
          <w:rFonts w:ascii="Calibri" w:hAnsi="Calibri"/>
          <w:sz w:val="22"/>
          <w:szCs w:val="22"/>
        </w:rPr>
        <w:t>262/2006 Sb., zákoníku práce, ve znění pozdějších předpisů, ve vazbě na zákon č. 309/2006 Sb., o</w:t>
      </w:r>
      <w:r w:rsidR="00053CD7">
        <w:rPr>
          <w:rFonts w:ascii="Calibri" w:hAnsi="Calibri"/>
          <w:sz w:val="22"/>
          <w:szCs w:val="22"/>
        </w:rPr>
        <w:t> </w:t>
      </w:r>
      <w:r w:rsidRPr="00924DB9">
        <w:rPr>
          <w:rFonts w:ascii="Calibri" w:hAnsi="Calibri"/>
          <w:sz w:val="22"/>
          <w:szCs w:val="22"/>
        </w:rPr>
        <w:t>zajištění dalších podmínek bezpečnosti a ochrany zdraví při práci, ve znění pozdějších předpisů, zejména zakotvené v § 16 písm. b) tohoto zákona, a prováděcí nařízení vlády č. 591/2006 Sb., o</w:t>
      </w:r>
      <w:r w:rsidR="00053CD7">
        <w:rPr>
          <w:rFonts w:ascii="Calibri" w:hAnsi="Calibri"/>
          <w:sz w:val="22"/>
          <w:szCs w:val="22"/>
        </w:rPr>
        <w:t> </w:t>
      </w:r>
      <w:r w:rsidRPr="00924DB9">
        <w:rPr>
          <w:rFonts w:ascii="Calibri" w:hAnsi="Calibri"/>
          <w:sz w:val="22"/>
          <w:szCs w:val="22"/>
        </w:rPr>
        <w:t xml:space="preserve">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0903A8C6" w14:textId="77B00778"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odpovídá za bezpečnost a ochranu zdraví při práci pracovníků realizující sjednané plnění dle této </w:t>
      </w:r>
      <w:r>
        <w:rPr>
          <w:rFonts w:ascii="Calibri" w:hAnsi="Calibri"/>
          <w:sz w:val="22"/>
          <w:szCs w:val="22"/>
        </w:rPr>
        <w:t>smlouvy</w:t>
      </w:r>
      <w:r w:rsidRPr="00924DB9">
        <w:rPr>
          <w:rFonts w:ascii="Calibri" w:hAnsi="Calibri"/>
          <w:sz w:val="22"/>
          <w:szCs w:val="22"/>
        </w:rPr>
        <w:t xml:space="preserve">, nebo se pouze s vědomím zhotovitele zdržujících na </w:t>
      </w:r>
      <w:r w:rsidR="00630839">
        <w:rPr>
          <w:rFonts w:ascii="Calibri" w:hAnsi="Calibri"/>
          <w:sz w:val="22"/>
          <w:szCs w:val="22"/>
        </w:rPr>
        <w:t>staveništi</w:t>
      </w:r>
      <w:r w:rsidRPr="00924DB9">
        <w:rPr>
          <w:rFonts w:ascii="Calibri" w:hAnsi="Calibri"/>
          <w:sz w:val="22"/>
          <w:szCs w:val="22"/>
        </w:rPr>
        <w:t xml:space="preserve">,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6C6E77E3"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54A19BCD" w14:textId="77777777" w:rsid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Dojde-li v rámci plnění této </w:t>
      </w:r>
      <w:r>
        <w:rPr>
          <w:rFonts w:ascii="Calibri" w:hAnsi="Calibri"/>
          <w:sz w:val="22"/>
          <w:szCs w:val="22"/>
        </w:rPr>
        <w:t>smlouvy</w:t>
      </w:r>
      <w:r w:rsidRPr="00924DB9">
        <w:rPr>
          <w:rFonts w:ascii="Calibri" w:hAnsi="Calibri"/>
          <w:sz w:val="22"/>
          <w:szCs w:val="22"/>
        </w:rPr>
        <w:t xml:space="preserve">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75A99A48" w14:textId="5B3D2AD9" w:rsidR="00695394" w:rsidRPr="004171A9" w:rsidRDefault="00695394" w:rsidP="00924DB9">
      <w:pPr>
        <w:pStyle w:val="Seznam"/>
        <w:numPr>
          <w:ilvl w:val="0"/>
          <w:numId w:val="14"/>
        </w:numPr>
        <w:rPr>
          <w:rFonts w:ascii="Calibri" w:hAnsi="Calibri"/>
          <w:sz w:val="22"/>
          <w:szCs w:val="22"/>
        </w:rPr>
      </w:pPr>
      <w:r w:rsidRPr="00666572">
        <w:rPr>
          <w:rFonts w:ascii="Calibri" w:hAnsi="Calibri"/>
          <w:sz w:val="22"/>
          <w:szCs w:val="22"/>
        </w:rPr>
        <w:t xml:space="preserve">Zhotovitel i objednatel jsou povinni se navzájem informovat o tom, že se dostali do úpadku ve smyslu </w:t>
      </w:r>
      <w:r w:rsidR="00E561BC" w:rsidRPr="00666572">
        <w:rPr>
          <w:rFonts w:ascii="Calibri" w:hAnsi="Calibri"/>
          <w:sz w:val="22"/>
          <w:szCs w:val="22"/>
        </w:rPr>
        <w:t xml:space="preserve">§ 3 </w:t>
      </w:r>
      <w:r w:rsidR="00CC417E" w:rsidRPr="00666572">
        <w:rPr>
          <w:rFonts w:ascii="Calibri" w:hAnsi="Calibri"/>
          <w:sz w:val="22"/>
          <w:szCs w:val="22"/>
        </w:rPr>
        <w:t>z</w:t>
      </w:r>
      <w:r w:rsidRPr="00666572">
        <w:rPr>
          <w:rFonts w:ascii="Calibri" w:hAnsi="Calibri"/>
          <w:sz w:val="22"/>
          <w:szCs w:val="22"/>
        </w:rPr>
        <w:t>ák. č. 182/2006 Sb., insolvenčního zákona,</w:t>
      </w:r>
      <w:r w:rsidR="00E561BC" w:rsidRPr="00666572">
        <w:rPr>
          <w:rFonts w:ascii="Calibri" w:hAnsi="Calibri"/>
          <w:sz w:val="22"/>
          <w:szCs w:val="22"/>
        </w:rPr>
        <w:t xml:space="preserve"> </w:t>
      </w:r>
      <w:r w:rsidRPr="00666572">
        <w:rPr>
          <w:rFonts w:ascii="Calibri" w:hAnsi="Calibri"/>
          <w:sz w:val="22"/>
          <w:szCs w:val="22"/>
        </w:rPr>
        <w:t>ve znění pozdějších předpisů.</w:t>
      </w:r>
    </w:p>
    <w:p w14:paraId="0690B073" w14:textId="77777777" w:rsidR="00695394" w:rsidRPr="00EF5BFE" w:rsidRDefault="00695394" w:rsidP="005B0F2C">
      <w:pPr>
        <w:pStyle w:val="Seznam"/>
        <w:numPr>
          <w:ilvl w:val="0"/>
          <w:numId w:val="14"/>
        </w:numPr>
        <w:rPr>
          <w:rFonts w:ascii="Calibri" w:hAnsi="Calibri"/>
          <w:sz w:val="22"/>
          <w:szCs w:val="22"/>
        </w:rPr>
      </w:pPr>
      <w:r w:rsidRPr="00666572">
        <w:rPr>
          <w:rFonts w:ascii="Calibri" w:hAnsi="Calibri"/>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w:t>
      </w:r>
      <w:r w:rsidRPr="00666572">
        <w:rPr>
          <w:rFonts w:ascii="Calibri" w:hAnsi="Calibri"/>
          <w:sz w:val="22"/>
          <w:szCs w:val="22"/>
        </w:rPr>
        <w:br/>
        <w:t xml:space="preserve">a odsouhlasit s ním další postup. K uvedenému následnému jednání s majiteli sítí včetně uzavření </w:t>
      </w:r>
      <w:r w:rsidRPr="00943729">
        <w:rPr>
          <w:rFonts w:ascii="Calibri" w:hAnsi="Calibri"/>
          <w:sz w:val="22"/>
          <w:szCs w:val="22"/>
        </w:rPr>
        <w:t>smlouvy o provedení a hrazení přeložky objednatel zhotovitele tímto výslovně zmocňuje.</w:t>
      </w:r>
    </w:p>
    <w:p w14:paraId="77CDDBA7" w14:textId="1D325660" w:rsidR="00EF5BFE" w:rsidRDefault="00EF5BFE" w:rsidP="005B0F2C">
      <w:pPr>
        <w:pStyle w:val="Seznam"/>
        <w:numPr>
          <w:ilvl w:val="0"/>
          <w:numId w:val="14"/>
        </w:numPr>
        <w:rPr>
          <w:rFonts w:ascii="Calibri" w:hAnsi="Calibri"/>
          <w:sz w:val="22"/>
          <w:szCs w:val="22"/>
        </w:rPr>
      </w:pPr>
      <w:r w:rsidRPr="00666572">
        <w:rPr>
          <w:rFonts w:ascii="Calibri" w:hAnsi="Calibri"/>
          <w:sz w:val="22"/>
          <w:szCs w:val="22"/>
        </w:rPr>
        <w:t>Zhotovitel prohlašuje, že neumožňuje výkon nelegální práce ve smyslu zák.</w:t>
      </w:r>
      <w:r w:rsidR="000F6E98">
        <w:rPr>
          <w:rFonts w:ascii="Calibri" w:hAnsi="Calibri"/>
          <w:sz w:val="22"/>
          <w:szCs w:val="22"/>
        </w:rPr>
        <w:t xml:space="preserve"> </w:t>
      </w:r>
      <w:r w:rsidRPr="00666572">
        <w:rPr>
          <w:rFonts w:ascii="Calibri" w:hAnsi="Calibri"/>
          <w:sz w:val="22"/>
          <w:szCs w:val="22"/>
        </w:rPr>
        <w:t>č. 435/2004 Sb.</w:t>
      </w:r>
      <w:r w:rsidR="000B3286">
        <w:rPr>
          <w:rFonts w:ascii="Calibri" w:hAnsi="Calibri"/>
          <w:sz w:val="22"/>
          <w:szCs w:val="22"/>
        </w:rPr>
        <w:t>,</w:t>
      </w:r>
      <w:r w:rsidRPr="00666572">
        <w:rPr>
          <w:rFonts w:ascii="Calibri" w:hAnsi="Calibri"/>
          <w:sz w:val="22"/>
          <w:szCs w:val="22"/>
        </w:rPr>
        <w:t xml:space="preserve"> o</w:t>
      </w:r>
      <w:r w:rsidR="00847FD1">
        <w:rPr>
          <w:rFonts w:ascii="Calibri" w:hAnsi="Calibri"/>
          <w:sz w:val="22"/>
          <w:szCs w:val="22"/>
        </w:rPr>
        <w:t> </w:t>
      </w:r>
      <w:r w:rsidRPr="00666572">
        <w:rPr>
          <w:rFonts w:ascii="Calibri" w:hAnsi="Calibri"/>
          <w:sz w:val="22"/>
          <w:szCs w:val="22"/>
        </w:rPr>
        <w:t>zaměstnanosti</w:t>
      </w:r>
      <w:r>
        <w:rPr>
          <w:rFonts w:ascii="Calibri" w:hAnsi="Calibri"/>
          <w:sz w:val="22"/>
          <w:szCs w:val="22"/>
        </w:rPr>
        <w:t>, ve znění pozdějších předpisů</w:t>
      </w:r>
      <w:r w:rsidRPr="00666572">
        <w:rPr>
          <w:rFonts w:ascii="Calibri" w:hAnsi="Calibri"/>
          <w:sz w:val="22"/>
          <w:szCs w:val="22"/>
        </w:rPr>
        <w:t>, a ani neodebírá žádné plnění od osoby, která by výkon nelegální práce umožňovala. V případě, že se toto prohlášení ukáže v budoucnu nepravdivým a</w:t>
      </w:r>
      <w:r w:rsidR="00847FD1">
        <w:rPr>
          <w:rFonts w:ascii="Calibri" w:hAnsi="Calibri"/>
          <w:sz w:val="22"/>
          <w:szCs w:val="22"/>
        </w:rPr>
        <w:t> </w:t>
      </w:r>
      <w:r w:rsidRPr="00666572">
        <w:rPr>
          <w:rFonts w:ascii="Calibri" w:hAnsi="Calibri"/>
          <w:sz w:val="22"/>
          <w:szCs w:val="22"/>
        </w:rPr>
        <w:t>vznikne ručení objednatele ve smyslu zák. č. 435/2004 Sb.,</w:t>
      </w:r>
      <w:r w:rsidR="009D2FBE">
        <w:rPr>
          <w:rFonts w:ascii="Calibri" w:hAnsi="Calibri"/>
          <w:sz w:val="22"/>
          <w:szCs w:val="22"/>
        </w:rPr>
        <w:t xml:space="preserve"> </w:t>
      </w:r>
      <w:r w:rsidR="009D2FBE" w:rsidRPr="00666572">
        <w:rPr>
          <w:rFonts w:ascii="Calibri" w:hAnsi="Calibri"/>
          <w:sz w:val="22"/>
          <w:szCs w:val="22"/>
        </w:rPr>
        <w:t>o zaměstnanosti</w:t>
      </w:r>
      <w:r w:rsidR="009D2FBE">
        <w:rPr>
          <w:rFonts w:ascii="Calibri" w:hAnsi="Calibri"/>
          <w:sz w:val="22"/>
          <w:szCs w:val="22"/>
        </w:rPr>
        <w:t>, ve znění pozdějších předpisů,</w:t>
      </w:r>
      <w:r w:rsidRPr="00666572">
        <w:rPr>
          <w:rFonts w:ascii="Calibri" w:hAnsi="Calibri"/>
          <w:sz w:val="22"/>
          <w:szCs w:val="22"/>
        </w:rPr>
        <w:t xml:space="preserve"> má objednatel nárok na náhradu všeho, co za zhotovitele v souvislosti s tímto ručením plnil. </w:t>
      </w:r>
    </w:p>
    <w:p w14:paraId="6CEAD86B" w14:textId="77777777" w:rsidR="00B15AE0" w:rsidRDefault="00B15AE0" w:rsidP="00B15AE0">
      <w:pPr>
        <w:pStyle w:val="Seznam"/>
        <w:numPr>
          <w:ilvl w:val="0"/>
          <w:numId w:val="14"/>
        </w:numPr>
        <w:tabs>
          <w:tab w:val="left" w:pos="708"/>
        </w:tabs>
        <w:rPr>
          <w:rFonts w:ascii="Calibri" w:hAnsi="Calibri"/>
          <w:sz w:val="22"/>
          <w:szCs w:val="22"/>
        </w:rPr>
      </w:pPr>
      <w:r>
        <w:rPr>
          <w:rFonts w:ascii="Calibri" w:hAnsi="Calibri"/>
          <w:sz w:val="22"/>
          <w:szCs w:val="22"/>
        </w:rPr>
        <w:t>Zhotovitel je povinen seznámit okolí stavby se základními informacemi o jejím průběhu (termín stavby, obchůzné trasy, uzavírky, změna svozu odpadu, kdo je investor, objednatel a zhotovitel, nadměrná prašnost apod.), přičemž přitom bude postupovat podle pokynu objednatele (zejména se týká obsahu, formy a dosahu informačního sdělení).</w:t>
      </w:r>
    </w:p>
    <w:p w14:paraId="2F70987E" w14:textId="77777777" w:rsidR="00E06518" w:rsidRDefault="00E06518">
      <w:pPr>
        <w:jc w:val="center"/>
        <w:rPr>
          <w:rFonts w:ascii="Calibri" w:hAnsi="Calibri"/>
          <w:b/>
          <w:color w:val="FF0000"/>
          <w:sz w:val="22"/>
          <w:szCs w:val="22"/>
        </w:rPr>
      </w:pPr>
    </w:p>
    <w:p w14:paraId="73E715E0" w14:textId="22470771" w:rsidR="006F7177" w:rsidRPr="00666572" w:rsidRDefault="006E7ECD" w:rsidP="00FB6F42">
      <w:pPr>
        <w:pStyle w:val="nadpisvesmlouvch"/>
      </w:pPr>
      <w:r>
        <w:t>X</w:t>
      </w:r>
      <w:r w:rsidR="007629A6">
        <w:t>I</w:t>
      </w:r>
      <w:r w:rsidR="007832F9">
        <w:t>V</w:t>
      </w:r>
      <w:r w:rsidR="00683F30">
        <w:t>.</w:t>
      </w:r>
    </w:p>
    <w:p w14:paraId="033F2BD6" w14:textId="77777777" w:rsidR="006F7177" w:rsidRDefault="006F7177" w:rsidP="00FB6F42">
      <w:pPr>
        <w:pStyle w:val="nadpisvesmlouvch"/>
      </w:pPr>
      <w:r w:rsidRPr="00666572">
        <w:t>Sank</w:t>
      </w:r>
      <w:r w:rsidR="00925994">
        <w:t>ční ujednání</w:t>
      </w:r>
    </w:p>
    <w:p w14:paraId="29817527" w14:textId="77777777" w:rsidR="007451A2" w:rsidRPr="00666572" w:rsidRDefault="007451A2" w:rsidP="006F7177">
      <w:pPr>
        <w:pStyle w:val="nadpisvesmlouvch"/>
      </w:pPr>
    </w:p>
    <w:p w14:paraId="66782CCA" w14:textId="68A52681" w:rsidR="006F7177" w:rsidRPr="004A70FD" w:rsidRDefault="006F7177" w:rsidP="005B0F2C">
      <w:pPr>
        <w:pStyle w:val="Seznam"/>
        <w:numPr>
          <w:ilvl w:val="0"/>
          <w:numId w:val="16"/>
        </w:numPr>
        <w:rPr>
          <w:rFonts w:ascii="Calibri" w:hAnsi="Calibri"/>
          <w:sz w:val="22"/>
          <w:szCs w:val="22"/>
        </w:rPr>
      </w:pPr>
      <w:r w:rsidRPr="004A70FD">
        <w:rPr>
          <w:rFonts w:ascii="Calibri" w:hAnsi="Calibri"/>
          <w:sz w:val="22"/>
          <w:szCs w:val="22"/>
        </w:rPr>
        <w:t xml:space="preserve">Jestliže se objednatel bezdůvodně opozdí s platbou ceny díla, </w:t>
      </w:r>
      <w:r w:rsidR="00C52193" w:rsidRPr="004A70FD">
        <w:rPr>
          <w:rFonts w:ascii="Calibri" w:hAnsi="Calibri"/>
          <w:sz w:val="22"/>
          <w:szCs w:val="22"/>
        </w:rPr>
        <w:t xml:space="preserve">může po něm </w:t>
      </w:r>
      <w:r w:rsidR="00942A0D" w:rsidRPr="004A70FD">
        <w:rPr>
          <w:rFonts w:ascii="Calibri" w:hAnsi="Calibri"/>
          <w:sz w:val="22"/>
          <w:szCs w:val="22"/>
        </w:rPr>
        <w:t>z</w:t>
      </w:r>
      <w:r w:rsidR="00C52193" w:rsidRPr="004A70FD">
        <w:rPr>
          <w:rFonts w:ascii="Calibri" w:hAnsi="Calibri"/>
          <w:sz w:val="22"/>
          <w:szCs w:val="22"/>
        </w:rPr>
        <w:t xml:space="preserve">hotovitel požadovat </w:t>
      </w:r>
      <w:r w:rsidRPr="004A70FD">
        <w:rPr>
          <w:rFonts w:ascii="Calibri" w:hAnsi="Calibri"/>
          <w:sz w:val="22"/>
          <w:szCs w:val="22"/>
        </w:rPr>
        <w:t>uhradit úrok z prodlení ve výši 0,</w:t>
      </w:r>
      <w:r w:rsidR="00132322" w:rsidRPr="004A70FD">
        <w:rPr>
          <w:rFonts w:ascii="Calibri" w:hAnsi="Calibri"/>
          <w:sz w:val="22"/>
          <w:szCs w:val="22"/>
        </w:rPr>
        <w:t>2</w:t>
      </w:r>
      <w:r w:rsidR="00465643" w:rsidRPr="004A70FD">
        <w:rPr>
          <w:rFonts w:ascii="Calibri" w:hAnsi="Calibri"/>
          <w:sz w:val="22"/>
          <w:szCs w:val="22"/>
        </w:rPr>
        <w:t xml:space="preserve"> </w:t>
      </w:r>
      <w:r w:rsidRPr="004A70FD">
        <w:rPr>
          <w:rFonts w:ascii="Calibri" w:hAnsi="Calibri"/>
          <w:sz w:val="22"/>
          <w:szCs w:val="22"/>
        </w:rPr>
        <w:t xml:space="preserve">% z dlužné částky </w:t>
      </w:r>
      <w:r w:rsidR="00925994" w:rsidRPr="004A70FD">
        <w:rPr>
          <w:rFonts w:ascii="Calibri" w:hAnsi="Calibri"/>
          <w:sz w:val="22"/>
          <w:szCs w:val="22"/>
        </w:rPr>
        <w:t xml:space="preserve">i </w:t>
      </w:r>
      <w:r w:rsidRPr="004A70FD">
        <w:rPr>
          <w:rFonts w:ascii="Calibri" w:hAnsi="Calibri"/>
          <w:sz w:val="22"/>
          <w:szCs w:val="22"/>
        </w:rPr>
        <w:t>za každý den prodlení.</w:t>
      </w:r>
    </w:p>
    <w:p w14:paraId="62F936D0" w14:textId="1C8DC6B1" w:rsidR="00925994" w:rsidRPr="004A70FD" w:rsidRDefault="00925994" w:rsidP="005B0F2C">
      <w:pPr>
        <w:pStyle w:val="Seznam"/>
        <w:numPr>
          <w:ilvl w:val="0"/>
          <w:numId w:val="16"/>
        </w:numPr>
        <w:rPr>
          <w:rFonts w:ascii="Calibri" w:hAnsi="Calibri"/>
          <w:sz w:val="22"/>
          <w:szCs w:val="22"/>
        </w:rPr>
      </w:pPr>
      <w:bookmarkStart w:id="23" w:name="_Hlk503256957"/>
      <w:r w:rsidRPr="004A70FD">
        <w:rPr>
          <w:rFonts w:ascii="Calibri" w:hAnsi="Calibri"/>
          <w:sz w:val="22"/>
          <w:szCs w:val="22"/>
        </w:rPr>
        <w:t>Objednatel</w:t>
      </w:r>
      <w:r w:rsidR="00C52193" w:rsidRPr="004A70FD">
        <w:rPr>
          <w:rFonts w:ascii="Calibri" w:hAnsi="Calibri"/>
          <w:sz w:val="22"/>
          <w:szCs w:val="22"/>
        </w:rPr>
        <w:t xml:space="preserve"> může</w:t>
      </w:r>
      <w:r w:rsidRPr="004A70FD">
        <w:rPr>
          <w:rFonts w:ascii="Calibri" w:hAnsi="Calibri"/>
          <w:sz w:val="22"/>
          <w:szCs w:val="22"/>
        </w:rPr>
        <w:t xml:space="preserve"> </w:t>
      </w:r>
      <w:r w:rsidR="00C52193" w:rsidRPr="004A70FD">
        <w:rPr>
          <w:rFonts w:ascii="Calibri" w:hAnsi="Calibri"/>
          <w:sz w:val="22"/>
          <w:szCs w:val="22"/>
        </w:rPr>
        <w:t>po</w:t>
      </w:r>
      <w:r w:rsidRPr="004A70FD">
        <w:rPr>
          <w:rFonts w:ascii="Calibri" w:hAnsi="Calibri"/>
          <w:sz w:val="22"/>
          <w:szCs w:val="22"/>
        </w:rPr>
        <w:t xml:space="preserve"> </w:t>
      </w:r>
      <w:r w:rsidR="00942A0D" w:rsidRPr="004A70FD">
        <w:rPr>
          <w:rFonts w:ascii="Calibri" w:hAnsi="Calibri"/>
          <w:sz w:val="22"/>
          <w:szCs w:val="22"/>
        </w:rPr>
        <w:t>z</w:t>
      </w:r>
      <w:r w:rsidRPr="004A70FD">
        <w:rPr>
          <w:rFonts w:ascii="Calibri" w:hAnsi="Calibri"/>
          <w:sz w:val="22"/>
          <w:szCs w:val="22"/>
        </w:rPr>
        <w:t xml:space="preserve">hotoviteli požadovat a </w:t>
      </w:r>
      <w:r w:rsidR="00942A0D" w:rsidRPr="004A70FD">
        <w:rPr>
          <w:rFonts w:ascii="Calibri" w:hAnsi="Calibri"/>
          <w:sz w:val="22"/>
          <w:szCs w:val="22"/>
        </w:rPr>
        <w:t>z</w:t>
      </w:r>
      <w:r w:rsidRPr="004A70FD">
        <w:rPr>
          <w:rFonts w:ascii="Calibri" w:hAnsi="Calibri"/>
          <w:sz w:val="22"/>
          <w:szCs w:val="22"/>
        </w:rPr>
        <w:t xml:space="preserve">hotovitel </w:t>
      </w:r>
      <w:r w:rsidR="00C52193" w:rsidRPr="004A70FD">
        <w:rPr>
          <w:rFonts w:ascii="Calibri" w:hAnsi="Calibri"/>
          <w:sz w:val="22"/>
          <w:szCs w:val="22"/>
        </w:rPr>
        <w:t xml:space="preserve">se v případě takového uplatnění </w:t>
      </w:r>
      <w:r w:rsidR="003C634A" w:rsidRPr="004A70FD">
        <w:rPr>
          <w:rFonts w:ascii="Calibri" w:hAnsi="Calibri"/>
          <w:sz w:val="22"/>
          <w:szCs w:val="22"/>
        </w:rPr>
        <w:t xml:space="preserve">ze strany Objednatele </w:t>
      </w:r>
      <w:r w:rsidRPr="004A70FD">
        <w:rPr>
          <w:rFonts w:ascii="Calibri" w:hAnsi="Calibri"/>
          <w:sz w:val="22"/>
          <w:szCs w:val="22"/>
        </w:rPr>
        <w:t>zavazuje Objednateli zaplatit tyto smluvní pokuty:</w:t>
      </w:r>
    </w:p>
    <w:p w14:paraId="0DB8C63F" w14:textId="2E93297C" w:rsidR="00925994" w:rsidRPr="004A70FD" w:rsidRDefault="00925994"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007671B8" w:rsidRPr="00A3592D">
        <w:rPr>
          <w:rFonts w:ascii="Calibri" w:hAnsi="Calibri"/>
          <w:sz w:val="22"/>
          <w:szCs w:val="22"/>
        </w:rPr>
        <w:t>20</w:t>
      </w:r>
      <w:r w:rsidR="00942A0D" w:rsidRPr="00A3592D">
        <w:rPr>
          <w:rFonts w:ascii="Calibri" w:hAnsi="Calibri"/>
          <w:sz w:val="22"/>
          <w:szCs w:val="22"/>
        </w:rPr>
        <w:t>.</w:t>
      </w:r>
      <w:r w:rsidR="007671B8" w:rsidRPr="00A3592D">
        <w:rPr>
          <w:rFonts w:ascii="Calibri" w:hAnsi="Calibri"/>
          <w:sz w:val="22"/>
          <w:szCs w:val="22"/>
        </w:rPr>
        <w:t>000</w:t>
      </w:r>
      <w:r w:rsidRPr="00A3592D">
        <w:rPr>
          <w:rFonts w:ascii="Calibri" w:hAnsi="Calibri"/>
          <w:sz w:val="22"/>
          <w:szCs w:val="22"/>
        </w:rPr>
        <w:t>,- Kč</w:t>
      </w:r>
      <w:r w:rsidR="00496A21" w:rsidRPr="004A70FD">
        <w:rPr>
          <w:rFonts w:ascii="Calibri" w:hAnsi="Calibri"/>
          <w:sz w:val="22"/>
          <w:szCs w:val="22"/>
        </w:rPr>
        <w:t xml:space="preserve"> </w:t>
      </w:r>
      <w:r w:rsidRPr="004A70FD">
        <w:rPr>
          <w:rFonts w:ascii="Calibri" w:hAnsi="Calibri"/>
          <w:sz w:val="22"/>
          <w:szCs w:val="22"/>
        </w:rPr>
        <w:t>za každé porušení závazků zhotovitele se zahájením prací na zhotovení stavby či díla, a to za každý i započatý den prodlení, vyjma situace, kdy zahájení prací objektivně zcela brání zvláště nepříznivé klimatické podmínky.</w:t>
      </w:r>
    </w:p>
    <w:p w14:paraId="049A1BF5" w14:textId="6C11B067" w:rsidR="006F7177" w:rsidRPr="004A70FD" w:rsidRDefault="00925994"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00847FD1" w:rsidRPr="00A3592D">
        <w:rPr>
          <w:rFonts w:ascii="Calibri" w:hAnsi="Calibri"/>
          <w:sz w:val="22"/>
          <w:szCs w:val="22"/>
        </w:rPr>
        <w:t>20</w:t>
      </w:r>
      <w:r w:rsidR="00942A0D" w:rsidRPr="00A3592D">
        <w:rPr>
          <w:rFonts w:ascii="Calibri" w:hAnsi="Calibri"/>
          <w:sz w:val="22"/>
          <w:szCs w:val="22"/>
        </w:rPr>
        <w:t>.</w:t>
      </w:r>
      <w:r w:rsidR="00847FD1" w:rsidRPr="00A3592D">
        <w:rPr>
          <w:rFonts w:ascii="Calibri" w:hAnsi="Calibri"/>
          <w:sz w:val="22"/>
          <w:szCs w:val="22"/>
        </w:rPr>
        <w:t xml:space="preserve">000,- </w:t>
      </w:r>
      <w:r w:rsidR="00596439" w:rsidRPr="00A3592D">
        <w:rPr>
          <w:rFonts w:ascii="Calibri" w:hAnsi="Calibri"/>
          <w:sz w:val="22"/>
          <w:szCs w:val="22"/>
        </w:rPr>
        <w:t>Kč</w:t>
      </w:r>
      <w:r w:rsidR="00596439" w:rsidRPr="004A70FD">
        <w:rPr>
          <w:rFonts w:ascii="Calibri" w:hAnsi="Calibri"/>
          <w:sz w:val="22"/>
          <w:szCs w:val="22"/>
        </w:rPr>
        <w:t xml:space="preserve"> </w:t>
      </w:r>
      <w:r w:rsidRPr="004A70FD">
        <w:rPr>
          <w:rFonts w:ascii="Calibri" w:hAnsi="Calibri"/>
          <w:sz w:val="22"/>
          <w:szCs w:val="22"/>
        </w:rPr>
        <w:t xml:space="preserve">z ceny za zhotovení stavby bez DPH </w:t>
      </w:r>
      <w:r w:rsidR="00C24F5B" w:rsidRPr="004A70FD">
        <w:rPr>
          <w:rFonts w:ascii="Calibri" w:hAnsi="Calibri"/>
          <w:sz w:val="22"/>
          <w:szCs w:val="22"/>
        </w:rPr>
        <w:t xml:space="preserve">za </w:t>
      </w:r>
      <w:r w:rsidRPr="004A70FD">
        <w:rPr>
          <w:rFonts w:ascii="Calibri" w:hAnsi="Calibri"/>
          <w:sz w:val="22"/>
          <w:szCs w:val="22"/>
        </w:rPr>
        <w:t>porušení závazku zhotovitele s</w:t>
      </w:r>
      <w:r w:rsidR="00847FD1" w:rsidRPr="004A70FD">
        <w:rPr>
          <w:rFonts w:ascii="Calibri" w:hAnsi="Calibri"/>
          <w:sz w:val="22"/>
          <w:szCs w:val="22"/>
        </w:rPr>
        <w:t> </w:t>
      </w:r>
      <w:r w:rsidRPr="004A70FD">
        <w:rPr>
          <w:rFonts w:ascii="Calibri" w:hAnsi="Calibri"/>
          <w:sz w:val="22"/>
          <w:szCs w:val="22"/>
        </w:rPr>
        <w:t>dokončením stavby a jejím předání objednateli ve sjednané lhůtě, a to za každý započatý den prodlení</w:t>
      </w:r>
      <w:r w:rsidR="006F7177" w:rsidRPr="004A70FD">
        <w:rPr>
          <w:rFonts w:ascii="Calibri" w:hAnsi="Calibri"/>
          <w:sz w:val="22"/>
          <w:szCs w:val="22"/>
        </w:rPr>
        <w:t>.</w:t>
      </w:r>
    </w:p>
    <w:p w14:paraId="272F3AE8" w14:textId="5AEF62F6" w:rsidR="00925994" w:rsidRPr="004A70FD" w:rsidRDefault="00925994" w:rsidP="005B0F2C">
      <w:pPr>
        <w:pStyle w:val="Seznam"/>
        <w:numPr>
          <w:ilvl w:val="1"/>
          <w:numId w:val="30"/>
        </w:numPr>
        <w:rPr>
          <w:rFonts w:ascii="Calibri" w:hAnsi="Calibri"/>
          <w:sz w:val="22"/>
          <w:szCs w:val="22"/>
        </w:rPr>
      </w:pPr>
      <w:r w:rsidRPr="004A70FD">
        <w:rPr>
          <w:rFonts w:ascii="Calibri" w:hAnsi="Calibri"/>
          <w:sz w:val="22"/>
          <w:szCs w:val="22"/>
        </w:rPr>
        <w:lastRenderedPageBreak/>
        <w:t xml:space="preserve">Ve </w:t>
      </w:r>
      <w:r w:rsidRPr="00A3592D">
        <w:rPr>
          <w:rFonts w:ascii="Calibri" w:hAnsi="Calibri"/>
          <w:sz w:val="22"/>
          <w:szCs w:val="22"/>
        </w:rPr>
        <w:t>výši 1.000,- Kč</w:t>
      </w:r>
      <w:r w:rsidRPr="004A70FD">
        <w:rPr>
          <w:rFonts w:ascii="Calibri" w:hAnsi="Calibri"/>
          <w:sz w:val="22"/>
          <w:szCs w:val="22"/>
        </w:rPr>
        <w:t xml:space="preserve"> za každé porušení závazků zhotovitele s odstraněním drobných vad ve sjednané </w:t>
      </w:r>
      <w:r w:rsidR="00B015F3" w:rsidRPr="004A70FD">
        <w:rPr>
          <w:rFonts w:ascii="Calibri" w:hAnsi="Calibri"/>
          <w:sz w:val="22"/>
          <w:szCs w:val="22"/>
        </w:rPr>
        <w:t>lhůtě</w:t>
      </w:r>
      <w:r w:rsidRPr="004A70FD">
        <w:rPr>
          <w:rFonts w:ascii="Calibri" w:hAnsi="Calibri"/>
          <w:sz w:val="22"/>
          <w:szCs w:val="22"/>
        </w:rPr>
        <w:t>, a to za každý i započatý den prodlení.</w:t>
      </w:r>
    </w:p>
    <w:p w14:paraId="59F392E6" w14:textId="65BD88D2" w:rsidR="00BC6E12" w:rsidRPr="004A70FD" w:rsidRDefault="00BC6E12" w:rsidP="005B0F2C">
      <w:pPr>
        <w:pStyle w:val="Seznam"/>
        <w:numPr>
          <w:ilvl w:val="1"/>
          <w:numId w:val="30"/>
        </w:numPr>
        <w:rPr>
          <w:rFonts w:ascii="Calibri" w:hAnsi="Calibri"/>
          <w:sz w:val="22"/>
          <w:szCs w:val="22"/>
        </w:rPr>
      </w:pPr>
      <w:r w:rsidRPr="004A70FD">
        <w:rPr>
          <w:rFonts w:ascii="Calibri" w:hAnsi="Calibri"/>
          <w:sz w:val="22"/>
          <w:szCs w:val="22"/>
        </w:rPr>
        <w:t>V</w:t>
      </w:r>
      <w:r w:rsidR="007832F9" w:rsidRPr="004A70FD">
        <w:rPr>
          <w:rFonts w:ascii="Calibri" w:hAnsi="Calibri"/>
          <w:sz w:val="22"/>
          <w:szCs w:val="22"/>
        </w:rPr>
        <w:t xml:space="preserve">e výši </w:t>
      </w:r>
      <w:r w:rsidR="00847FD1" w:rsidRPr="00A3592D">
        <w:rPr>
          <w:rFonts w:ascii="Calibri" w:hAnsi="Calibri"/>
          <w:sz w:val="22"/>
          <w:szCs w:val="22"/>
        </w:rPr>
        <w:t>20</w:t>
      </w:r>
      <w:r w:rsidR="00942A0D" w:rsidRPr="00A3592D">
        <w:rPr>
          <w:rFonts w:ascii="Calibri" w:hAnsi="Calibri"/>
          <w:sz w:val="22"/>
          <w:szCs w:val="22"/>
        </w:rPr>
        <w:t>.</w:t>
      </w:r>
      <w:r w:rsidR="00847FD1" w:rsidRPr="00A3592D">
        <w:rPr>
          <w:rFonts w:ascii="Calibri" w:hAnsi="Calibri"/>
          <w:sz w:val="22"/>
          <w:szCs w:val="22"/>
        </w:rPr>
        <w:t xml:space="preserve">000,- </w:t>
      </w:r>
      <w:r w:rsidRPr="00A3592D">
        <w:rPr>
          <w:rFonts w:ascii="Calibri" w:hAnsi="Calibri"/>
          <w:sz w:val="22"/>
          <w:szCs w:val="22"/>
        </w:rPr>
        <w:t>Kč</w:t>
      </w:r>
      <w:r w:rsidR="00FD44CC" w:rsidRPr="004A70FD">
        <w:rPr>
          <w:rFonts w:ascii="Calibri" w:hAnsi="Calibri"/>
          <w:color w:val="FF0000"/>
          <w:sz w:val="22"/>
          <w:szCs w:val="22"/>
        </w:rPr>
        <w:t xml:space="preserve"> </w:t>
      </w:r>
      <w:r w:rsidRPr="004A70FD">
        <w:rPr>
          <w:rFonts w:ascii="Calibri" w:hAnsi="Calibri"/>
          <w:sz w:val="22"/>
          <w:szCs w:val="22"/>
        </w:rPr>
        <w:t xml:space="preserve">za každé porušení závazku </w:t>
      </w:r>
      <w:r w:rsidR="00026878" w:rsidRPr="004A70FD">
        <w:rPr>
          <w:rFonts w:ascii="Calibri" w:hAnsi="Calibri"/>
          <w:sz w:val="22"/>
          <w:szCs w:val="22"/>
        </w:rPr>
        <w:t>z</w:t>
      </w:r>
      <w:r w:rsidRPr="004A70FD">
        <w:rPr>
          <w:rFonts w:ascii="Calibri" w:hAnsi="Calibri"/>
          <w:sz w:val="22"/>
          <w:szCs w:val="22"/>
        </w:rPr>
        <w:t xml:space="preserve">hotovitele s odstraněním reklamovaných záručních vad ve sjednané </w:t>
      </w:r>
      <w:r w:rsidR="00B015F3" w:rsidRPr="004A70FD">
        <w:rPr>
          <w:rFonts w:ascii="Calibri" w:hAnsi="Calibri"/>
          <w:sz w:val="22"/>
          <w:szCs w:val="22"/>
        </w:rPr>
        <w:t>lhůtě</w:t>
      </w:r>
      <w:r w:rsidRPr="004A70FD">
        <w:rPr>
          <w:rFonts w:ascii="Calibri" w:hAnsi="Calibri"/>
          <w:sz w:val="22"/>
          <w:szCs w:val="22"/>
        </w:rPr>
        <w:t xml:space="preserve">, a to za každý i započatý den prodlení, jedná-li se o vadu, která brání řádnému užívání díla, případně hrozí nebezpečí </w:t>
      </w:r>
      <w:r w:rsidR="007D0DB6" w:rsidRPr="004A70FD">
        <w:rPr>
          <w:rFonts w:ascii="Calibri" w:hAnsi="Calibri"/>
          <w:sz w:val="22"/>
          <w:szCs w:val="22"/>
        </w:rPr>
        <w:t xml:space="preserve">újmy </w:t>
      </w:r>
      <w:r w:rsidRPr="004A70FD">
        <w:rPr>
          <w:rFonts w:ascii="Calibri" w:hAnsi="Calibri"/>
          <w:sz w:val="22"/>
          <w:szCs w:val="22"/>
        </w:rPr>
        <w:t xml:space="preserve">velkého rozsahu (havárie); nejedná-li se o takovou vadu, </w:t>
      </w:r>
      <w:r w:rsidR="00C52101" w:rsidRPr="004A70FD">
        <w:rPr>
          <w:rFonts w:ascii="Calibri" w:hAnsi="Calibri"/>
          <w:sz w:val="22"/>
          <w:szCs w:val="22"/>
        </w:rPr>
        <w:t>je možné požadovat</w:t>
      </w:r>
      <w:r w:rsidR="007832F9" w:rsidRPr="004A70FD">
        <w:rPr>
          <w:rFonts w:ascii="Calibri" w:hAnsi="Calibri"/>
          <w:sz w:val="22"/>
          <w:szCs w:val="22"/>
        </w:rPr>
        <w:t xml:space="preserve"> smluvní pokut</w:t>
      </w:r>
      <w:r w:rsidR="00C52101" w:rsidRPr="004A70FD">
        <w:rPr>
          <w:rFonts w:ascii="Calibri" w:hAnsi="Calibri"/>
          <w:sz w:val="22"/>
          <w:szCs w:val="22"/>
        </w:rPr>
        <w:t>u</w:t>
      </w:r>
      <w:r w:rsidR="007832F9" w:rsidRPr="004A70FD">
        <w:rPr>
          <w:rFonts w:ascii="Calibri" w:hAnsi="Calibri"/>
          <w:sz w:val="22"/>
          <w:szCs w:val="22"/>
        </w:rPr>
        <w:t xml:space="preserve"> ve výši 5.</w:t>
      </w:r>
      <w:r w:rsidRPr="004A70FD">
        <w:rPr>
          <w:rFonts w:ascii="Calibri" w:hAnsi="Calibri"/>
          <w:sz w:val="22"/>
          <w:szCs w:val="22"/>
        </w:rPr>
        <w:t>000,- Kč, a to za každý i započatý den prodlení s jejím odstraněním</w:t>
      </w:r>
      <w:r w:rsidR="00026878" w:rsidRPr="004A70FD">
        <w:rPr>
          <w:rFonts w:ascii="Calibri" w:hAnsi="Calibri"/>
          <w:sz w:val="22"/>
          <w:szCs w:val="22"/>
        </w:rPr>
        <w:t>.</w:t>
      </w:r>
    </w:p>
    <w:p w14:paraId="7057595E" w14:textId="3504FB7E" w:rsidR="006F7177" w:rsidRPr="004A70FD" w:rsidRDefault="00026878"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007832F9" w:rsidRPr="00A3592D">
        <w:rPr>
          <w:rFonts w:ascii="Calibri" w:hAnsi="Calibri"/>
          <w:sz w:val="22"/>
          <w:szCs w:val="22"/>
        </w:rPr>
        <w:t>2</w:t>
      </w:r>
      <w:r w:rsidRPr="00A3592D">
        <w:rPr>
          <w:rFonts w:ascii="Calibri" w:hAnsi="Calibri"/>
          <w:sz w:val="22"/>
          <w:szCs w:val="22"/>
        </w:rPr>
        <w:t>0.000,- Kč</w:t>
      </w:r>
      <w:r w:rsidRPr="004A70FD">
        <w:rPr>
          <w:rFonts w:ascii="Calibri" w:hAnsi="Calibri"/>
          <w:sz w:val="22"/>
          <w:szCs w:val="22"/>
        </w:rPr>
        <w:t xml:space="preserve"> za každý den prodlení v případě nedodržení lhůty sjednané k úplnému vyklizení </w:t>
      </w:r>
      <w:r w:rsidR="00496A21" w:rsidRPr="004A70FD">
        <w:rPr>
          <w:rFonts w:ascii="Calibri" w:hAnsi="Calibri"/>
          <w:sz w:val="22"/>
          <w:szCs w:val="22"/>
        </w:rPr>
        <w:t>s</w:t>
      </w:r>
      <w:r w:rsidRPr="004A70FD">
        <w:rPr>
          <w:rFonts w:ascii="Calibri" w:hAnsi="Calibri"/>
          <w:sz w:val="22"/>
          <w:szCs w:val="22"/>
        </w:rPr>
        <w:t>taveniště</w:t>
      </w:r>
      <w:r w:rsidR="006F7177" w:rsidRPr="004A70FD">
        <w:rPr>
          <w:rFonts w:ascii="Calibri" w:hAnsi="Calibri"/>
          <w:sz w:val="22"/>
          <w:szCs w:val="22"/>
        </w:rPr>
        <w:t>.</w:t>
      </w:r>
    </w:p>
    <w:p w14:paraId="620C66DA" w14:textId="1B30D3E9" w:rsidR="007832F9" w:rsidRPr="004A70FD" w:rsidRDefault="007832F9"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Pr="00A3592D">
        <w:rPr>
          <w:rFonts w:ascii="Calibri" w:hAnsi="Calibri"/>
          <w:sz w:val="22"/>
          <w:szCs w:val="22"/>
        </w:rPr>
        <w:t>20.000,- Kč</w:t>
      </w:r>
      <w:r w:rsidRPr="004A70FD">
        <w:rPr>
          <w:rFonts w:ascii="Calibri" w:hAnsi="Calibri"/>
          <w:sz w:val="22"/>
          <w:szCs w:val="22"/>
        </w:rPr>
        <w:t xml:space="preserve"> za každý jednotlivý případ porušení povinnosti zhotovitele při výkonu činností stavbyvedoucího, a to i opakovaně.</w:t>
      </w:r>
    </w:p>
    <w:p w14:paraId="10D2B534" w14:textId="296AD3F0" w:rsidR="006F7177" w:rsidRPr="004A70FD" w:rsidRDefault="00496A21"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Pr="00A3592D">
        <w:rPr>
          <w:rFonts w:ascii="Calibri" w:hAnsi="Calibri"/>
          <w:sz w:val="22"/>
          <w:szCs w:val="22"/>
        </w:rPr>
        <w:t>20.000,- Kč</w:t>
      </w:r>
      <w:r w:rsidRPr="004A70FD">
        <w:rPr>
          <w:rFonts w:ascii="Calibri" w:hAnsi="Calibri"/>
          <w:sz w:val="22"/>
          <w:szCs w:val="22"/>
        </w:rPr>
        <w:t xml:space="preserve"> v</w:t>
      </w:r>
      <w:r w:rsidR="006F7177" w:rsidRPr="004A70FD">
        <w:rPr>
          <w:rFonts w:ascii="Calibri" w:hAnsi="Calibri"/>
          <w:sz w:val="22"/>
          <w:szCs w:val="22"/>
        </w:rPr>
        <w:t xml:space="preserve"> případě, že </w:t>
      </w:r>
      <w:r w:rsidR="00C24F5B" w:rsidRPr="004A70FD">
        <w:rPr>
          <w:rFonts w:ascii="Calibri" w:hAnsi="Calibri"/>
          <w:sz w:val="22"/>
          <w:szCs w:val="22"/>
        </w:rPr>
        <w:t>zhotovitel</w:t>
      </w:r>
      <w:r w:rsidR="006F7177" w:rsidRPr="004A70FD">
        <w:rPr>
          <w:rFonts w:ascii="Calibri" w:hAnsi="Calibri"/>
          <w:sz w:val="22"/>
          <w:szCs w:val="22"/>
        </w:rPr>
        <w:t xml:space="preserve"> poruší své povinnosti dle čl. </w:t>
      </w:r>
      <w:r w:rsidR="007832F9" w:rsidRPr="004A70FD">
        <w:rPr>
          <w:rFonts w:ascii="Calibri" w:hAnsi="Calibri"/>
          <w:sz w:val="22"/>
          <w:szCs w:val="22"/>
        </w:rPr>
        <w:t>X a</w:t>
      </w:r>
      <w:r w:rsidRPr="004A70FD">
        <w:rPr>
          <w:rFonts w:ascii="Calibri" w:hAnsi="Calibri"/>
          <w:sz w:val="22"/>
          <w:szCs w:val="22"/>
        </w:rPr>
        <w:t xml:space="preserve">ž </w:t>
      </w:r>
      <w:r w:rsidR="006F7177" w:rsidRPr="004A70FD">
        <w:rPr>
          <w:rFonts w:ascii="Calibri" w:hAnsi="Calibri"/>
          <w:sz w:val="22"/>
          <w:szCs w:val="22"/>
        </w:rPr>
        <w:t>X</w:t>
      </w:r>
      <w:r w:rsidR="007629A6" w:rsidRPr="004A70FD">
        <w:rPr>
          <w:rFonts w:ascii="Calibri" w:hAnsi="Calibri"/>
          <w:sz w:val="22"/>
          <w:szCs w:val="22"/>
        </w:rPr>
        <w:t>III</w:t>
      </w:r>
      <w:r w:rsidR="006F7177" w:rsidRPr="004A70FD">
        <w:rPr>
          <w:rFonts w:ascii="Calibri" w:hAnsi="Calibri"/>
          <w:sz w:val="22"/>
          <w:szCs w:val="22"/>
        </w:rPr>
        <w:t>.</w:t>
      </w:r>
      <w:r w:rsidR="00013F38" w:rsidRPr="004A70FD">
        <w:rPr>
          <w:rFonts w:ascii="Calibri" w:hAnsi="Calibri"/>
          <w:sz w:val="22"/>
          <w:szCs w:val="22"/>
        </w:rPr>
        <w:t xml:space="preserve"> </w:t>
      </w:r>
      <w:bookmarkStart w:id="24" w:name="_Hlk125464723"/>
      <w:r w:rsidR="0003265D" w:rsidRPr="004A70FD">
        <w:rPr>
          <w:rFonts w:ascii="Calibri" w:hAnsi="Calibri"/>
          <w:sz w:val="22"/>
          <w:szCs w:val="22"/>
        </w:rPr>
        <w:t xml:space="preserve">nebo </w:t>
      </w:r>
      <w:r w:rsidR="00013F38" w:rsidRPr="004A70FD">
        <w:rPr>
          <w:rFonts w:ascii="Calibri" w:hAnsi="Calibri"/>
          <w:sz w:val="22"/>
          <w:szCs w:val="22"/>
        </w:rPr>
        <w:t>čl. XVI</w:t>
      </w:r>
      <w:bookmarkEnd w:id="24"/>
      <w:r w:rsidR="00013F38" w:rsidRPr="004A70FD">
        <w:rPr>
          <w:rFonts w:ascii="Calibri" w:hAnsi="Calibri"/>
          <w:sz w:val="22"/>
          <w:szCs w:val="22"/>
        </w:rPr>
        <w:t>.</w:t>
      </w:r>
      <w:r w:rsidR="006F7177" w:rsidRPr="004A70FD">
        <w:rPr>
          <w:rFonts w:ascii="Calibri" w:hAnsi="Calibri"/>
          <w:sz w:val="22"/>
          <w:szCs w:val="22"/>
        </w:rPr>
        <w:t xml:space="preserve">, </w:t>
      </w:r>
      <w:r w:rsidR="00C24F5B" w:rsidRPr="004A70FD">
        <w:rPr>
          <w:rFonts w:ascii="Calibri" w:hAnsi="Calibri"/>
          <w:sz w:val="22"/>
          <w:szCs w:val="22"/>
        </w:rPr>
        <w:t>a</w:t>
      </w:r>
      <w:r w:rsidR="00847FD1" w:rsidRPr="004A70FD">
        <w:rPr>
          <w:rFonts w:ascii="Calibri" w:hAnsi="Calibri"/>
          <w:sz w:val="22"/>
          <w:szCs w:val="22"/>
        </w:rPr>
        <w:t> </w:t>
      </w:r>
      <w:r w:rsidR="00C24F5B" w:rsidRPr="004A70FD">
        <w:rPr>
          <w:rFonts w:ascii="Calibri" w:hAnsi="Calibri"/>
          <w:sz w:val="22"/>
          <w:szCs w:val="22"/>
        </w:rPr>
        <w:t xml:space="preserve">to </w:t>
      </w:r>
      <w:r w:rsidR="006F7177" w:rsidRPr="004A70FD">
        <w:rPr>
          <w:rFonts w:ascii="Calibri" w:hAnsi="Calibri"/>
          <w:sz w:val="22"/>
          <w:szCs w:val="22"/>
        </w:rPr>
        <w:t>za každé takové porušení.</w:t>
      </w:r>
    </w:p>
    <w:p w14:paraId="4FDB4215" w14:textId="633E5645" w:rsidR="006F7177" w:rsidRPr="004A70FD" w:rsidRDefault="006F7177" w:rsidP="005B0F2C">
      <w:pPr>
        <w:pStyle w:val="Seznam"/>
        <w:numPr>
          <w:ilvl w:val="1"/>
          <w:numId w:val="30"/>
        </w:numPr>
        <w:rPr>
          <w:rFonts w:ascii="Calibri" w:hAnsi="Calibri"/>
          <w:sz w:val="22"/>
          <w:szCs w:val="22"/>
        </w:rPr>
      </w:pPr>
      <w:r w:rsidRPr="004A70FD">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26306D" w:rsidRPr="004A70FD">
        <w:rPr>
          <w:rFonts w:ascii="Calibri" w:hAnsi="Calibri"/>
          <w:sz w:val="22"/>
          <w:szCs w:val="22"/>
        </w:rPr>
        <w:t>může být zhotoviteli udělena</w:t>
      </w:r>
      <w:r w:rsidRPr="004A70FD">
        <w:rPr>
          <w:rFonts w:ascii="Calibri" w:hAnsi="Calibri"/>
          <w:sz w:val="22"/>
          <w:szCs w:val="22"/>
        </w:rPr>
        <w:t xml:space="preserve"> smluvní pokuta ve výši </w:t>
      </w:r>
      <w:r w:rsidRPr="00A3592D">
        <w:rPr>
          <w:rFonts w:ascii="Calibri" w:hAnsi="Calibri"/>
          <w:sz w:val="22"/>
          <w:szCs w:val="22"/>
        </w:rPr>
        <w:t>10</w:t>
      </w:r>
      <w:r w:rsidR="00847FD1" w:rsidRPr="00A3592D">
        <w:rPr>
          <w:rFonts w:ascii="Calibri" w:hAnsi="Calibri"/>
          <w:sz w:val="22"/>
          <w:szCs w:val="22"/>
        </w:rPr>
        <w:t>.</w:t>
      </w:r>
      <w:r w:rsidRPr="00A3592D">
        <w:rPr>
          <w:rFonts w:ascii="Calibri" w:hAnsi="Calibri"/>
          <w:sz w:val="22"/>
          <w:szCs w:val="22"/>
        </w:rPr>
        <w:t>000,- Kč</w:t>
      </w:r>
      <w:r w:rsidRPr="004A70FD">
        <w:rPr>
          <w:rFonts w:ascii="Calibri" w:hAnsi="Calibri"/>
          <w:sz w:val="22"/>
          <w:szCs w:val="22"/>
        </w:rPr>
        <w:t xml:space="preserve">. Koordinátor BOZP následně vyhotoví zprávu o udělení pokuty, doloží ji průkaznou fotodokumentací a doručí ji zhotoviteli. </w:t>
      </w:r>
    </w:p>
    <w:p w14:paraId="700AA3D4" w14:textId="0567AE31" w:rsidR="00496A21" w:rsidRPr="004A70FD" w:rsidRDefault="00496A21" w:rsidP="005B0F2C">
      <w:pPr>
        <w:pStyle w:val="Seznam"/>
        <w:numPr>
          <w:ilvl w:val="1"/>
          <w:numId w:val="30"/>
        </w:numPr>
        <w:rPr>
          <w:rFonts w:ascii="Calibri" w:hAnsi="Calibri"/>
          <w:sz w:val="22"/>
          <w:szCs w:val="22"/>
        </w:rPr>
      </w:pPr>
      <w:r w:rsidRPr="004A70FD">
        <w:rPr>
          <w:rFonts w:ascii="Calibri" w:hAnsi="Calibri"/>
          <w:sz w:val="22"/>
          <w:szCs w:val="22"/>
        </w:rPr>
        <w:t xml:space="preserve">Ve výši </w:t>
      </w:r>
      <w:r w:rsidRPr="00A3592D">
        <w:rPr>
          <w:rFonts w:ascii="Calibri" w:hAnsi="Calibri"/>
          <w:sz w:val="22"/>
          <w:szCs w:val="22"/>
        </w:rPr>
        <w:t>50.000,- Kč v</w:t>
      </w:r>
      <w:r w:rsidRPr="004A70FD">
        <w:rPr>
          <w:rFonts w:ascii="Calibri" w:hAnsi="Calibri"/>
          <w:sz w:val="22"/>
          <w:szCs w:val="22"/>
        </w:rPr>
        <w:t> případě nesplnění nápravných opatření navržených koordinátorem BOZP a</w:t>
      </w:r>
      <w:r w:rsidR="00847FD1" w:rsidRPr="004A70FD">
        <w:rPr>
          <w:rFonts w:ascii="Calibri" w:hAnsi="Calibri"/>
          <w:sz w:val="22"/>
          <w:szCs w:val="22"/>
        </w:rPr>
        <w:t> </w:t>
      </w:r>
      <w:r w:rsidRPr="004A70FD">
        <w:rPr>
          <w:rFonts w:ascii="Calibri" w:hAnsi="Calibri"/>
          <w:sz w:val="22"/>
          <w:szCs w:val="22"/>
        </w:rPr>
        <w:t xml:space="preserve">odsouhlasených objednatelem ve </w:t>
      </w:r>
      <w:r w:rsidR="00C24F5B" w:rsidRPr="004A70FD">
        <w:rPr>
          <w:rFonts w:ascii="Calibri" w:hAnsi="Calibri"/>
          <w:sz w:val="22"/>
          <w:szCs w:val="22"/>
        </w:rPr>
        <w:t xml:space="preserve">stanovené </w:t>
      </w:r>
      <w:r w:rsidRPr="004A70FD">
        <w:rPr>
          <w:rFonts w:ascii="Calibri" w:hAnsi="Calibri"/>
          <w:sz w:val="22"/>
          <w:szCs w:val="22"/>
        </w:rPr>
        <w:t>lhůtě.</w:t>
      </w:r>
    </w:p>
    <w:p w14:paraId="04E35602" w14:textId="77777777" w:rsidR="00B616AA" w:rsidRPr="004A70FD" w:rsidRDefault="00026878" w:rsidP="00EE77C3">
      <w:pPr>
        <w:pStyle w:val="Seznam"/>
        <w:numPr>
          <w:ilvl w:val="1"/>
          <w:numId w:val="30"/>
        </w:numPr>
        <w:tabs>
          <w:tab w:val="left" w:pos="851"/>
        </w:tabs>
        <w:rPr>
          <w:rFonts w:ascii="Calibri" w:hAnsi="Calibri"/>
          <w:sz w:val="22"/>
          <w:szCs w:val="22"/>
        </w:rPr>
      </w:pPr>
      <w:r w:rsidRPr="004A70FD">
        <w:rPr>
          <w:rFonts w:ascii="Calibri" w:hAnsi="Calibri"/>
          <w:sz w:val="22"/>
          <w:szCs w:val="22"/>
        </w:rPr>
        <w:t>V</w:t>
      </w:r>
      <w:r w:rsidR="007832F9" w:rsidRPr="004A70FD">
        <w:rPr>
          <w:rFonts w:ascii="Calibri" w:hAnsi="Calibri"/>
          <w:sz w:val="22"/>
          <w:szCs w:val="22"/>
        </w:rPr>
        <w:t xml:space="preserve">e výši </w:t>
      </w:r>
      <w:r w:rsidR="007832F9" w:rsidRPr="00A3592D">
        <w:rPr>
          <w:rFonts w:ascii="Calibri" w:hAnsi="Calibri"/>
          <w:sz w:val="22"/>
          <w:szCs w:val="22"/>
        </w:rPr>
        <w:t>20.</w:t>
      </w:r>
      <w:r w:rsidRPr="00A3592D">
        <w:rPr>
          <w:rFonts w:ascii="Calibri" w:hAnsi="Calibri"/>
          <w:sz w:val="22"/>
          <w:szCs w:val="22"/>
        </w:rPr>
        <w:t>000,- Kč</w:t>
      </w:r>
      <w:r w:rsidRPr="004A70FD">
        <w:rPr>
          <w:rFonts w:ascii="Calibri" w:hAnsi="Calibri"/>
          <w:sz w:val="22"/>
          <w:szCs w:val="22"/>
        </w:rPr>
        <w:t xml:space="preserve"> za porušení povinnosti Zhotovitele být pojištěn či předložit doklad o pojištění podle této smlouvy, a to za každý případ a každý den trvání porušení uvedené povinnosti Zhotovitele. </w:t>
      </w:r>
    </w:p>
    <w:p w14:paraId="4443E43E" w14:textId="4DD3C30E" w:rsidR="00800BA8" w:rsidRPr="004A70FD" w:rsidRDefault="00800BA8" w:rsidP="005B0F2C">
      <w:pPr>
        <w:pStyle w:val="Seznam"/>
        <w:numPr>
          <w:ilvl w:val="1"/>
          <w:numId w:val="30"/>
        </w:numPr>
        <w:tabs>
          <w:tab w:val="left" w:pos="851"/>
        </w:tabs>
        <w:rPr>
          <w:rFonts w:ascii="Calibri" w:hAnsi="Calibri"/>
          <w:sz w:val="22"/>
          <w:szCs w:val="22"/>
        </w:rPr>
      </w:pPr>
      <w:r w:rsidRPr="004A70FD">
        <w:rPr>
          <w:rFonts w:ascii="Calibri" w:hAnsi="Calibri"/>
          <w:sz w:val="22"/>
          <w:szCs w:val="22"/>
        </w:rPr>
        <w:t xml:space="preserve">Ve výši </w:t>
      </w:r>
      <w:r w:rsidRPr="00A3592D">
        <w:rPr>
          <w:rFonts w:ascii="Calibri" w:hAnsi="Calibri"/>
          <w:sz w:val="22"/>
          <w:szCs w:val="22"/>
        </w:rPr>
        <w:t>10.000,- Kč</w:t>
      </w:r>
      <w:r w:rsidRPr="004A70FD">
        <w:rPr>
          <w:rFonts w:ascii="Calibri" w:hAnsi="Calibri"/>
          <w:sz w:val="22"/>
          <w:szCs w:val="22"/>
        </w:rPr>
        <w:t xml:space="preserve"> za každý den prodlení </w:t>
      </w:r>
      <w:r w:rsidR="00573C5A" w:rsidRPr="004A70FD">
        <w:rPr>
          <w:rFonts w:ascii="Calibri" w:hAnsi="Calibri"/>
          <w:sz w:val="22"/>
          <w:szCs w:val="22"/>
        </w:rPr>
        <w:t>z</w:t>
      </w:r>
      <w:r w:rsidRPr="004A70FD">
        <w:rPr>
          <w:rFonts w:ascii="Calibri" w:hAnsi="Calibri"/>
          <w:sz w:val="22"/>
          <w:szCs w:val="22"/>
        </w:rPr>
        <w:t xml:space="preserve">hotovitele se splněním povinnosti zabezpečit </w:t>
      </w:r>
      <w:r w:rsidR="00573C5A" w:rsidRPr="004A70FD">
        <w:rPr>
          <w:rFonts w:ascii="Calibri" w:hAnsi="Calibri"/>
          <w:sz w:val="22"/>
          <w:szCs w:val="22"/>
        </w:rPr>
        <w:t xml:space="preserve">v případě zásahu do pozemní komunikace </w:t>
      </w:r>
      <w:r w:rsidRPr="004A70FD">
        <w:rPr>
          <w:rFonts w:ascii="Calibri" w:hAnsi="Calibri"/>
          <w:sz w:val="22"/>
          <w:szCs w:val="22"/>
        </w:rPr>
        <w:t>pracovní místa na pozemní komunikaci plně v souladu se vzorovými výkresy dle TP 66</w:t>
      </w:r>
      <w:r w:rsidR="00573C5A" w:rsidRPr="004A70FD">
        <w:rPr>
          <w:rFonts w:ascii="Calibri" w:hAnsi="Calibri"/>
          <w:sz w:val="22"/>
          <w:szCs w:val="22"/>
        </w:rPr>
        <w:t xml:space="preserve"> </w:t>
      </w:r>
      <w:r w:rsidRPr="004A70FD">
        <w:rPr>
          <w:rFonts w:ascii="Calibri" w:hAnsi="Calibri"/>
          <w:sz w:val="22"/>
          <w:szCs w:val="22"/>
        </w:rPr>
        <w:t>– Zásady pro označování pracovních míst na pozemních komunikacích.</w:t>
      </w:r>
    </w:p>
    <w:p w14:paraId="634D8107" w14:textId="77777777" w:rsidR="00013F38" w:rsidRPr="004A70FD" w:rsidRDefault="00800BA8" w:rsidP="00013F38">
      <w:pPr>
        <w:pStyle w:val="Seznam"/>
        <w:numPr>
          <w:ilvl w:val="1"/>
          <w:numId w:val="30"/>
        </w:numPr>
        <w:tabs>
          <w:tab w:val="left" w:pos="851"/>
        </w:tabs>
        <w:rPr>
          <w:rFonts w:ascii="Calibri" w:hAnsi="Calibri"/>
          <w:sz w:val="22"/>
          <w:szCs w:val="22"/>
        </w:rPr>
      </w:pPr>
      <w:r w:rsidRPr="004A70FD">
        <w:rPr>
          <w:rFonts w:ascii="Calibri" w:hAnsi="Calibri"/>
          <w:sz w:val="22"/>
          <w:szCs w:val="22"/>
        </w:rPr>
        <w:t xml:space="preserve">Ve výši </w:t>
      </w:r>
      <w:r w:rsidRPr="00A3592D">
        <w:rPr>
          <w:rFonts w:ascii="Calibri" w:hAnsi="Calibri"/>
          <w:sz w:val="22"/>
          <w:szCs w:val="22"/>
        </w:rPr>
        <w:t>10.000,- Kč</w:t>
      </w:r>
      <w:r w:rsidRPr="004A70FD">
        <w:rPr>
          <w:rFonts w:ascii="Calibri" w:hAnsi="Calibri"/>
          <w:sz w:val="22"/>
          <w:szCs w:val="22"/>
        </w:rPr>
        <w:t xml:space="preserve"> za každý den prodlení </w:t>
      </w:r>
      <w:r w:rsidR="00573C5A" w:rsidRPr="004A70FD">
        <w:rPr>
          <w:rFonts w:ascii="Calibri" w:hAnsi="Calibri"/>
          <w:sz w:val="22"/>
          <w:szCs w:val="22"/>
        </w:rPr>
        <w:t>z</w:t>
      </w:r>
      <w:r w:rsidRPr="004A70FD">
        <w:rPr>
          <w:rFonts w:ascii="Calibri" w:hAnsi="Calibri"/>
          <w:sz w:val="22"/>
          <w:szCs w:val="22"/>
        </w:rPr>
        <w:t>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3E2A0C42" w14:textId="6526BE13" w:rsidR="00013F38" w:rsidRPr="004A70FD" w:rsidRDefault="0010168A" w:rsidP="00C32173">
      <w:pPr>
        <w:pStyle w:val="Seznam"/>
        <w:numPr>
          <w:ilvl w:val="1"/>
          <w:numId w:val="30"/>
        </w:numPr>
        <w:tabs>
          <w:tab w:val="left" w:pos="851"/>
        </w:tabs>
        <w:rPr>
          <w:rFonts w:ascii="Calibri" w:hAnsi="Calibri"/>
          <w:sz w:val="22"/>
          <w:szCs w:val="22"/>
        </w:rPr>
      </w:pPr>
      <w:bookmarkStart w:id="25" w:name="_Hlk125465488"/>
      <w:r w:rsidRPr="004A70FD">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r w:rsidR="006F4AF6" w:rsidRPr="00A3592D">
        <w:rPr>
          <w:rFonts w:ascii="Calibri" w:hAnsi="Calibri"/>
          <w:sz w:val="22"/>
          <w:szCs w:val="22"/>
        </w:rPr>
        <w:t>10</w:t>
      </w:r>
      <w:r w:rsidRPr="00A3592D">
        <w:rPr>
          <w:rFonts w:ascii="Calibri" w:hAnsi="Calibri"/>
          <w:sz w:val="22"/>
          <w:szCs w:val="22"/>
        </w:rPr>
        <w:t>.000,- Kč</w:t>
      </w:r>
      <w:r w:rsidRPr="004A70FD">
        <w:rPr>
          <w:rFonts w:ascii="Calibri" w:hAnsi="Calibri"/>
          <w:sz w:val="22"/>
          <w:szCs w:val="22"/>
        </w:rPr>
        <w:t xml:space="preserve"> za každý případ takového porušení smluvní povinnosti</w:t>
      </w:r>
      <w:r w:rsidR="006F4AF6" w:rsidRPr="004A70FD">
        <w:rPr>
          <w:rFonts w:ascii="Calibri" w:hAnsi="Calibri"/>
          <w:sz w:val="22"/>
          <w:szCs w:val="22"/>
        </w:rPr>
        <w:t>.</w:t>
      </w:r>
    </w:p>
    <w:bookmarkEnd w:id="25"/>
    <w:p w14:paraId="31D44791" w14:textId="77777777" w:rsidR="006F7177" w:rsidRPr="004A70FD" w:rsidRDefault="007832F9" w:rsidP="005B0F2C">
      <w:pPr>
        <w:pStyle w:val="Seznam"/>
        <w:numPr>
          <w:ilvl w:val="1"/>
          <w:numId w:val="30"/>
        </w:numPr>
        <w:tabs>
          <w:tab w:val="left" w:pos="851"/>
        </w:tabs>
        <w:rPr>
          <w:rFonts w:ascii="Calibri" w:hAnsi="Calibri"/>
          <w:sz w:val="22"/>
          <w:szCs w:val="22"/>
        </w:rPr>
      </w:pPr>
      <w:r w:rsidRPr="004A70FD">
        <w:rPr>
          <w:rFonts w:ascii="Calibri" w:hAnsi="Calibr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4A70FD">
        <w:rPr>
          <w:rFonts w:ascii="Calibri" w:hAnsi="Calibri"/>
          <w:sz w:val="22"/>
          <w:szCs w:val="22"/>
        </w:rPr>
        <w:t>.</w:t>
      </w:r>
    </w:p>
    <w:p w14:paraId="37CA4AC3" w14:textId="37F5E115" w:rsidR="007832F9" w:rsidRPr="004A70FD" w:rsidRDefault="007832F9" w:rsidP="005B0F2C">
      <w:pPr>
        <w:pStyle w:val="Seznam"/>
        <w:numPr>
          <w:ilvl w:val="1"/>
          <w:numId w:val="30"/>
        </w:numPr>
        <w:tabs>
          <w:tab w:val="left" w:pos="851"/>
        </w:tabs>
        <w:rPr>
          <w:rFonts w:ascii="Calibri" w:hAnsi="Calibri"/>
          <w:sz w:val="22"/>
          <w:szCs w:val="22"/>
        </w:rPr>
      </w:pPr>
      <w:r w:rsidRPr="004A70FD">
        <w:rPr>
          <w:rFonts w:ascii="Calibri" w:hAnsi="Calibri"/>
          <w:sz w:val="22"/>
          <w:szCs w:val="22"/>
        </w:rPr>
        <w:t xml:space="preserve">Sjednané smluvní pokuty / úroky z prodlení zaplatí povinná strana nezávisle na zavinění a na  </w:t>
      </w:r>
      <w:r w:rsidR="00496A21" w:rsidRPr="004A70FD">
        <w:rPr>
          <w:rFonts w:ascii="Calibri" w:hAnsi="Calibri"/>
          <w:sz w:val="22"/>
          <w:szCs w:val="22"/>
        </w:rPr>
        <w:t xml:space="preserve"> </w:t>
      </w:r>
      <w:r w:rsidRPr="004A70FD">
        <w:rPr>
          <w:rFonts w:ascii="Calibri" w:hAnsi="Calibri"/>
          <w:sz w:val="22"/>
          <w:szCs w:val="22"/>
        </w:rPr>
        <w:t xml:space="preserve">tom, zda a v jaké výši vznikne druhé straně </w:t>
      </w:r>
      <w:r w:rsidR="007D0DB6" w:rsidRPr="004A70FD">
        <w:rPr>
          <w:rFonts w:ascii="Calibri" w:hAnsi="Calibri"/>
          <w:sz w:val="22"/>
          <w:szCs w:val="22"/>
        </w:rPr>
        <w:t>újma</w:t>
      </w:r>
      <w:r w:rsidRPr="004A70FD">
        <w:rPr>
          <w:rFonts w:ascii="Calibri" w:hAnsi="Calibri"/>
          <w:sz w:val="22"/>
          <w:szCs w:val="22"/>
        </w:rPr>
        <w:t>.</w:t>
      </w:r>
    </w:p>
    <w:p w14:paraId="66A2E072" w14:textId="1E120563" w:rsidR="007832F9" w:rsidRPr="004A70FD" w:rsidRDefault="007832F9" w:rsidP="005B0F2C">
      <w:pPr>
        <w:pStyle w:val="Seznam"/>
        <w:numPr>
          <w:ilvl w:val="1"/>
          <w:numId w:val="30"/>
        </w:numPr>
        <w:tabs>
          <w:tab w:val="left" w:pos="851"/>
        </w:tabs>
        <w:rPr>
          <w:rFonts w:ascii="Calibri" w:hAnsi="Calibri"/>
          <w:sz w:val="22"/>
          <w:szCs w:val="22"/>
        </w:rPr>
      </w:pPr>
      <w:r w:rsidRPr="004A70FD">
        <w:rPr>
          <w:rFonts w:ascii="Calibri" w:hAnsi="Calibri"/>
          <w:sz w:val="22"/>
          <w:szCs w:val="22"/>
        </w:rPr>
        <w:t xml:space="preserve">Smluvní pokuty budou hrazeny na základě </w:t>
      </w:r>
      <w:r w:rsidR="00027582" w:rsidRPr="004A70FD">
        <w:rPr>
          <w:rFonts w:ascii="Calibri" w:hAnsi="Calibri"/>
          <w:sz w:val="22"/>
          <w:szCs w:val="22"/>
        </w:rPr>
        <w:t>výzvy objednatele</w:t>
      </w:r>
      <w:r w:rsidRPr="004A70FD">
        <w:rPr>
          <w:rFonts w:ascii="Calibri" w:hAnsi="Calibri"/>
          <w:sz w:val="22"/>
          <w:szCs w:val="22"/>
        </w:rPr>
        <w:t xml:space="preserve">. Smluvní pokuty se nezapočítávají na náhradu případně vzniklé </w:t>
      </w:r>
      <w:r w:rsidR="00027582" w:rsidRPr="004A70FD">
        <w:rPr>
          <w:rFonts w:ascii="Calibri" w:hAnsi="Calibri"/>
          <w:sz w:val="22"/>
          <w:szCs w:val="22"/>
        </w:rPr>
        <w:t>újmy</w:t>
      </w:r>
      <w:r w:rsidRPr="004A70FD">
        <w:rPr>
          <w:rFonts w:ascii="Calibri" w:hAnsi="Calibri"/>
          <w:sz w:val="22"/>
          <w:szCs w:val="22"/>
        </w:rPr>
        <w:t xml:space="preserve">. Náhradu </w:t>
      </w:r>
      <w:r w:rsidR="00027582" w:rsidRPr="004A70FD">
        <w:rPr>
          <w:rFonts w:ascii="Calibri" w:hAnsi="Calibri"/>
          <w:sz w:val="22"/>
          <w:szCs w:val="22"/>
        </w:rPr>
        <w:t>újmy</w:t>
      </w:r>
      <w:r w:rsidRPr="004A70FD">
        <w:rPr>
          <w:rFonts w:ascii="Calibri" w:hAnsi="Calibri"/>
          <w:sz w:val="22"/>
          <w:szCs w:val="22"/>
        </w:rPr>
        <w:t xml:space="preserve"> lze vymáhat samostatně vedle smluvní pokuty v plné výši.</w:t>
      </w:r>
    </w:p>
    <w:p w14:paraId="11896BCE" w14:textId="31CE3E94" w:rsidR="007832F9" w:rsidRPr="004A70FD" w:rsidRDefault="007832F9" w:rsidP="005B0F2C">
      <w:pPr>
        <w:pStyle w:val="Seznam"/>
        <w:numPr>
          <w:ilvl w:val="0"/>
          <w:numId w:val="16"/>
        </w:numPr>
        <w:tabs>
          <w:tab w:val="left" w:pos="851"/>
        </w:tabs>
        <w:rPr>
          <w:rFonts w:ascii="Calibri" w:hAnsi="Calibri"/>
          <w:sz w:val="22"/>
          <w:szCs w:val="22"/>
        </w:rPr>
      </w:pPr>
      <w:r w:rsidRPr="004A70FD">
        <w:rPr>
          <w:rFonts w:ascii="Calibri" w:hAnsi="Calibri"/>
          <w:sz w:val="22"/>
          <w:szCs w:val="22"/>
        </w:rPr>
        <w:t>Vlastnické právo k dílu nabývá objednatel postupně tak, jak dílo v důsledku provádění prací narůstá. Nebezpečí škody na věci přechází na objednatele okamžikem předání a převzetí díla</w:t>
      </w:r>
      <w:bookmarkEnd w:id="23"/>
      <w:r w:rsidRPr="004A70FD">
        <w:rPr>
          <w:rFonts w:ascii="Calibri" w:hAnsi="Calibri"/>
          <w:sz w:val="22"/>
          <w:szCs w:val="22"/>
        </w:rPr>
        <w:t>.</w:t>
      </w:r>
      <w:r w:rsidR="00E15AE2" w:rsidRPr="004A70FD">
        <w:rPr>
          <w:rFonts w:ascii="Calibri" w:hAnsi="Calibri"/>
          <w:sz w:val="22"/>
          <w:szCs w:val="22"/>
        </w:rPr>
        <w:t xml:space="preserve"> </w:t>
      </w:r>
      <w:bookmarkStart w:id="26" w:name="_Hlk68855126"/>
      <w:r w:rsidR="00E15AE2" w:rsidRPr="004A70FD">
        <w:rPr>
          <w:rFonts w:ascii="Calibri" w:hAnsi="Calibri"/>
          <w:sz w:val="22"/>
          <w:szCs w:val="22"/>
        </w:rPr>
        <w:t>Objednatel nenese nebezpečí škody na díle po dobu svého prodlení</w:t>
      </w:r>
      <w:bookmarkEnd w:id="26"/>
      <w:r w:rsidR="00E15AE2" w:rsidRPr="004A70FD">
        <w:rPr>
          <w:rFonts w:ascii="Calibri" w:hAnsi="Calibri"/>
          <w:sz w:val="22"/>
          <w:szCs w:val="22"/>
        </w:rPr>
        <w:t>.</w:t>
      </w:r>
    </w:p>
    <w:p w14:paraId="5FF97103" w14:textId="211962B8" w:rsidR="006F7177" w:rsidRDefault="006F7177">
      <w:pPr>
        <w:jc w:val="center"/>
        <w:rPr>
          <w:rFonts w:ascii="Calibri" w:hAnsi="Calibri"/>
          <w:b/>
          <w:color w:val="FF0000"/>
          <w:sz w:val="22"/>
          <w:szCs w:val="22"/>
        </w:rPr>
      </w:pPr>
    </w:p>
    <w:p w14:paraId="7F715C40" w14:textId="36AD761E" w:rsidR="00FD7E74" w:rsidRPr="00666572" w:rsidRDefault="006E7ECD" w:rsidP="007671B8">
      <w:pPr>
        <w:pStyle w:val="nadpisvesmlouvch"/>
        <w:keepNext/>
        <w:ind w:left="360"/>
      </w:pPr>
      <w:r>
        <w:lastRenderedPageBreak/>
        <w:t>XV.</w:t>
      </w:r>
    </w:p>
    <w:p w14:paraId="3AECED20" w14:textId="77777777" w:rsidR="00FD7E74" w:rsidRDefault="00FD7E74" w:rsidP="007671B8">
      <w:pPr>
        <w:pStyle w:val="nadpisvesmlouvch"/>
        <w:keepNext/>
      </w:pPr>
      <w:r w:rsidRPr="00666572">
        <w:t>Odstoupení od smlouvy</w:t>
      </w:r>
    </w:p>
    <w:p w14:paraId="2E51B16E" w14:textId="77777777" w:rsidR="007451A2" w:rsidRPr="00666572" w:rsidRDefault="007451A2" w:rsidP="007671B8">
      <w:pPr>
        <w:pStyle w:val="nadpisvesmlouvch"/>
        <w:keepNext/>
      </w:pPr>
    </w:p>
    <w:p w14:paraId="0F108369" w14:textId="37DCA4C0" w:rsidR="00695394" w:rsidRPr="00666572" w:rsidRDefault="00013F38" w:rsidP="007671B8">
      <w:pPr>
        <w:pStyle w:val="Seznam"/>
        <w:keepNext/>
        <w:numPr>
          <w:ilvl w:val="0"/>
          <w:numId w:val="15"/>
        </w:numPr>
        <w:rPr>
          <w:rFonts w:ascii="Calibri" w:hAnsi="Calibri"/>
          <w:sz w:val="22"/>
          <w:szCs w:val="22"/>
        </w:rPr>
      </w:pPr>
      <w:bookmarkStart w:id="27" w:name="_Hlk503257038"/>
      <w:r>
        <w:rPr>
          <w:rFonts w:ascii="Calibri" w:hAnsi="Calibri"/>
          <w:sz w:val="22"/>
          <w:szCs w:val="22"/>
        </w:rPr>
        <w:t xml:space="preserve">Objednatel má právo na odstoupení od smlouvy v případě jejího podstatného porušení ze strany zhotovitele. </w:t>
      </w:r>
      <w:r w:rsidR="00695394" w:rsidRPr="00666572">
        <w:rPr>
          <w:rFonts w:ascii="Calibri" w:hAnsi="Calibri"/>
          <w:sz w:val="22"/>
          <w:szCs w:val="22"/>
        </w:rPr>
        <w:t>Pro účely odstoupení od smlouvy se za podstatné porušení smlouvy</w:t>
      </w:r>
      <w:r w:rsidR="00BD454B" w:rsidRPr="00666572" w:rsidDel="00BD454B">
        <w:rPr>
          <w:rFonts w:ascii="Calibri" w:hAnsi="Calibri"/>
          <w:sz w:val="22"/>
          <w:szCs w:val="22"/>
        </w:rPr>
        <w:t xml:space="preserve"> </w:t>
      </w:r>
      <w:r w:rsidR="00695394" w:rsidRPr="00666572">
        <w:rPr>
          <w:rFonts w:ascii="Calibri" w:hAnsi="Calibri"/>
          <w:sz w:val="22"/>
          <w:szCs w:val="22"/>
        </w:rPr>
        <w:t>považuje</w:t>
      </w:r>
      <w:r w:rsidR="00BF7F9F">
        <w:rPr>
          <w:rFonts w:ascii="Calibri" w:hAnsi="Calibri"/>
          <w:sz w:val="22"/>
          <w:szCs w:val="22"/>
        </w:rPr>
        <w:t xml:space="preserve"> zejména</w:t>
      </w:r>
      <w:r w:rsidR="00695394" w:rsidRPr="00666572">
        <w:rPr>
          <w:rFonts w:ascii="Calibri" w:hAnsi="Calibri"/>
          <w:sz w:val="22"/>
          <w:szCs w:val="22"/>
        </w:rPr>
        <w:t>:</w:t>
      </w:r>
    </w:p>
    <w:p w14:paraId="078DFA56" w14:textId="77777777" w:rsidR="00695394" w:rsidRDefault="00695394" w:rsidP="005B0F2C">
      <w:pPr>
        <w:pStyle w:val="Seznam"/>
        <w:numPr>
          <w:ilvl w:val="0"/>
          <w:numId w:val="21"/>
        </w:numPr>
        <w:rPr>
          <w:rFonts w:ascii="Calibri" w:hAnsi="Calibri"/>
          <w:sz w:val="22"/>
          <w:szCs w:val="22"/>
        </w:rPr>
      </w:pPr>
      <w:r w:rsidRPr="00666572">
        <w:rPr>
          <w:rFonts w:ascii="Calibri" w:hAnsi="Calibri"/>
          <w:sz w:val="22"/>
          <w:szCs w:val="22"/>
        </w:rPr>
        <w:t>vadnost díla již v průběhu jeho provádění, pokud zhotovitel na písemnou výzvu objednatele vady neodstraní ve lhůtě výzvou stanovené,</w:t>
      </w:r>
    </w:p>
    <w:p w14:paraId="6CC968A4" w14:textId="77777777" w:rsidR="007832F9" w:rsidRPr="00666572" w:rsidRDefault="007832F9" w:rsidP="005B0F2C">
      <w:pPr>
        <w:pStyle w:val="Seznam"/>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rovádění díla osobami, které nejsou náležitě kvalifikované a odborně způsobilé</w:t>
      </w:r>
    </w:p>
    <w:p w14:paraId="05C04CA6" w14:textId="77777777" w:rsidR="00695394" w:rsidRPr="00471BCC" w:rsidRDefault="00695394" w:rsidP="005B0F2C">
      <w:pPr>
        <w:numPr>
          <w:ilvl w:val="0"/>
          <w:numId w:val="21"/>
        </w:numPr>
        <w:rPr>
          <w:rFonts w:ascii="Calibri" w:hAnsi="Calibri"/>
          <w:sz w:val="22"/>
          <w:szCs w:val="22"/>
        </w:rPr>
      </w:pPr>
      <w:r w:rsidRPr="00666572">
        <w:rPr>
          <w:rFonts w:ascii="Calibri" w:hAnsi="Calibri"/>
          <w:sz w:val="22"/>
          <w:szCs w:val="22"/>
        </w:rPr>
        <w:t xml:space="preserve">prodlení zhotovitele se zahájením nebo dokončením provádění díla </w:t>
      </w:r>
      <w:r w:rsidRPr="00471BCC">
        <w:rPr>
          <w:rFonts w:ascii="Calibri" w:hAnsi="Calibri"/>
          <w:sz w:val="22"/>
          <w:szCs w:val="22"/>
        </w:rPr>
        <w:t xml:space="preserve">o více než </w:t>
      </w:r>
      <w:r w:rsidR="007832F9" w:rsidRPr="00471BCC">
        <w:rPr>
          <w:rFonts w:ascii="Calibri" w:hAnsi="Calibri"/>
          <w:sz w:val="22"/>
          <w:szCs w:val="22"/>
        </w:rPr>
        <w:t>1</w:t>
      </w:r>
      <w:r w:rsidRPr="00471BCC">
        <w:rPr>
          <w:rFonts w:ascii="Calibri" w:hAnsi="Calibri"/>
          <w:sz w:val="22"/>
          <w:szCs w:val="22"/>
        </w:rPr>
        <w:t>0 dní,</w:t>
      </w:r>
    </w:p>
    <w:p w14:paraId="3D493387" w14:textId="4FB2DC52" w:rsidR="00695394" w:rsidRPr="00471BCC" w:rsidRDefault="00695394" w:rsidP="005B0F2C">
      <w:pPr>
        <w:numPr>
          <w:ilvl w:val="0"/>
          <w:numId w:val="21"/>
        </w:numPr>
        <w:rPr>
          <w:rFonts w:ascii="Calibri" w:hAnsi="Calibri"/>
          <w:sz w:val="22"/>
          <w:szCs w:val="22"/>
        </w:rPr>
      </w:pPr>
      <w:r w:rsidRPr="00471BCC">
        <w:rPr>
          <w:rFonts w:ascii="Calibri" w:hAnsi="Calibri"/>
          <w:sz w:val="22"/>
          <w:szCs w:val="22"/>
        </w:rPr>
        <w:t xml:space="preserve">prodlení </w:t>
      </w:r>
      <w:r w:rsidR="00EA1737" w:rsidRPr="00471BCC">
        <w:rPr>
          <w:rFonts w:ascii="Calibri" w:hAnsi="Calibri"/>
          <w:sz w:val="22"/>
          <w:szCs w:val="22"/>
        </w:rPr>
        <w:t>zhotovitele</w:t>
      </w:r>
      <w:r w:rsidRPr="00471BCC">
        <w:rPr>
          <w:rFonts w:ascii="Calibri" w:hAnsi="Calibri"/>
          <w:sz w:val="22"/>
          <w:szCs w:val="22"/>
        </w:rPr>
        <w:t xml:space="preserve"> s předáním staveniště </w:t>
      </w:r>
      <w:r w:rsidR="009C1B00" w:rsidRPr="00471BCC">
        <w:rPr>
          <w:rFonts w:ascii="Calibri" w:hAnsi="Calibri"/>
          <w:sz w:val="22"/>
          <w:szCs w:val="22"/>
        </w:rPr>
        <w:t xml:space="preserve">zpět objednateli </w:t>
      </w:r>
      <w:r w:rsidRPr="00471BCC">
        <w:rPr>
          <w:rFonts w:ascii="Calibri" w:hAnsi="Calibri"/>
          <w:sz w:val="22"/>
          <w:szCs w:val="22"/>
        </w:rPr>
        <w:t xml:space="preserve">o více než </w:t>
      </w:r>
      <w:r w:rsidR="007832F9" w:rsidRPr="00471BCC">
        <w:rPr>
          <w:rFonts w:ascii="Calibri" w:hAnsi="Calibri"/>
          <w:sz w:val="22"/>
          <w:szCs w:val="22"/>
        </w:rPr>
        <w:t>1</w:t>
      </w:r>
      <w:r w:rsidRPr="00471BCC">
        <w:rPr>
          <w:rFonts w:ascii="Calibri" w:hAnsi="Calibri"/>
          <w:sz w:val="22"/>
          <w:szCs w:val="22"/>
        </w:rPr>
        <w:t>0 dní,</w:t>
      </w:r>
    </w:p>
    <w:p w14:paraId="3C4A96DD" w14:textId="09251E09" w:rsidR="007832F9"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astavení prací na</w:t>
      </w:r>
      <w:r w:rsidR="00C24F5B">
        <w:rPr>
          <w:rFonts w:ascii="Calibri" w:hAnsi="Calibri"/>
          <w:sz w:val="22"/>
          <w:szCs w:val="22"/>
        </w:rPr>
        <w:t xml:space="preserve"> díle o</w:t>
      </w:r>
      <w:r w:rsidRPr="007832F9">
        <w:rPr>
          <w:rFonts w:ascii="Calibri" w:hAnsi="Calibri"/>
          <w:sz w:val="22"/>
          <w:szCs w:val="22"/>
        </w:rPr>
        <w:t xml:space="preserve"> více </w:t>
      </w:r>
      <w:r w:rsidR="00C24F5B">
        <w:rPr>
          <w:rFonts w:ascii="Calibri" w:hAnsi="Calibri"/>
          <w:sz w:val="22"/>
          <w:szCs w:val="22"/>
        </w:rPr>
        <w:t>jak</w:t>
      </w:r>
      <w:r w:rsidR="00C24F5B" w:rsidRPr="007832F9">
        <w:rPr>
          <w:rFonts w:ascii="Calibri" w:hAnsi="Calibri"/>
          <w:sz w:val="22"/>
          <w:szCs w:val="22"/>
        </w:rPr>
        <w:t xml:space="preserve"> </w:t>
      </w:r>
      <w:r w:rsidRPr="007832F9">
        <w:rPr>
          <w:rFonts w:ascii="Calibri" w:hAnsi="Calibri"/>
          <w:sz w:val="22"/>
          <w:szCs w:val="22"/>
        </w:rPr>
        <w:t>15 dní, pokud není v souladu se zněním této smlouvy stanoveno jinak</w:t>
      </w:r>
      <w:r>
        <w:rPr>
          <w:rFonts w:ascii="Calibri" w:hAnsi="Calibri"/>
          <w:sz w:val="22"/>
          <w:szCs w:val="22"/>
        </w:rPr>
        <w:t>,</w:t>
      </w:r>
    </w:p>
    <w:p w14:paraId="148A6771" w14:textId="77777777" w:rsidR="007832F9" w:rsidRDefault="007832F9" w:rsidP="005B0F2C">
      <w:pPr>
        <w:numPr>
          <w:ilvl w:val="0"/>
          <w:numId w:val="21"/>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 smlouvou</w:t>
      </w:r>
      <w:r>
        <w:rPr>
          <w:rFonts w:ascii="Calibri" w:hAnsi="Calibri"/>
          <w:sz w:val="22"/>
          <w:szCs w:val="22"/>
        </w:rPr>
        <w:t>,</w:t>
      </w:r>
    </w:p>
    <w:p w14:paraId="1CAF14A6" w14:textId="77777777" w:rsidR="007832F9" w:rsidRDefault="007832F9" w:rsidP="005B0F2C">
      <w:pPr>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03B7D96F" w14:textId="4DA6E042"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C24F5B">
        <w:rPr>
          <w:rFonts w:ascii="Calibri" w:hAnsi="Calibri"/>
          <w:sz w:val="22"/>
          <w:szCs w:val="22"/>
        </w:rPr>
        <w:t>,</w:t>
      </w:r>
    </w:p>
    <w:p w14:paraId="3F1D227C" w14:textId="4A6F12C1" w:rsidR="00E561BC" w:rsidRDefault="009E0FE0" w:rsidP="005B0F2C">
      <w:pPr>
        <w:numPr>
          <w:ilvl w:val="0"/>
          <w:numId w:val="21"/>
        </w:numPr>
        <w:rPr>
          <w:rFonts w:ascii="Calibri" w:hAnsi="Calibri"/>
          <w:sz w:val="22"/>
          <w:szCs w:val="22"/>
        </w:rPr>
      </w:pPr>
      <w:r w:rsidRPr="00CC4421">
        <w:rPr>
          <w:rFonts w:ascii="Calibri" w:hAnsi="Calibri"/>
          <w:sz w:val="22"/>
          <w:szCs w:val="22"/>
        </w:rPr>
        <w:t>zahájení insolvenčního řízení, ve kterém je zhotovitel v postavení dlužníka</w:t>
      </w:r>
      <w:r w:rsidR="007832F9">
        <w:rPr>
          <w:rFonts w:ascii="Calibri" w:hAnsi="Calibri"/>
          <w:sz w:val="22"/>
          <w:szCs w:val="22"/>
        </w:rPr>
        <w:t>,</w:t>
      </w:r>
    </w:p>
    <w:p w14:paraId="5BC0BA80" w14:textId="02516214"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C24F5B">
        <w:rPr>
          <w:rFonts w:ascii="Calibri" w:hAnsi="Calibri"/>
          <w:sz w:val="22"/>
          <w:szCs w:val="22"/>
        </w:rPr>
        <w:t>, ve znění pozdějších předpisů</w:t>
      </w:r>
    </w:p>
    <w:p w14:paraId="4F55F2CD" w14:textId="1AB90443" w:rsidR="00C05732" w:rsidRPr="00C05732" w:rsidRDefault="00E15AE2" w:rsidP="00C05732">
      <w:pPr>
        <w:pStyle w:val="Odstavecseseznamem"/>
        <w:numPr>
          <w:ilvl w:val="0"/>
          <w:numId w:val="15"/>
        </w:numPr>
        <w:rPr>
          <w:rFonts w:ascii="Calibri" w:hAnsi="Calibri"/>
          <w:sz w:val="22"/>
          <w:szCs w:val="22"/>
        </w:rPr>
      </w:pPr>
      <w:r w:rsidRPr="00E15AE2">
        <w:rPr>
          <w:rFonts w:ascii="Calibri" w:hAnsi="Calibri"/>
          <w:sz w:val="22"/>
          <w:szCs w:val="22"/>
        </w:rPr>
        <w:t>Smluvní strany sjednávají, že zhotovitel od této smlouvy nemůže odstoupit z důvodů vymezených v</w:t>
      </w:r>
      <w:r w:rsidR="006F4AF6">
        <w:rPr>
          <w:rFonts w:ascii="Calibri" w:hAnsi="Calibri"/>
          <w:sz w:val="22"/>
          <w:szCs w:val="22"/>
        </w:rPr>
        <w:t> </w:t>
      </w:r>
      <w:r w:rsidRPr="00E15AE2">
        <w:rPr>
          <w:rFonts w:ascii="Calibri" w:hAnsi="Calibri"/>
          <w:sz w:val="22"/>
          <w:szCs w:val="22"/>
        </w:rPr>
        <w:t xml:space="preserve">ustanovení § 2595 občanského zákoníku a ani v případě nepodstatného porušení smlouvy ze strany objednatele dle ustanovení § 1978 občanského zákoníku. </w:t>
      </w:r>
      <w:r w:rsidR="00C05732" w:rsidRPr="00C05732">
        <w:rPr>
          <w:rFonts w:ascii="Calibri" w:hAnsi="Calibri"/>
          <w:sz w:val="22"/>
          <w:szCs w:val="22"/>
        </w:rPr>
        <w:t>Zhotovitel může od smlouvy odstoupit pouze v následujících případech, které se považují za podstatné porušení smlouvy</w:t>
      </w:r>
      <w:r w:rsidR="00C05732">
        <w:rPr>
          <w:rFonts w:ascii="Calibri" w:hAnsi="Calibri"/>
          <w:sz w:val="22"/>
          <w:szCs w:val="22"/>
        </w:rPr>
        <w:t>:</w:t>
      </w:r>
    </w:p>
    <w:p w14:paraId="7BBF5919" w14:textId="09D63098"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úhradou faktur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9E0FE0" w:rsidRPr="006001FA">
        <w:rPr>
          <w:rFonts w:ascii="Calibri" w:hAnsi="Calibri"/>
          <w:sz w:val="22"/>
          <w:szCs w:val="22"/>
        </w:rPr>
        <w:t>,</w:t>
      </w:r>
    </w:p>
    <w:p w14:paraId="07DBA026" w14:textId="3914A660" w:rsidR="009E0FE0" w:rsidRPr="006001FA" w:rsidRDefault="009E0FE0" w:rsidP="00FC34AD">
      <w:pPr>
        <w:pStyle w:val="Seznam"/>
        <w:numPr>
          <w:ilvl w:val="0"/>
          <w:numId w:val="39"/>
        </w:numPr>
        <w:rPr>
          <w:rFonts w:ascii="Calibri" w:hAnsi="Calibri"/>
          <w:sz w:val="22"/>
          <w:szCs w:val="22"/>
        </w:rPr>
      </w:pPr>
      <w:r w:rsidRPr="006001FA">
        <w:rPr>
          <w:rFonts w:ascii="Calibri" w:hAnsi="Calibri"/>
          <w:sz w:val="22"/>
          <w:szCs w:val="22"/>
        </w:rPr>
        <w:t>úpadek objednatele ve smyslu § 3 zák. č. 182/2006 Sb., insolvenčního zákona, ve znění pozdějších předpisů,</w:t>
      </w:r>
    </w:p>
    <w:p w14:paraId="76CA1E2C" w14:textId="1A909DFB"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předáním prostoru staveniště či jiných podstatných dokladů pro plnění smlouvy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F1433E" w:rsidRPr="006001FA">
        <w:rPr>
          <w:rFonts w:ascii="Calibri" w:hAnsi="Calibri"/>
          <w:sz w:val="22"/>
          <w:szCs w:val="22"/>
        </w:rPr>
        <w:t>.</w:t>
      </w:r>
    </w:p>
    <w:p w14:paraId="6F19F441" w14:textId="3F14493F" w:rsidR="00BF7F9F" w:rsidRPr="00A05744" w:rsidRDefault="00B413AA" w:rsidP="00B413AA">
      <w:pPr>
        <w:pStyle w:val="Odstavecseseznamem"/>
        <w:numPr>
          <w:ilvl w:val="0"/>
          <w:numId w:val="15"/>
        </w:numPr>
        <w:rPr>
          <w:rFonts w:ascii="Calibri" w:hAnsi="Calibri"/>
          <w:sz w:val="22"/>
          <w:szCs w:val="22"/>
        </w:rPr>
      </w:pPr>
      <w:r>
        <w:rPr>
          <w:rFonts w:ascii="Calibri" w:hAnsi="Calibri" w:cs="Calibri"/>
          <w:iCs/>
          <w:sz w:val="22"/>
          <w:szCs w:val="22"/>
        </w:rPr>
        <w:t>Odstoupení od smlouvy musí být učiněno písemnou formou.</w:t>
      </w:r>
      <w:r w:rsidR="00BF7F9F"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w:t>
      </w:r>
      <w:r w:rsidR="006F4AF6">
        <w:rPr>
          <w:rFonts w:ascii="Calibri" w:hAnsi="Calibri" w:cs="Calibri"/>
          <w:iCs/>
          <w:sz w:val="22"/>
          <w:szCs w:val="22"/>
        </w:rPr>
        <w:t> </w:t>
      </w:r>
      <w:r>
        <w:rPr>
          <w:rFonts w:ascii="Calibri" w:hAnsi="Calibri" w:cs="Calibri"/>
          <w:iCs/>
          <w:sz w:val="22"/>
          <w:szCs w:val="22"/>
        </w:rPr>
        <w:t xml:space="preserve">570 </w:t>
      </w:r>
      <w:r w:rsidR="000B3286" w:rsidRPr="00A05744">
        <w:rPr>
          <w:rFonts w:ascii="Calibri" w:hAnsi="Calibri"/>
          <w:bCs/>
          <w:sz w:val="22"/>
          <w:szCs w:val="22"/>
        </w:rPr>
        <w:t>občansk</w:t>
      </w:r>
      <w:r w:rsidR="007629A6">
        <w:rPr>
          <w:rFonts w:ascii="Calibri" w:hAnsi="Calibri"/>
          <w:bCs/>
          <w:sz w:val="22"/>
          <w:szCs w:val="22"/>
        </w:rPr>
        <w:t>ého</w:t>
      </w:r>
      <w:r w:rsidR="000B3286" w:rsidRPr="00A05744">
        <w:rPr>
          <w:rFonts w:ascii="Calibri" w:hAnsi="Calibri"/>
          <w:bCs/>
          <w:sz w:val="22"/>
          <w:szCs w:val="22"/>
        </w:rPr>
        <w:t xml:space="preserve"> zákoník</w:t>
      </w:r>
      <w:r w:rsidR="007629A6">
        <w:rPr>
          <w:rFonts w:ascii="Calibri" w:hAnsi="Calibri"/>
          <w:bCs/>
          <w:sz w:val="22"/>
          <w:szCs w:val="22"/>
        </w:rPr>
        <w:t>u</w:t>
      </w:r>
      <w:r w:rsidR="000B3286">
        <w:rPr>
          <w:rFonts w:ascii="Calibri" w:hAnsi="Calibri"/>
          <w:bCs/>
          <w:sz w:val="22"/>
          <w:szCs w:val="22"/>
        </w:rPr>
        <w:t>, ve znění pozdějších předpisů</w:t>
      </w:r>
      <w:r w:rsidR="00A05744">
        <w:rPr>
          <w:rFonts w:ascii="Calibri" w:hAnsi="Calibri"/>
          <w:sz w:val="22"/>
          <w:szCs w:val="22"/>
        </w:rPr>
        <w:t>.</w:t>
      </w:r>
      <w:r w:rsidR="00BF7F9F"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740D8B4" w14:textId="39757B44" w:rsidR="007E001D" w:rsidRPr="00810CF8" w:rsidRDefault="007832F9" w:rsidP="00A05744">
      <w:pPr>
        <w:pStyle w:val="Seznam"/>
        <w:numPr>
          <w:ilvl w:val="0"/>
          <w:numId w:val="15"/>
        </w:numPr>
        <w:rPr>
          <w:rFonts w:ascii="Calibri" w:hAnsi="Calibri"/>
          <w:b/>
          <w:sz w:val="22"/>
          <w:szCs w:val="22"/>
        </w:rPr>
      </w:pPr>
      <w:r w:rsidRPr="00810CF8">
        <w:rPr>
          <w:rFonts w:ascii="Calibri" w:hAnsi="Calibri"/>
          <w:sz w:val="22"/>
          <w:szCs w:val="22"/>
        </w:rPr>
        <w:t>Odstoupením od smlouvy nezaniká vzájemná sankční odpovědnost stran</w:t>
      </w:r>
      <w:bookmarkEnd w:id="27"/>
      <w:r w:rsidR="00810CF8" w:rsidRPr="00810CF8">
        <w:rPr>
          <w:rFonts w:ascii="Calibri" w:hAnsi="Calibri"/>
          <w:sz w:val="22"/>
        </w:rPr>
        <w:t xml:space="preserve"> ani </w:t>
      </w:r>
      <w:r w:rsidR="00810CF8" w:rsidRPr="007D0DB6">
        <w:rPr>
          <w:rFonts w:ascii="Calibri" w:hAnsi="Calibri"/>
          <w:sz w:val="22"/>
        </w:rPr>
        <w:t xml:space="preserve">povinnost k náhradě </w:t>
      </w:r>
      <w:r w:rsidR="00810CF8" w:rsidRPr="00810CF8">
        <w:rPr>
          <w:rFonts w:ascii="Calibri" w:hAnsi="Calibri"/>
          <w:sz w:val="22"/>
        </w:rPr>
        <w:t>způsobené újmy.</w:t>
      </w:r>
    </w:p>
    <w:p w14:paraId="4DC64D8D" w14:textId="77777777" w:rsidR="00143F48" w:rsidRDefault="00143F48" w:rsidP="006F7177">
      <w:pPr>
        <w:rPr>
          <w:rFonts w:ascii="Calibri" w:hAnsi="Calibri"/>
          <w:b/>
          <w:sz w:val="22"/>
          <w:szCs w:val="22"/>
        </w:rPr>
      </w:pPr>
    </w:p>
    <w:p w14:paraId="4B9A0419" w14:textId="37993F94" w:rsidR="00143F48" w:rsidRPr="00867154" w:rsidRDefault="006E7ECD" w:rsidP="009D2FBE">
      <w:pPr>
        <w:pStyle w:val="nadpisvesmlouvch"/>
        <w:keepNext/>
      </w:pPr>
      <w:r>
        <w:t>XVI.</w:t>
      </w:r>
    </w:p>
    <w:p w14:paraId="6E9BFFCE" w14:textId="77777777" w:rsidR="00143F48" w:rsidRDefault="00143F48" w:rsidP="009D2FBE">
      <w:pPr>
        <w:pStyle w:val="nadpisvesmlouvch"/>
        <w:keepNext/>
      </w:pPr>
      <w:r>
        <w:t>Důvěrnost informací</w:t>
      </w:r>
    </w:p>
    <w:p w14:paraId="71B18209" w14:textId="77777777" w:rsidR="00143F48" w:rsidRDefault="00143F48" w:rsidP="009D2FBE">
      <w:pPr>
        <w:pStyle w:val="nadpisvesmlouvch"/>
        <w:keepNext/>
      </w:pPr>
    </w:p>
    <w:p w14:paraId="41D68B61" w14:textId="0C7C4A19" w:rsidR="00143F48" w:rsidRPr="00E30129" w:rsidRDefault="00143F48" w:rsidP="009D2FBE">
      <w:pPr>
        <w:pStyle w:val="Zkladntext2"/>
        <w:keepNext/>
        <w:numPr>
          <w:ilvl w:val="0"/>
          <w:numId w:val="22"/>
        </w:numPr>
        <w:spacing w:after="0" w:line="240" w:lineRule="auto"/>
        <w:rPr>
          <w:rFonts w:ascii="Calibri" w:hAnsi="Calibri"/>
          <w:sz w:val="22"/>
          <w:szCs w:val="22"/>
        </w:rPr>
      </w:pPr>
      <w:r w:rsidRPr="00E30129">
        <w:rPr>
          <w:rFonts w:ascii="Calibri" w:hAnsi="Calibri"/>
          <w:sz w:val="22"/>
          <w:szCs w:val="22"/>
        </w:rPr>
        <w:t xml:space="preserve">Smluvní strany </w:t>
      </w:r>
      <w:r w:rsidR="007629A6">
        <w:rPr>
          <w:rFonts w:ascii="Calibri" w:hAnsi="Calibri"/>
          <w:sz w:val="22"/>
          <w:szCs w:val="22"/>
        </w:rPr>
        <w:t xml:space="preserve">si </w:t>
      </w:r>
      <w:r w:rsidRPr="00E30129">
        <w:rPr>
          <w:rFonts w:ascii="Calibri" w:hAnsi="Calibri"/>
          <w:sz w:val="22"/>
          <w:szCs w:val="22"/>
        </w:rPr>
        <w:t>jsou vědomy toho, že v rámci plnění smlouvy:</w:t>
      </w:r>
    </w:p>
    <w:p w14:paraId="5EADE8AB" w14:textId="77777777" w:rsidR="00143F48" w:rsidRPr="00E30129" w:rsidRDefault="00143F48" w:rsidP="005B0F2C">
      <w:pPr>
        <w:pStyle w:val="Zkladntext2"/>
        <w:numPr>
          <w:ilvl w:val="1"/>
          <w:numId w:val="2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0C3DF8E" w14:textId="77777777" w:rsidR="00143F48" w:rsidRPr="00E30129" w:rsidRDefault="00143F48" w:rsidP="005B0F2C">
      <w:pPr>
        <w:pStyle w:val="Zkladntext2"/>
        <w:numPr>
          <w:ilvl w:val="1"/>
          <w:numId w:val="2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56438F6"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E9D7D5" w14:textId="2503BD5C"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w:t>
      </w:r>
      <w:r w:rsidRPr="00E30129">
        <w:rPr>
          <w:rFonts w:ascii="Calibri" w:hAnsi="Calibri"/>
          <w:sz w:val="22"/>
          <w:szCs w:val="22"/>
        </w:rPr>
        <w:lastRenderedPageBreak/>
        <w:t>o</w:t>
      </w:r>
      <w:r w:rsidR="007629A6">
        <w:rPr>
          <w:rFonts w:ascii="Calibri" w:hAnsi="Calibri"/>
          <w:sz w:val="22"/>
          <w:szCs w:val="22"/>
        </w:rPr>
        <w:t> </w:t>
      </w:r>
      <w:r w:rsidRPr="00E30129">
        <w:rPr>
          <w:rFonts w:ascii="Calibri" w:hAnsi="Calibri"/>
          <w:sz w:val="22"/>
          <w:szCs w:val="22"/>
        </w:rPr>
        <w:t xml:space="preserve">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7D0DB6">
        <w:rPr>
          <w:rFonts w:ascii="Calibri" w:hAnsi="Calibri"/>
          <w:sz w:val="22"/>
          <w:szCs w:val="22"/>
        </w:rPr>
        <w:t>újmu</w:t>
      </w:r>
      <w:r w:rsidRPr="00E30129">
        <w:rPr>
          <w:rFonts w:ascii="Calibri" w:hAnsi="Calibri"/>
          <w:sz w:val="22"/>
          <w:szCs w:val="22"/>
        </w:rPr>
        <w:t>.</w:t>
      </w:r>
    </w:p>
    <w:p w14:paraId="5609F57F"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71BF15C" w14:textId="77777777" w:rsidR="00143F48" w:rsidRPr="00E30129" w:rsidRDefault="00143F48" w:rsidP="005B0F2C">
      <w:pPr>
        <w:pStyle w:val="Zkladntext2"/>
        <w:numPr>
          <w:ilvl w:val="0"/>
          <w:numId w:val="2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smlouvy z jakéhokoliv důvodu a jeho účinnost skončí nejdříve pět (5) let po ukončení účinnosti této smlouvy.</w:t>
      </w:r>
    </w:p>
    <w:p w14:paraId="660749A9" w14:textId="77777777" w:rsidR="00143F48" w:rsidRPr="00943729" w:rsidRDefault="00143F48" w:rsidP="006F7177">
      <w:pPr>
        <w:rPr>
          <w:rFonts w:ascii="Calibri" w:hAnsi="Calibri"/>
          <w:b/>
          <w:sz w:val="22"/>
          <w:szCs w:val="22"/>
        </w:rPr>
      </w:pPr>
    </w:p>
    <w:p w14:paraId="1856216B" w14:textId="0D28F313" w:rsidR="00FD7E74" w:rsidRPr="00666572" w:rsidRDefault="006E7ECD" w:rsidP="007629A6">
      <w:pPr>
        <w:pStyle w:val="nadpisvesmlouvch"/>
        <w:keepNext/>
        <w:ind w:left="360"/>
      </w:pPr>
      <w:r>
        <w:t>XVII.</w:t>
      </w:r>
    </w:p>
    <w:p w14:paraId="3B4CB9A6" w14:textId="77777777" w:rsidR="00FD7E74" w:rsidRDefault="00FD7E74" w:rsidP="007629A6">
      <w:pPr>
        <w:pStyle w:val="nadpisvesmlouvch"/>
        <w:keepNext/>
      </w:pPr>
      <w:r w:rsidRPr="00666572">
        <w:t>Závěrečná ustanovení</w:t>
      </w:r>
    </w:p>
    <w:p w14:paraId="097ADC7D" w14:textId="77777777" w:rsidR="007451A2" w:rsidRPr="00666572" w:rsidRDefault="007451A2" w:rsidP="007629A6">
      <w:pPr>
        <w:pStyle w:val="nadpisvesmlouvch"/>
        <w:keepNext/>
      </w:pPr>
    </w:p>
    <w:p w14:paraId="49697051" w14:textId="63A191AA" w:rsidR="006B1F79" w:rsidRPr="006B1F79" w:rsidRDefault="006B1F79" w:rsidP="007629A6">
      <w:pPr>
        <w:pStyle w:val="Seznam"/>
        <w:keepNext/>
        <w:numPr>
          <w:ilvl w:val="0"/>
          <w:numId w:val="8"/>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smlouvě neupravené </w:t>
      </w:r>
      <w:r w:rsidRPr="00BB1E42">
        <w:rPr>
          <w:rFonts w:asciiTheme="minorHAnsi" w:hAnsiTheme="minorHAnsi"/>
          <w:sz w:val="22"/>
        </w:rPr>
        <w:t xml:space="preserve">se </w:t>
      </w:r>
      <w:r>
        <w:rPr>
          <w:rFonts w:asciiTheme="minorHAnsi" w:hAnsiTheme="minorHAnsi"/>
          <w:sz w:val="22"/>
        </w:rPr>
        <w:t xml:space="preserve">řídí příslušnými ustanoveními </w:t>
      </w:r>
      <w:r w:rsidR="007629A6">
        <w:rPr>
          <w:rFonts w:asciiTheme="minorHAnsi" w:hAnsiTheme="minorHAnsi"/>
          <w:sz w:val="22"/>
        </w:rPr>
        <w:t>občanského zákoníku</w:t>
      </w:r>
      <w:r w:rsidR="009D2FBE">
        <w:rPr>
          <w:rFonts w:ascii="Calibri" w:hAnsi="Calibri"/>
          <w:sz w:val="22"/>
          <w:szCs w:val="22"/>
        </w:rPr>
        <w:t>.</w:t>
      </w:r>
    </w:p>
    <w:p w14:paraId="6D06A326" w14:textId="77777777" w:rsidR="003141D3"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3141D3">
        <w:rPr>
          <w:rFonts w:ascii="Calibri" w:hAnsi="Calibri"/>
          <w:sz w:val="22"/>
          <w:szCs w:val="22"/>
        </w:rPr>
        <w:t xml:space="preserve">Smluvní strany berou na vědomí, že společnost Brněnské komunikace a.s. je povinna dodržovat </w:t>
      </w:r>
      <w:r w:rsidRPr="0049349D">
        <w:rPr>
          <w:rFonts w:ascii="Calibri" w:hAnsi="Calibri"/>
          <w:sz w:val="22"/>
          <w:szCs w:val="22"/>
        </w:rPr>
        <w:t>ustanovení zákona č. 106/1999 Sb., o svobodném přístupu k informacím, ve znění pozdějších předpisů.</w:t>
      </w:r>
    </w:p>
    <w:p w14:paraId="32ADCCD6" w14:textId="608BA1A3" w:rsidR="00514F3D"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49349D">
        <w:rPr>
          <w:rFonts w:ascii="Calibri" w:hAnsi="Calibri"/>
          <w:sz w:val="22"/>
          <w:szCs w:val="22"/>
        </w:rPr>
        <w:t xml:space="preserve">Smluvní strany berou na vědomí, že tato smlouva podléhá zveřejnění podle zákona č. 340/2015 Sb., </w:t>
      </w:r>
      <w:r w:rsidR="000F10A2" w:rsidRPr="00C40BF9">
        <w:rPr>
          <w:rFonts w:ascii="Calibri" w:hAnsi="Calibri"/>
          <w:sz w:val="22"/>
          <w:szCs w:val="22"/>
        </w:rPr>
        <w:t>o zvláštních podmínkách účinnosti některých smluv, uveřejňování těchto smluv a o registru smluv (zákon o registru smluv)</w:t>
      </w:r>
      <w:r w:rsidR="000F10A2">
        <w:rPr>
          <w:rFonts w:ascii="Calibri" w:hAnsi="Calibri"/>
          <w:sz w:val="22"/>
          <w:szCs w:val="22"/>
        </w:rPr>
        <w:t>, ve znění pozdějších předpisů</w:t>
      </w:r>
      <w:r w:rsidR="00E426BA">
        <w:rPr>
          <w:rFonts w:ascii="Calibri" w:hAnsi="Calibri"/>
          <w:sz w:val="22"/>
          <w:szCs w:val="22"/>
        </w:rPr>
        <w:t>.</w:t>
      </w:r>
    </w:p>
    <w:p w14:paraId="5097F419" w14:textId="77777777" w:rsidR="006B1F79" w:rsidRPr="006D7EE4" w:rsidRDefault="006B1F79" w:rsidP="005B0F2C">
      <w:pPr>
        <w:pStyle w:val="Seznam"/>
        <w:numPr>
          <w:ilvl w:val="0"/>
          <w:numId w:val="8"/>
        </w:numPr>
        <w:rPr>
          <w:rFonts w:asciiTheme="minorHAnsi" w:hAnsiTheme="minorHAnsi"/>
          <w:sz w:val="22"/>
          <w:szCs w:val="22"/>
        </w:rPr>
      </w:pPr>
      <w:r w:rsidRPr="0049349D">
        <w:rPr>
          <w:rFonts w:asciiTheme="minorHAnsi" w:hAnsiTheme="minorHAns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w:t>
      </w:r>
      <w:r>
        <w:rPr>
          <w:rFonts w:asciiTheme="minorHAnsi" w:hAnsiTheme="minorHAnsi"/>
          <w:sz w:val="22"/>
          <w:szCs w:val="22"/>
        </w:rPr>
        <w:t xml:space="preserve"> o takových změnách.</w:t>
      </w:r>
    </w:p>
    <w:p w14:paraId="707C526C" w14:textId="7EADE07F" w:rsidR="0049349D" w:rsidRPr="0049349D"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Smluvní strany se dohodly, že na jejich vztah upravený touto smlouvou se neužijí § 2606, § 2609</w:t>
      </w:r>
      <w:r w:rsidR="00526913">
        <w:rPr>
          <w:rFonts w:ascii="Calibri" w:hAnsi="Calibri"/>
          <w:sz w:val="22"/>
          <w:szCs w:val="22"/>
          <w:lang w:val="cs-CZ"/>
        </w:rPr>
        <w:t xml:space="preserve">, </w:t>
      </w:r>
      <w:r w:rsidRPr="0049349D">
        <w:rPr>
          <w:rFonts w:ascii="Calibri" w:hAnsi="Calibri"/>
          <w:sz w:val="22"/>
          <w:szCs w:val="22"/>
          <w:lang w:val="cs-CZ"/>
        </w:rPr>
        <w:t xml:space="preserve"> </w:t>
      </w:r>
      <w:r w:rsidR="00526913">
        <w:rPr>
          <w:rFonts w:ascii="Calibri" w:hAnsi="Calibri"/>
          <w:sz w:val="22"/>
          <w:szCs w:val="22"/>
          <w:lang w:val="cs-CZ"/>
        </w:rPr>
        <w:br/>
      </w:r>
      <w:r w:rsidRPr="0049349D">
        <w:rPr>
          <w:rFonts w:ascii="Calibri" w:hAnsi="Calibri"/>
          <w:sz w:val="22"/>
          <w:szCs w:val="22"/>
          <w:lang w:val="cs-CZ"/>
        </w:rPr>
        <w:t>§§ 2620</w:t>
      </w:r>
      <w:r w:rsidR="006F4AF6">
        <w:rPr>
          <w:rFonts w:ascii="Calibri" w:hAnsi="Calibri"/>
          <w:sz w:val="22"/>
          <w:szCs w:val="22"/>
          <w:lang w:val="cs-CZ"/>
        </w:rPr>
        <w:t>-</w:t>
      </w:r>
      <w:r w:rsidRPr="0049349D">
        <w:rPr>
          <w:rFonts w:ascii="Calibri" w:hAnsi="Calibri"/>
          <w:sz w:val="22"/>
          <w:szCs w:val="22"/>
          <w:lang w:val="cs-CZ"/>
        </w:rPr>
        <w:t>2622</w:t>
      </w:r>
      <w:r w:rsidR="00526913">
        <w:rPr>
          <w:rFonts w:ascii="Calibri" w:hAnsi="Calibri"/>
          <w:sz w:val="22"/>
          <w:szCs w:val="22"/>
          <w:lang w:val="cs-CZ"/>
        </w:rPr>
        <w:t xml:space="preserve"> a</w:t>
      </w:r>
      <w:r w:rsidRPr="00532983">
        <w:rPr>
          <w:rFonts w:ascii="Calibri" w:hAnsi="Calibri"/>
          <w:sz w:val="22"/>
          <w:szCs w:val="22"/>
          <w:lang w:val="cs-CZ"/>
        </w:rPr>
        <w:t xml:space="preserve"> § 2629</w:t>
      </w:r>
      <w:r w:rsidRPr="0049349D">
        <w:rPr>
          <w:rFonts w:ascii="Calibri" w:hAnsi="Calibri"/>
          <w:sz w:val="22"/>
          <w:szCs w:val="22"/>
          <w:lang w:val="cs-CZ"/>
        </w:rPr>
        <w:t xml:space="preserve"> odst. 1</w:t>
      </w:r>
      <w:r w:rsidR="00526913">
        <w:rPr>
          <w:rFonts w:ascii="Calibri" w:hAnsi="Calibri"/>
          <w:sz w:val="22"/>
          <w:szCs w:val="22"/>
          <w:lang w:val="cs-CZ"/>
        </w:rPr>
        <w:t xml:space="preserve"> </w:t>
      </w:r>
      <w:r w:rsidR="000B3286" w:rsidRPr="00A05744">
        <w:rPr>
          <w:rFonts w:ascii="Calibri" w:hAnsi="Calibri"/>
          <w:bCs/>
          <w:sz w:val="22"/>
          <w:szCs w:val="22"/>
        </w:rPr>
        <w:t>občansk</w:t>
      </w:r>
      <w:r w:rsidR="00E15AE2">
        <w:rPr>
          <w:rFonts w:ascii="Calibri" w:hAnsi="Calibri"/>
          <w:bCs/>
          <w:sz w:val="22"/>
          <w:szCs w:val="22"/>
          <w:lang w:val="cs-CZ"/>
        </w:rPr>
        <w:t>ého</w:t>
      </w:r>
      <w:r w:rsidR="000B3286" w:rsidRPr="00A05744">
        <w:rPr>
          <w:rFonts w:ascii="Calibri" w:hAnsi="Calibri"/>
          <w:bCs/>
          <w:sz w:val="22"/>
          <w:szCs w:val="22"/>
        </w:rPr>
        <w:t xml:space="preserve"> zákoník</w:t>
      </w:r>
      <w:r w:rsidR="00E15AE2">
        <w:rPr>
          <w:rFonts w:ascii="Calibri" w:hAnsi="Calibri"/>
          <w:bCs/>
          <w:sz w:val="22"/>
          <w:szCs w:val="22"/>
          <w:lang w:val="cs-CZ"/>
        </w:rPr>
        <w:t>u</w:t>
      </w:r>
      <w:r>
        <w:rPr>
          <w:rFonts w:ascii="Calibri" w:hAnsi="Calibri"/>
          <w:sz w:val="22"/>
          <w:szCs w:val="22"/>
          <w:lang w:val="cs-CZ"/>
        </w:rPr>
        <w:t>.</w:t>
      </w:r>
    </w:p>
    <w:p w14:paraId="6C72F64A" w14:textId="77777777" w:rsidR="00B6102B" w:rsidRPr="0049349D" w:rsidRDefault="00FD7E74" w:rsidP="005B0F2C">
      <w:pPr>
        <w:pStyle w:val="Zkladntext"/>
        <w:widowControl/>
        <w:numPr>
          <w:ilvl w:val="0"/>
          <w:numId w:val="8"/>
        </w:numPr>
        <w:rPr>
          <w:rFonts w:ascii="Calibri" w:hAnsi="Calibri"/>
          <w:snapToGrid/>
          <w:sz w:val="22"/>
          <w:szCs w:val="22"/>
        </w:rPr>
      </w:pPr>
      <w:r w:rsidRPr="0049349D">
        <w:rPr>
          <w:rFonts w:ascii="Calibri" w:hAnsi="Calibri"/>
          <w:sz w:val="22"/>
          <w:szCs w:val="22"/>
        </w:rPr>
        <w:t xml:space="preserve">Tuto smlouvu lze </w:t>
      </w:r>
      <w:r w:rsidR="006B1F79" w:rsidRPr="0049349D">
        <w:rPr>
          <w:rFonts w:ascii="Calibri" w:hAnsi="Calibri"/>
          <w:sz w:val="22"/>
          <w:szCs w:val="22"/>
        </w:rPr>
        <w:t>měnit pouze číslovanými dodatky</w:t>
      </w:r>
      <w:r w:rsidRPr="0049349D">
        <w:rPr>
          <w:rFonts w:ascii="Calibri" w:hAnsi="Calibri"/>
          <w:sz w:val="22"/>
          <w:szCs w:val="22"/>
        </w:rPr>
        <w:t xml:space="preserve"> podepsanými oběma smluvními stranami.</w:t>
      </w:r>
    </w:p>
    <w:p w14:paraId="115F54DE" w14:textId="77777777" w:rsidR="0049349D" w:rsidRPr="000630B4"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4AECB1A6" w14:textId="440A69AE" w:rsidR="005E30FB" w:rsidRPr="0049349D" w:rsidRDefault="005E30FB" w:rsidP="005B0F2C">
      <w:pPr>
        <w:pStyle w:val="Zkladntext"/>
        <w:widowControl/>
        <w:numPr>
          <w:ilvl w:val="0"/>
          <w:numId w:val="8"/>
        </w:numPr>
        <w:rPr>
          <w:rFonts w:ascii="Calibri" w:hAnsi="Calibri"/>
          <w:snapToGrid/>
          <w:sz w:val="22"/>
          <w:szCs w:val="22"/>
        </w:rPr>
      </w:pPr>
      <w:bookmarkStart w:id="28" w:name="_Hlk150503038"/>
      <w:r>
        <w:rPr>
          <w:rFonts w:ascii="Calibri" w:hAnsi="Calibri"/>
          <w:sz w:val="22"/>
          <w:szCs w:val="22"/>
          <w:lang w:val="cs-CZ"/>
        </w:rPr>
        <w:t xml:space="preserve">Odkazuje-li tato smlouva na již neúčinný právní předpis, použije se ten právní předpis, který </w:t>
      </w:r>
      <w:r w:rsidR="000F6E98">
        <w:rPr>
          <w:rFonts w:ascii="Calibri" w:hAnsi="Calibri"/>
          <w:sz w:val="22"/>
          <w:szCs w:val="22"/>
          <w:lang w:val="cs-CZ"/>
        </w:rPr>
        <w:t xml:space="preserve">tento </w:t>
      </w:r>
      <w:r>
        <w:rPr>
          <w:rFonts w:ascii="Calibri" w:hAnsi="Calibri"/>
          <w:sz w:val="22"/>
          <w:szCs w:val="22"/>
          <w:lang w:val="cs-CZ"/>
        </w:rPr>
        <w:t xml:space="preserve">neúčinný právní předpis nahradil, je-li takový. Zejména tak bude postupováno po vydání nových prováděcích právních předpisů, jak je předjímáno v § 332a zákona č. 283/2021 Sb., </w:t>
      </w:r>
      <w:r w:rsidR="000661E3">
        <w:rPr>
          <w:rFonts w:ascii="Calibri" w:hAnsi="Calibri"/>
          <w:sz w:val="22"/>
          <w:szCs w:val="22"/>
          <w:lang w:val="cs-CZ"/>
        </w:rPr>
        <w:t>s</w:t>
      </w:r>
      <w:r>
        <w:rPr>
          <w:rFonts w:ascii="Calibri" w:hAnsi="Calibri"/>
          <w:sz w:val="22"/>
          <w:szCs w:val="22"/>
          <w:lang w:val="cs-CZ"/>
        </w:rPr>
        <w:t>tavební zákon, ve znění pozdějších předpisů.</w:t>
      </w:r>
    </w:p>
    <w:p w14:paraId="1147965A" w14:textId="734BB585" w:rsidR="0049349D" w:rsidRPr="0049349D" w:rsidRDefault="00692B98" w:rsidP="005B0F2C">
      <w:pPr>
        <w:pStyle w:val="Zkladntext"/>
        <w:widowControl/>
        <w:numPr>
          <w:ilvl w:val="0"/>
          <w:numId w:val="8"/>
        </w:numPr>
        <w:snapToGrid w:val="0"/>
        <w:rPr>
          <w:rFonts w:asciiTheme="minorHAnsi" w:hAnsiTheme="minorHAnsi"/>
          <w:color w:val="auto"/>
          <w:sz w:val="22"/>
          <w:szCs w:val="22"/>
        </w:rPr>
      </w:pPr>
      <w:bookmarkStart w:id="29" w:name="_Hlk503257238"/>
      <w:bookmarkEnd w:id="28"/>
      <w:r w:rsidRPr="0049349D">
        <w:rPr>
          <w:rFonts w:ascii="Calibri" w:hAnsi="Calibri"/>
          <w:snapToGrid/>
          <w:color w:val="auto"/>
          <w:sz w:val="22"/>
          <w:szCs w:val="22"/>
          <w:lang w:val="cs-CZ" w:eastAsia="cs-CZ"/>
        </w:rPr>
        <w:t xml:space="preserve">Smlouva nabude platnosti dnem jejího podpisu </w:t>
      </w:r>
      <w:r w:rsidR="0049349D" w:rsidRPr="0049349D">
        <w:rPr>
          <w:rFonts w:ascii="Calibri" w:hAnsi="Calibri"/>
          <w:snapToGrid/>
          <w:color w:val="auto"/>
          <w:sz w:val="22"/>
          <w:szCs w:val="22"/>
          <w:lang w:val="cs-CZ" w:eastAsia="cs-CZ"/>
        </w:rPr>
        <w:t>druhou smluvní stranou</w:t>
      </w:r>
      <w:r w:rsidRPr="0049349D">
        <w:rPr>
          <w:rFonts w:ascii="Calibri" w:hAnsi="Calibri"/>
          <w:snapToGrid/>
          <w:color w:val="auto"/>
          <w:sz w:val="22"/>
          <w:szCs w:val="22"/>
          <w:lang w:val="cs-CZ" w:eastAsia="cs-CZ"/>
        </w:rPr>
        <w:t xml:space="preserve"> a účinnosti dnem zveřejnění v registru smluv dle zákona č. 340/2015 Sb., o zvláštních podmínkách účinnosti některých smluv, uveřejňování těchto smluv a o registru smluv (zákon o registru smluv)</w:t>
      </w:r>
      <w:r w:rsidR="008B494D">
        <w:rPr>
          <w:rFonts w:ascii="Calibri" w:hAnsi="Calibri"/>
          <w:snapToGrid/>
          <w:color w:val="auto"/>
          <w:sz w:val="22"/>
          <w:szCs w:val="22"/>
          <w:lang w:val="cs-CZ" w:eastAsia="cs-CZ"/>
        </w:rPr>
        <w:t>, ve znění pozdějších předpisů</w:t>
      </w:r>
      <w:r w:rsidRPr="0049349D">
        <w:rPr>
          <w:rFonts w:ascii="Calibri" w:hAnsi="Calibri"/>
          <w:snapToGrid/>
          <w:color w:val="auto"/>
          <w:sz w:val="22"/>
          <w:szCs w:val="22"/>
          <w:lang w:val="cs-CZ" w:eastAsia="cs-CZ"/>
        </w:rPr>
        <w:t xml:space="preserve">. Smluvní strany se dohodly, že tuto smlouvu zašle k uveřejnění v registru smluv </w:t>
      </w:r>
      <w:r w:rsidR="0049349D" w:rsidRPr="0049349D">
        <w:rPr>
          <w:rFonts w:ascii="Calibri" w:hAnsi="Calibri"/>
          <w:snapToGrid/>
          <w:color w:val="auto"/>
          <w:sz w:val="22"/>
          <w:szCs w:val="22"/>
          <w:lang w:val="cs-CZ" w:eastAsia="cs-CZ"/>
        </w:rPr>
        <w:t>objednatel.</w:t>
      </w:r>
      <w:r w:rsidR="00513C17">
        <w:rPr>
          <w:rFonts w:ascii="Calibri" w:hAnsi="Calibri"/>
          <w:snapToGrid/>
          <w:color w:val="auto"/>
          <w:sz w:val="22"/>
          <w:szCs w:val="22"/>
          <w:lang w:val="cs-CZ" w:eastAsia="cs-CZ"/>
        </w:rPr>
        <w:t xml:space="preserve"> </w:t>
      </w:r>
      <w:r w:rsidR="00513C17">
        <w:rPr>
          <w:rFonts w:ascii="Calibri" w:hAnsi="Calibri"/>
          <w:sz w:val="22"/>
          <w:szCs w:val="22"/>
        </w:rPr>
        <w:t>Automatické prodloužení účinnosti této smlouvy se nesjednává.</w:t>
      </w:r>
    </w:p>
    <w:bookmarkEnd w:id="29"/>
    <w:p w14:paraId="025FBC09" w14:textId="51F6A920" w:rsidR="006B1F79" w:rsidRPr="008C6E5B" w:rsidRDefault="006B1F79" w:rsidP="005B0F2C">
      <w:pPr>
        <w:pStyle w:val="Zkladntext"/>
        <w:widowControl/>
        <w:numPr>
          <w:ilvl w:val="0"/>
          <w:numId w:val="8"/>
        </w:numPr>
        <w:snapToGrid w:val="0"/>
        <w:rPr>
          <w:rFonts w:asciiTheme="minorHAnsi" w:hAnsiTheme="minorHAnsi"/>
          <w:color w:val="auto"/>
          <w:sz w:val="22"/>
          <w:szCs w:val="22"/>
        </w:rPr>
      </w:pPr>
      <w:r w:rsidRPr="008C6E5B">
        <w:rPr>
          <w:rFonts w:asciiTheme="minorHAnsi" w:hAnsiTheme="minorHAnsi"/>
          <w:color w:val="auto"/>
          <w:sz w:val="22"/>
          <w:szCs w:val="22"/>
        </w:rPr>
        <w:t xml:space="preserve">Tato smlouva je </w:t>
      </w:r>
      <w:r w:rsidRPr="00496A21">
        <w:rPr>
          <w:rFonts w:asciiTheme="minorHAnsi" w:hAnsiTheme="minorHAnsi"/>
          <w:color w:val="auto"/>
          <w:sz w:val="22"/>
          <w:szCs w:val="22"/>
        </w:rPr>
        <w:t xml:space="preserve">vyhotovena ve </w:t>
      </w:r>
      <w:r w:rsidR="00496A21" w:rsidRPr="00496A21">
        <w:rPr>
          <w:rFonts w:asciiTheme="minorHAnsi" w:hAnsiTheme="minorHAnsi"/>
          <w:color w:val="auto"/>
          <w:sz w:val="22"/>
          <w:szCs w:val="22"/>
          <w:lang w:val="cs-CZ"/>
        </w:rPr>
        <w:t xml:space="preserve">dvou </w:t>
      </w:r>
      <w:r w:rsidRPr="00496A21">
        <w:rPr>
          <w:rFonts w:asciiTheme="minorHAnsi" w:hAnsiTheme="minorHAnsi"/>
          <w:color w:val="auto"/>
          <w:sz w:val="22"/>
          <w:szCs w:val="22"/>
        </w:rPr>
        <w:t>stejnopisech, z nichž</w:t>
      </w:r>
      <w:r>
        <w:rPr>
          <w:rFonts w:asciiTheme="minorHAnsi" w:hAnsiTheme="minorHAnsi"/>
          <w:color w:val="auto"/>
          <w:sz w:val="22"/>
          <w:szCs w:val="22"/>
        </w:rPr>
        <w:t xml:space="preserve"> po </w:t>
      </w:r>
      <w:r w:rsidR="00D12E92">
        <w:rPr>
          <w:rFonts w:asciiTheme="minorHAnsi" w:hAnsiTheme="minorHAnsi"/>
          <w:color w:val="auto"/>
          <w:sz w:val="22"/>
          <w:szCs w:val="22"/>
          <w:lang w:val="cs-CZ"/>
        </w:rPr>
        <w:t>jednom</w:t>
      </w:r>
      <w:r>
        <w:rPr>
          <w:rFonts w:asciiTheme="minorHAnsi" w:hAnsiTheme="minorHAnsi"/>
          <w:color w:val="auto"/>
          <w:sz w:val="22"/>
          <w:szCs w:val="22"/>
        </w:rPr>
        <w:t xml:space="preserve"> obdrží každá ze smluvních stran.</w:t>
      </w:r>
    </w:p>
    <w:p w14:paraId="2DBD67BB" w14:textId="77777777" w:rsidR="006B1F79" w:rsidRPr="00F8133C" w:rsidRDefault="006B1F79" w:rsidP="005B0F2C">
      <w:pPr>
        <w:pStyle w:val="Zkladntext"/>
        <w:widowControl/>
        <w:numPr>
          <w:ilvl w:val="0"/>
          <w:numId w:val="8"/>
        </w:numPr>
        <w:snapToGrid w:val="0"/>
        <w:rPr>
          <w:rFonts w:asciiTheme="minorHAnsi" w:hAnsiTheme="minorHAnsi"/>
          <w:sz w:val="22"/>
          <w:szCs w:val="22"/>
        </w:rPr>
      </w:pPr>
      <w:r w:rsidRPr="008C6E5B">
        <w:rPr>
          <w:rFonts w:asciiTheme="minorHAnsi" w:hAnsiTheme="minorHAnsi"/>
          <w:color w:val="auto"/>
          <w:sz w:val="22"/>
          <w:szCs w:val="22"/>
        </w:rPr>
        <w:t>Smluvní strany</w:t>
      </w:r>
      <w:r>
        <w:rPr>
          <w:rFonts w:asciiTheme="minorHAnsi" w:hAnsiTheme="minorHAnsi"/>
          <w:color w:val="auto"/>
          <w:sz w:val="22"/>
          <w:szCs w:val="22"/>
        </w:rPr>
        <w:t xml:space="preserve"> prohlašují, že</w:t>
      </w:r>
      <w:r w:rsidRPr="008C6E5B">
        <w:rPr>
          <w:rFonts w:asciiTheme="minorHAnsi" w:hAnsiTheme="minorHAnsi"/>
          <w:color w:val="auto"/>
          <w:sz w:val="22"/>
          <w:szCs w:val="22"/>
        </w:rPr>
        <w:t xml:space="preserve"> si tuto smlouvu přečetly</w:t>
      </w:r>
      <w:r>
        <w:rPr>
          <w:rFonts w:asciiTheme="minorHAnsi" w:hAnsiTheme="minorHAnsi"/>
          <w:color w:val="auto"/>
          <w:sz w:val="22"/>
          <w:szCs w:val="22"/>
        </w:rPr>
        <w:t xml:space="preserve">, bezvýhradně souhlasí s jejím obsahem a že ji uzavírají ze své vážné a svobodné vůle, prosté omylu. Na </w:t>
      </w:r>
      <w:r w:rsidRPr="008C6E5B">
        <w:rPr>
          <w:rFonts w:asciiTheme="minorHAnsi" w:hAnsiTheme="minorHAnsi"/>
          <w:color w:val="auto"/>
          <w:sz w:val="22"/>
          <w:szCs w:val="22"/>
        </w:rPr>
        <w:t xml:space="preserve">důkaz </w:t>
      </w:r>
      <w:r>
        <w:rPr>
          <w:rFonts w:asciiTheme="minorHAnsi" w:hAnsiTheme="minorHAnsi"/>
          <w:color w:val="auto"/>
          <w:sz w:val="22"/>
          <w:szCs w:val="22"/>
        </w:rPr>
        <w:t>toho</w:t>
      </w:r>
      <w:r w:rsidRPr="008C6E5B">
        <w:rPr>
          <w:rFonts w:asciiTheme="minorHAnsi" w:hAnsiTheme="minorHAnsi"/>
          <w:sz w:val="22"/>
          <w:szCs w:val="22"/>
        </w:rPr>
        <w:t xml:space="preserve"> připojují podpisy svých oprávněných zástupců.   </w:t>
      </w:r>
    </w:p>
    <w:p w14:paraId="56414F32" w14:textId="77777777" w:rsidR="006B1F79" w:rsidRPr="00666572" w:rsidRDefault="006B1F79" w:rsidP="006B1F79">
      <w:pPr>
        <w:pStyle w:val="Zkladntext"/>
        <w:widowControl/>
        <w:rPr>
          <w:rFonts w:ascii="Calibri" w:hAnsi="Calibri"/>
          <w:snapToGrid/>
          <w:sz w:val="22"/>
          <w:szCs w:val="22"/>
        </w:rPr>
      </w:pPr>
    </w:p>
    <w:p w14:paraId="22880EFA" w14:textId="77777777" w:rsidR="004D0AA4" w:rsidRPr="006B1F79" w:rsidRDefault="006B1F79" w:rsidP="00A3592D">
      <w:pPr>
        <w:pStyle w:val="Seznam"/>
        <w:keepNext/>
        <w:numPr>
          <w:ilvl w:val="0"/>
          <w:numId w:val="0"/>
        </w:numPr>
        <w:rPr>
          <w:rFonts w:ascii="Calibri" w:hAnsi="Calibri"/>
          <w:b/>
          <w:sz w:val="22"/>
          <w:szCs w:val="22"/>
        </w:rPr>
      </w:pPr>
      <w:r w:rsidRPr="006B1F79">
        <w:rPr>
          <w:rFonts w:ascii="Calibri" w:hAnsi="Calibri"/>
          <w:b/>
          <w:sz w:val="22"/>
          <w:szCs w:val="22"/>
        </w:rPr>
        <w:lastRenderedPageBreak/>
        <w:t>Př</w:t>
      </w:r>
      <w:r>
        <w:rPr>
          <w:rFonts w:ascii="Calibri" w:hAnsi="Calibri"/>
          <w:b/>
          <w:sz w:val="22"/>
          <w:szCs w:val="22"/>
        </w:rPr>
        <w:t>í</w:t>
      </w:r>
      <w:r w:rsidRPr="006B1F79">
        <w:rPr>
          <w:rFonts w:ascii="Calibri" w:hAnsi="Calibri"/>
          <w:b/>
          <w:sz w:val="22"/>
          <w:szCs w:val="22"/>
        </w:rPr>
        <w:t>lohy:</w:t>
      </w:r>
    </w:p>
    <w:p w14:paraId="58B3502E" w14:textId="77777777" w:rsidR="004D0AA4" w:rsidRPr="006F4AF6" w:rsidRDefault="008033B3" w:rsidP="00A3592D">
      <w:pPr>
        <w:keepNext/>
        <w:rPr>
          <w:rFonts w:ascii="Calibri" w:hAnsi="Calibri"/>
          <w:sz w:val="22"/>
          <w:szCs w:val="22"/>
        </w:rPr>
      </w:pPr>
      <w:bookmarkStart w:id="30" w:name="_Hlk503257247"/>
      <w:r w:rsidRPr="006F4AF6">
        <w:rPr>
          <w:rFonts w:ascii="Calibri" w:hAnsi="Calibri"/>
          <w:sz w:val="22"/>
          <w:szCs w:val="22"/>
        </w:rPr>
        <w:t xml:space="preserve">Příloha č. </w:t>
      </w:r>
      <w:r w:rsidR="007B06F1" w:rsidRPr="006F4AF6">
        <w:rPr>
          <w:rFonts w:ascii="Calibri" w:hAnsi="Calibri"/>
          <w:sz w:val="22"/>
          <w:szCs w:val="22"/>
        </w:rPr>
        <w:t>1</w:t>
      </w:r>
      <w:r w:rsidR="004D0AA4" w:rsidRPr="006F4AF6">
        <w:rPr>
          <w:rFonts w:ascii="Calibri" w:hAnsi="Calibri"/>
          <w:sz w:val="22"/>
          <w:szCs w:val="22"/>
        </w:rPr>
        <w:t xml:space="preserve">: </w:t>
      </w:r>
      <w:r w:rsidR="00F112A4" w:rsidRPr="006F4AF6">
        <w:rPr>
          <w:rFonts w:ascii="Calibri" w:hAnsi="Calibri"/>
          <w:sz w:val="22"/>
          <w:szCs w:val="22"/>
        </w:rPr>
        <w:t>Položkový rozpočet</w:t>
      </w:r>
    </w:p>
    <w:p w14:paraId="7217D9DD" w14:textId="77777777" w:rsidR="004866A2" w:rsidRPr="006F4AF6" w:rsidRDefault="008D7D65" w:rsidP="00A3592D">
      <w:pPr>
        <w:keepNext/>
        <w:tabs>
          <w:tab w:val="left" w:pos="4962"/>
        </w:tabs>
        <w:rPr>
          <w:rFonts w:ascii="Calibri" w:hAnsi="Calibri"/>
          <w:sz w:val="22"/>
          <w:szCs w:val="22"/>
        </w:rPr>
      </w:pPr>
      <w:r w:rsidRPr="006F4AF6">
        <w:rPr>
          <w:rFonts w:ascii="Calibri" w:hAnsi="Calibri"/>
          <w:sz w:val="22"/>
          <w:szCs w:val="22"/>
        </w:rPr>
        <w:t xml:space="preserve">Příloha č. </w:t>
      </w:r>
      <w:r w:rsidR="007E001D" w:rsidRPr="006F4AF6">
        <w:rPr>
          <w:rFonts w:ascii="Calibri" w:hAnsi="Calibri"/>
          <w:sz w:val="22"/>
          <w:szCs w:val="22"/>
        </w:rPr>
        <w:t>2</w:t>
      </w:r>
      <w:r w:rsidR="004866A2" w:rsidRPr="006F4AF6">
        <w:rPr>
          <w:rFonts w:ascii="Calibri" w:hAnsi="Calibri"/>
          <w:sz w:val="22"/>
          <w:szCs w:val="22"/>
        </w:rPr>
        <w:t xml:space="preserve">: Seznam </w:t>
      </w:r>
      <w:r w:rsidR="000D3A72" w:rsidRPr="006F4AF6">
        <w:rPr>
          <w:rFonts w:ascii="Calibri" w:hAnsi="Calibri"/>
          <w:sz w:val="22"/>
          <w:szCs w:val="22"/>
        </w:rPr>
        <w:t>podd</w:t>
      </w:r>
      <w:r w:rsidR="004866A2" w:rsidRPr="006F4AF6">
        <w:rPr>
          <w:rFonts w:ascii="Calibri" w:hAnsi="Calibri"/>
          <w:sz w:val="22"/>
          <w:szCs w:val="22"/>
        </w:rPr>
        <w:t xml:space="preserve">odavatelů zhotovitele </w:t>
      </w:r>
    </w:p>
    <w:p w14:paraId="180DD55E" w14:textId="0C7817ED" w:rsidR="00D47C41" w:rsidRPr="007629A6" w:rsidRDefault="007E001D" w:rsidP="00A3592D">
      <w:pPr>
        <w:pStyle w:val="Seznam"/>
        <w:keepNext/>
        <w:numPr>
          <w:ilvl w:val="0"/>
          <w:numId w:val="0"/>
        </w:numPr>
        <w:rPr>
          <w:rFonts w:ascii="Calibri" w:hAnsi="Calibri"/>
          <w:sz w:val="22"/>
          <w:szCs w:val="22"/>
        </w:rPr>
      </w:pPr>
      <w:r w:rsidRPr="007629A6">
        <w:rPr>
          <w:rFonts w:ascii="Calibri" w:hAnsi="Calibri"/>
          <w:sz w:val="22"/>
          <w:szCs w:val="22"/>
        </w:rPr>
        <w:t>Příloha č. 3: Harmonogram</w:t>
      </w:r>
    </w:p>
    <w:bookmarkEnd w:id="30"/>
    <w:p w14:paraId="65BF4825" w14:textId="77777777" w:rsidR="00D47C41" w:rsidRPr="00666572" w:rsidRDefault="00D47C41" w:rsidP="00A3592D">
      <w:pPr>
        <w:keepNext/>
        <w:rPr>
          <w:rFonts w:ascii="Calibri" w:hAnsi="Calibri"/>
          <w:sz w:val="22"/>
          <w:szCs w:val="22"/>
        </w:rPr>
      </w:pPr>
    </w:p>
    <w:p w14:paraId="763F9AD7" w14:textId="77777777" w:rsidR="0003789B" w:rsidRPr="00666572" w:rsidRDefault="0003789B" w:rsidP="00A3592D">
      <w:pPr>
        <w:keepNext/>
        <w:tabs>
          <w:tab w:val="left" w:pos="4962"/>
        </w:tabs>
        <w:rPr>
          <w:rFonts w:ascii="Calibri" w:hAnsi="Calibri"/>
          <w:sz w:val="22"/>
          <w:szCs w:val="22"/>
        </w:rPr>
      </w:pPr>
      <w:r w:rsidRPr="00666572">
        <w:rPr>
          <w:rFonts w:ascii="Calibri" w:hAnsi="Calibri"/>
          <w:sz w:val="22"/>
          <w:szCs w:val="22"/>
        </w:rPr>
        <w:t>Za objednatele:</w:t>
      </w:r>
      <w:r w:rsidRPr="00666572">
        <w:rPr>
          <w:rFonts w:ascii="Calibri" w:hAnsi="Calibri"/>
          <w:sz w:val="22"/>
          <w:szCs w:val="22"/>
        </w:rPr>
        <w:tab/>
        <w:t>Za zhotovitele:</w:t>
      </w:r>
    </w:p>
    <w:p w14:paraId="01241D6D" w14:textId="77777777" w:rsidR="0003789B" w:rsidRPr="00666572" w:rsidRDefault="0003789B" w:rsidP="00A3592D">
      <w:pPr>
        <w:keepNext/>
        <w:tabs>
          <w:tab w:val="left" w:pos="4962"/>
        </w:tabs>
        <w:rPr>
          <w:rFonts w:ascii="Calibri" w:hAnsi="Calibri"/>
          <w:sz w:val="22"/>
          <w:szCs w:val="22"/>
        </w:rPr>
      </w:pPr>
    </w:p>
    <w:p w14:paraId="618980B0" w14:textId="77777777" w:rsidR="0003789B" w:rsidRPr="00666572" w:rsidRDefault="0003789B" w:rsidP="00A3592D">
      <w:pPr>
        <w:keepNext/>
        <w:tabs>
          <w:tab w:val="left" w:pos="4962"/>
        </w:tabs>
        <w:rPr>
          <w:rFonts w:ascii="Calibri" w:hAnsi="Calibri"/>
          <w:sz w:val="22"/>
          <w:szCs w:val="22"/>
        </w:rPr>
      </w:pPr>
    </w:p>
    <w:p w14:paraId="731AD293" w14:textId="557EAE00" w:rsidR="0003789B" w:rsidRPr="00666572" w:rsidRDefault="00471BCC" w:rsidP="00A3592D">
      <w:pPr>
        <w:keepNext/>
        <w:tabs>
          <w:tab w:val="left" w:pos="4962"/>
        </w:tabs>
        <w:rPr>
          <w:rFonts w:ascii="Calibri" w:hAnsi="Calibri"/>
          <w:sz w:val="22"/>
          <w:szCs w:val="22"/>
        </w:rPr>
      </w:pPr>
      <w:r w:rsidRPr="00666572">
        <w:rPr>
          <w:rFonts w:ascii="Calibri" w:hAnsi="Calibri"/>
          <w:sz w:val="22"/>
          <w:szCs w:val="22"/>
        </w:rPr>
        <w:t>V Brně dne</w:t>
      </w:r>
      <w:r>
        <w:rPr>
          <w:rFonts w:ascii="Calibri" w:hAnsi="Calibri"/>
          <w:sz w:val="22"/>
          <w:szCs w:val="22"/>
        </w:rPr>
        <w:t xml:space="preserve"> </w:t>
      </w:r>
      <w:r w:rsidRPr="000C5084">
        <w:rPr>
          <w:rFonts w:ascii="Calibri" w:hAnsi="Calibri"/>
          <w:i/>
          <w:iCs/>
          <w:sz w:val="22"/>
          <w:szCs w:val="22"/>
        </w:rPr>
        <w:t>dle elektronického podpisu</w:t>
      </w:r>
      <w:r w:rsidR="0003789B" w:rsidRPr="00666572">
        <w:rPr>
          <w:rFonts w:ascii="Calibri" w:hAnsi="Calibri"/>
          <w:sz w:val="22"/>
          <w:szCs w:val="22"/>
        </w:rPr>
        <w:tab/>
      </w:r>
      <w:r w:rsidRPr="00666572">
        <w:rPr>
          <w:rFonts w:ascii="Calibri" w:hAnsi="Calibri"/>
          <w:sz w:val="22"/>
          <w:szCs w:val="22"/>
        </w:rPr>
        <w:t>V </w:t>
      </w:r>
      <w:r w:rsidRPr="000C5084">
        <w:rPr>
          <w:rFonts w:ascii="Calibri" w:hAnsi="Calibri"/>
          <w:sz w:val="22"/>
          <w:szCs w:val="22"/>
          <w:highlight w:val="yellow"/>
        </w:rPr>
        <w:t>……</w:t>
      </w:r>
      <w:r w:rsidRPr="00666572">
        <w:rPr>
          <w:rFonts w:ascii="Calibri" w:hAnsi="Calibri"/>
          <w:sz w:val="22"/>
          <w:szCs w:val="22"/>
        </w:rPr>
        <w:t xml:space="preserve"> dne </w:t>
      </w:r>
      <w:r w:rsidRPr="000C5084">
        <w:rPr>
          <w:rFonts w:ascii="Calibri" w:hAnsi="Calibri"/>
          <w:i/>
          <w:iCs/>
          <w:sz w:val="22"/>
          <w:szCs w:val="22"/>
        </w:rPr>
        <w:t>dle elektronického podpisu</w:t>
      </w:r>
      <w:r w:rsidR="0068740C" w:rsidRPr="00666572">
        <w:rPr>
          <w:rFonts w:ascii="Calibri" w:hAnsi="Calibri"/>
          <w:sz w:val="22"/>
          <w:szCs w:val="22"/>
        </w:rPr>
        <w:t xml:space="preserve"> </w:t>
      </w:r>
    </w:p>
    <w:p w14:paraId="670D599F" w14:textId="77777777" w:rsidR="00FD7E74" w:rsidRPr="00666572" w:rsidRDefault="00FD7E74" w:rsidP="00A3592D">
      <w:pPr>
        <w:keepNext/>
        <w:rPr>
          <w:rFonts w:ascii="Calibri" w:hAnsi="Calibri"/>
          <w:sz w:val="22"/>
          <w:szCs w:val="22"/>
        </w:rPr>
      </w:pPr>
    </w:p>
    <w:p w14:paraId="06340B4C" w14:textId="77777777" w:rsidR="0068740C" w:rsidRPr="00666572" w:rsidRDefault="0068740C" w:rsidP="00A3592D">
      <w:pPr>
        <w:keepNext/>
        <w:rPr>
          <w:rFonts w:ascii="Calibri" w:hAnsi="Calibri"/>
          <w:sz w:val="22"/>
          <w:szCs w:val="22"/>
        </w:rPr>
      </w:pPr>
    </w:p>
    <w:p w14:paraId="15A2109E" w14:textId="77777777" w:rsidR="0097278A" w:rsidRPr="00666572" w:rsidRDefault="0097278A" w:rsidP="00A3592D">
      <w:pPr>
        <w:keepNext/>
        <w:rPr>
          <w:rFonts w:ascii="Calibri" w:hAnsi="Calibri"/>
          <w:sz w:val="22"/>
          <w:szCs w:val="22"/>
        </w:rPr>
      </w:pPr>
    </w:p>
    <w:p w14:paraId="094EDFEB" w14:textId="31F0E41B" w:rsidR="00FD44CC" w:rsidRDefault="00FD44CC" w:rsidP="00A3592D">
      <w:pPr>
        <w:keepNext/>
        <w:rPr>
          <w:rFonts w:ascii="Calibri" w:hAnsi="Calibri"/>
          <w:sz w:val="22"/>
          <w:szCs w:val="22"/>
        </w:rPr>
      </w:pPr>
    </w:p>
    <w:p w14:paraId="1E8E44B2" w14:textId="77777777" w:rsidR="00FD44CC" w:rsidRPr="00666572" w:rsidRDefault="00FD44CC" w:rsidP="00A3592D">
      <w:pPr>
        <w:keepNext/>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FD44CC" w:rsidRPr="00FD44CC" w14:paraId="431E2D26" w14:textId="77777777" w:rsidTr="00E946A0">
        <w:tc>
          <w:tcPr>
            <w:tcW w:w="4719" w:type="dxa"/>
          </w:tcPr>
          <w:p w14:paraId="7F45A5C6" w14:textId="77777777" w:rsidR="00FD44CC" w:rsidRPr="00471BCC" w:rsidRDefault="00FD44CC" w:rsidP="00A3592D">
            <w:pPr>
              <w:keepNext/>
              <w:tabs>
                <w:tab w:val="left" w:pos="0"/>
              </w:tabs>
              <w:rPr>
                <w:rFonts w:asciiTheme="minorHAnsi" w:hAnsiTheme="minorHAnsi"/>
                <w:sz w:val="22"/>
                <w:szCs w:val="22"/>
              </w:rPr>
            </w:pPr>
            <w:r w:rsidRPr="00471BCC">
              <w:rPr>
                <w:rFonts w:asciiTheme="minorHAnsi" w:hAnsiTheme="minorHAnsi"/>
                <w:sz w:val="22"/>
                <w:szCs w:val="22"/>
              </w:rPr>
              <w:t>……………………………………………</w:t>
            </w:r>
          </w:p>
        </w:tc>
        <w:tc>
          <w:tcPr>
            <w:tcW w:w="4719" w:type="dxa"/>
          </w:tcPr>
          <w:p w14:paraId="2DF5A095" w14:textId="77777777" w:rsidR="00FD44CC" w:rsidRPr="00FD44CC" w:rsidRDefault="00FD44CC" w:rsidP="00A3592D">
            <w:pPr>
              <w:keepNext/>
              <w:jc w:val="center"/>
              <w:rPr>
                <w:rFonts w:asciiTheme="minorHAnsi" w:hAnsiTheme="minorHAnsi"/>
                <w:sz w:val="22"/>
                <w:szCs w:val="22"/>
                <w:highlight w:val="yellow"/>
              </w:rPr>
            </w:pPr>
            <w:r w:rsidRPr="00471BCC">
              <w:rPr>
                <w:rFonts w:asciiTheme="minorHAnsi" w:hAnsiTheme="minorHAnsi"/>
                <w:sz w:val="22"/>
                <w:szCs w:val="22"/>
              </w:rPr>
              <w:t>……………………………………………..</w:t>
            </w:r>
          </w:p>
        </w:tc>
      </w:tr>
      <w:tr w:rsidR="00FD44CC" w:rsidRPr="00FD44CC" w14:paraId="4143226B" w14:textId="77777777" w:rsidTr="00E946A0">
        <w:tc>
          <w:tcPr>
            <w:tcW w:w="4719" w:type="dxa"/>
          </w:tcPr>
          <w:p w14:paraId="77B6ED68" w14:textId="7F5C9863" w:rsidR="00FD44CC" w:rsidRPr="00471BCC" w:rsidRDefault="00FD44CC" w:rsidP="00A3592D">
            <w:pPr>
              <w:keepNext/>
              <w:rPr>
                <w:rFonts w:asciiTheme="minorHAnsi" w:hAnsiTheme="minorHAnsi"/>
                <w:sz w:val="22"/>
                <w:szCs w:val="22"/>
              </w:rPr>
            </w:pPr>
            <w:r w:rsidRPr="00471BCC">
              <w:rPr>
                <w:rFonts w:asciiTheme="minorHAnsi" w:hAnsiTheme="minorHAnsi"/>
                <w:sz w:val="22"/>
                <w:szCs w:val="22"/>
              </w:rPr>
              <w:t xml:space="preserve">Ing. </w:t>
            </w:r>
            <w:r w:rsidR="00E82981" w:rsidRPr="00471BCC">
              <w:rPr>
                <w:rFonts w:asciiTheme="minorHAnsi" w:hAnsiTheme="minorHAnsi"/>
                <w:sz w:val="22"/>
                <w:szCs w:val="22"/>
              </w:rPr>
              <w:t>David Grund</w:t>
            </w:r>
          </w:p>
          <w:p w14:paraId="3FBEB07C" w14:textId="77777777" w:rsidR="00FD44CC" w:rsidRPr="00471BCC" w:rsidRDefault="00FD44CC" w:rsidP="00A3592D">
            <w:pPr>
              <w:keepNext/>
              <w:rPr>
                <w:rFonts w:asciiTheme="minorHAnsi" w:hAnsiTheme="minorHAnsi"/>
                <w:sz w:val="22"/>
                <w:szCs w:val="22"/>
              </w:rPr>
            </w:pPr>
            <w:r w:rsidRPr="00471BCC">
              <w:rPr>
                <w:rFonts w:asciiTheme="minorHAnsi" w:hAnsiTheme="minorHAnsi"/>
                <w:sz w:val="22"/>
                <w:szCs w:val="22"/>
              </w:rPr>
              <w:t>předseda představenstva</w:t>
            </w:r>
          </w:p>
        </w:tc>
        <w:tc>
          <w:tcPr>
            <w:tcW w:w="4719" w:type="dxa"/>
          </w:tcPr>
          <w:p w14:paraId="33F19D69" w14:textId="77777777" w:rsidR="00471BCC" w:rsidRPr="00471BCC" w:rsidRDefault="00471BCC" w:rsidP="00A3592D">
            <w:pPr>
              <w:keepNext/>
              <w:jc w:val="center"/>
              <w:rPr>
                <w:rFonts w:asciiTheme="minorHAnsi" w:hAnsiTheme="minorHAnsi"/>
                <w:sz w:val="22"/>
                <w:szCs w:val="22"/>
                <w:highlight w:val="yellow"/>
              </w:rPr>
            </w:pPr>
            <w:r w:rsidRPr="00471BCC">
              <w:rPr>
                <w:rFonts w:asciiTheme="minorHAnsi" w:hAnsiTheme="minorHAnsi"/>
                <w:sz w:val="22"/>
                <w:szCs w:val="22"/>
                <w:highlight w:val="yellow"/>
              </w:rPr>
              <w:t>jméno</w:t>
            </w:r>
          </w:p>
          <w:p w14:paraId="118548B6" w14:textId="573088F4" w:rsidR="00FD44CC" w:rsidRPr="00FD44CC" w:rsidRDefault="00471BCC" w:rsidP="00A3592D">
            <w:pPr>
              <w:keepNext/>
              <w:jc w:val="center"/>
              <w:rPr>
                <w:rFonts w:asciiTheme="minorHAnsi" w:hAnsiTheme="minorHAnsi"/>
                <w:sz w:val="22"/>
                <w:szCs w:val="22"/>
                <w:highlight w:val="yellow"/>
              </w:rPr>
            </w:pPr>
            <w:r w:rsidRPr="00471BCC">
              <w:rPr>
                <w:rFonts w:asciiTheme="minorHAnsi" w:hAnsiTheme="minorHAnsi"/>
                <w:sz w:val="22"/>
                <w:szCs w:val="22"/>
                <w:highlight w:val="yellow"/>
              </w:rPr>
              <w:t>funkce</w:t>
            </w:r>
          </w:p>
        </w:tc>
      </w:tr>
    </w:tbl>
    <w:p w14:paraId="478C3478" w14:textId="39D8E1DF" w:rsidR="00FD44CC" w:rsidRDefault="00FD44CC" w:rsidP="00A3592D">
      <w:pPr>
        <w:keepNext/>
        <w:rPr>
          <w:rFonts w:asciiTheme="minorHAnsi" w:hAnsiTheme="minorHAnsi"/>
          <w:sz w:val="22"/>
          <w:szCs w:val="22"/>
          <w:highlight w:val="yellow"/>
        </w:rPr>
      </w:pPr>
    </w:p>
    <w:p w14:paraId="505E07C5" w14:textId="77777777" w:rsidR="00E82981" w:rsidRPr="00FD44CC" w:rsidRDefault="00E82981" w:rsidP="00A3592D">
      <w:pPr>
        <w:keepNext/>
        <w:rPr>
          <w:rFonts w:asciiTheme="minorHAnsi" w:hAnsiTheme="minorHAnsi"/>
          <w:sz w:val="22"/>
          <w:szCs w:val="22"/>
          <w:highlight w:val="yellow"/>
        </w:rPr>
      </w:pPr>
    </w:p>
    <w:p w14:paraId="1EE28EB3" w14:textId="77777777" w:rsidR="00FD44CC" w:rsidRPr="00FD44CC" w:rsidRDefault="00FD44CC" w:rsidP="00A3592D">
      <w:pPr>
        <w:keepNext/>
        <w:pBdr>
          <w:between w:val="single" w:sz="4" w:space="1" w:color="auto"/>
        </w:pBdr>
        <w:rPr>
          <w:rFonts w:asciiTheme="minorHAnsi" w:hAnsiTheme="minorHAnsi"/>
          <w:sz w:val="22"/>
          <w:szCs w:val="22"/>
          <w:highlight w:val="yellow"/>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D44CC" w:rsidRPr="00FD44CC" w14:paraId="7DE20160" w14:textId="77777777" w:rsidTr="00E946A0">
        <w:tc>
          <w:tcPr>
            <w:tcW w:w="4719" w:type="dxa"/>
          </w:tcPr>
          <w:p w14:paraId="748928CA" w14:textId="77777777" w:rsidR="00FD44CC" w:rsidRPr="00471BCC" w:rsidRDefault="00FD44CC" w:rsidP="00A3592D">
            <w:pPr>
              <w:keepNext/>
              <w:pBdr>
                <w:between w:val="single" w:sz="4" w:space="1" w:color="auto"/>
              </w:pBdr>
              <w:rPr>
                <w:rFonts w:asciiTheme="minorHAnsi" w:hAnsiTheme="minorHAnsi"/>
                <w:sz w:val="22"/>
                <w:szCs w:val="22"/>
              </w:rPr>
            </w:pPr>
            <w:r w:rsidRPr="00471BCC">
              <w:rPr>
                <w:rFonts w:asciiTheme="minorHAnsi" w:hAnsiTheme="minorHAnsi"/>
                <w:sz w:val="22"/>
                <w:szCs w:val="22"/>
              </w:rPr>
              <w:t>……………………………………………</w:t>
            </w:r>
          </w:p>
        </w:tc>
        <w:tc>
          <w:tcPr>
            <w:tcW w:w="4719" w:type="dxa"/>
          </w:tcPr>
          <w:p w14:paraId="4CEEBD53" w14:textId="77777777" w:rsidR="00FD44CC" w:rsidRPr="00FD44CC" w:rsidRDefault="00FD44CC" w:rsidP="00A3592D">
            <w:pPr>
              <w:keepNext/>
              <w:jc w:val="center"/>
              <w:rPr>
                <w:rFonts w:asciiTheme="minorHAnsi" w:hAnsiTheme="minorHAnsi"/>
                <w:sz w:val="22"/>
                <w:szCs w:val="22"/>
                <w:highlight w:val="yellow"/>
              </w:rPr>
            </w:pPr>
          </w:p>
        </w:tc>
      </w:tr>
      <w:tr w:rsidR="00FD44CC" w:rsidRPr="00867154" w14:paraId="527E3CD8" w14:textId="77777777" w:rsidTr="00FD44CC">
        <w:trPr>
          <w:trHeight w:val="80"/>
        </w:trPr>
        <w:tc>
          <w:tcPr>
            <w:tcW w:w="4719" w:type="dxa"/>
          </w:tcPr>
          <w:p w14:paraId="5738F7E3" w14:textId="77777777" w:rsidR="00E82981" w:rsidRPr="00471BCC" w:rsidRDefault="00E82981" w:rsidP="00A3592D">
            <w:pPr>
              <w:keepNext/>
              <w:rPr>
                <w:rFonts w:asciiTheme="minorHAnsi" w:hAnsiTheme="minorHAnsi"/>
                <w:sz w:val="22"/>
                <w:szCs w:val="22"/>
              </w:rPr>
            </w:pPr>
            <w:r w:rsidRPr="00471BCC">
              <w:rPr>
                <w:rFonts w:asciiTheme="minorHAnsi" w:hAnsiTheme="minorHAnsi"/>
                <w:sz w:val="22"/>
                <w:szCs w:val="22"/>
              </w:rPr>
              <w:t>JUDr. Michal Marek</w:t>
            </w:r>
          </w:p>
          <w:p w14:paraId="72F34775" w14:textId="77777777" w:rsidR="00FD44CC" w:rsidRPr="00471BCC" w:rsidRDefault="00FD44CC" w:rsidP="00A3592D">
            <w:pPr>
              <w:keepNext/>
              <w:pBdr>
                <w:between w:val="single" w:sz="4" w:space="1" w:color="auto"/>
              </w:pBdr>
              <w:rPr>
                <w:rFonts w:asciiTheme="minorHAnsi" w:hAnsiTheme="minorHAnsi"/>
                <w:sz w:val="22"/>
                <w:szCs w:val="22"/>
              </w:rPr>
            </w:pPr>
            <w:r w:rsidRPr="00471BCC">
              <w:rPr>
                <w:rFonts w:asciiTheme="minorHAnsi" w:hAnsiTheme="minorHAnsi"/>
                <w:sz w:val="22"/>
                <w:szCs w:val="22"/>
              </w:rPr>
              <w:t>místopředseda představenstva</w:t>
            </w:r>
          </w:p>
        </w:tc>
        <w:tc>
          <w:tcPr>
            <w:tcW w:w="4719" w:type="dxa"/>
          </w:tcPr>
          <w:p w14:paraId="7A09513B" w14:textId="77777777" w:rsidR="00FD44CC" w:rsidRPr="00867154" w:rsidRDefault="00FD44CC" w:rsidP="00A3592D">
            <w:pPr>
              <w:keepNext/>
              <w:jc w:val="center"/>
              <w:rPr>
                <w:rFonts w:asciiTheme="minorHAnsi" w:hAnsiTheme="minorHAnsi"/>
                <w:sz w:val="22"/>
                <w:szCs w:val="22"/>
              </w:rPr>
            </w:pPr>
          </w:p>
        </w:tc>
      </w:tr>
    </w:tbl>
    <w:p w14:paraId="4FF10069" w14:textId="77777777" w:rsidR="00FD44CC" w:rsidRPr="00666572" w:rsidRDefault="00FD44CC" w:rsidP="00FD44CC">
      <w:pPr>
        <w:rPr>
          <w:rFonts w:ascii="Calibri" w:hAnsi="Calibri"/>
          <w:sz w:val="22"/>
          <w:szCs w:val="22"/>
        </w:rPr>
      </w:pPr>
    </w:p>
    <w:p w14:paraId="2F810D5E" w14:textId="77777777" w:rsidR="0097278A" w:rsidRPr="00666572" w:rsidRDefault="0097278A" w:rsidP="0097278A">
      <w:pPr>
        <w:rPr>
          <w:rFonts w:ascii="Calibri" w:hAnsi="Calibri"/>
          <w:sz w:val="22"/>
          <w:szCs w:val="22"/>
        </w:rPr>
      </w:pPr>
    </w:p>
    <w:sectPr w:rsidR="0097278A" w:rsidRPr="00666572" w:rsidSect="0024265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69A3" w14:textId="77777777" w:rsidR="00460F05" w:rsidRDefault="00460F05">
      <w:r>
        <w:separator/>
      </w:r>
    </w:p>
  </w:endnote>
  <w:endnote w:type="continuationSeparator" w:id="0">
    <w:p w14:paraId="30766908" w14:textId="77777777" w:rsidR="00460F05" w:rsidRDefault="0046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2EC" w14:textId="77777777" w:rsidR="002B479C" w:rsidRDefault="002B47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BBC5" w14:textId="77777777" w:rsidR="002B479C" w:rsidRDefault="002B47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9340" w14:textId="77777777" w:rsidR="00460F05" w:rsidRDefault="00460F05">
      <w:r>
        <w:separator/>
      </w:r>
    </w:p>
  </w:footnote>
  <w:footnote w:type="continuationSeparator" w:id="0">
    <w:p w14:paraId="2DAB535D" w14:textId="77777777" w:rsidR="00460F05" w:rsidRDefault="0046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C34" w14:textId="77777777" w:rsidR="002B479C" w:rsidRDefault="002B47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5331" w14:textId="77777777" w:rsidR="002B479C" w:rsidRDefault="002B47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EA9" w14:textId="77777777" w:rsidR="002B479C" w:rsidRDefault="002B4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A53035"/>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F394F"/>
    <w:multiLevelType w:val="hybridMultilevel"/>
    <w:tmpl w:val="9508D36A"/>
    <w:lvl w:ilvl="0" w:tplc="27AEBA82">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8"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13"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5"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18"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0"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B02BF1"/>
    <w:multiLevelType w:val="hybridMultilevel"/>
    <w:tmpl w:val="A01253A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6946419"/>
    <w:multiLevelType w:val="hybridMultilevel"/>
    <w:tmpl w:val="C5FC09F4"/>
    <w:lvl w:ilvl="0" w:tplc="21AAC4B4">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B83B17"/>
    <w:multiLevelType w:val="singleLevel"/>
    <w:tmpl w:val="923A6198"/>
    <w:lvl w:ilvl="0">
      <w:start w:val="1"/>
      <w:numFmt w:val="decimal"/>
      <w:lvlText w:val="(%1)"/>
      <w:lvlJc w:val="left"/>
      <w:pPr>
        <w:ind w:left="369" w:hanging="369"/>
      </w:pPr>
      <w:rPr>
        <w:rFonts w:hint="default"/>
        <w:b/>
        <w:i w:val="0"/>
        <w:sz w:val="22"/>
      </w:rPr>
    </w:lvl>
  </w:abstractNum>
  <w:abstractNum w:abstractNumId="25"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6"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7"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8"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5D05C4"/>
    <w:multiLevelType w:val="hybridMultilevel"/>
    <w:tmpl w:val="94E82F34"/>
    <w:lvl w:ilvl="0" w:tplc="03760A6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F60538"/>
    <w:multiLevelType w:val="hybridMultilevel"/>
    <w:tmpl w:val="BC78E0D2"/>
    <w:lvl w:ilvl="0" w:tplc="3FD8A1B6">
      <w:start w:val="3"/>
      <w:numFmt w:val="bullet"/>
      <w:lvlText w:val="-"/>
      <w:lvlJc w:val="left"/>
      <w:pPr>
        <w:ind w:left="1089" w:hanging="360"/>
      </w:pPr>
      <w:rPr>
        <w:rFonts w:ascii="Calibri" w:eastAsia="Times New Roman" w:hAnsi="Calibri" w:cs="Calibri"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37" w15:restartNumberingAfterBreak="0">
    <w:nsid w:val="6AC3145D"/>
    <w:multiLevelType w:val="hybridMultilevel"/>
    <w:tmpl w:val="4E1A98CE"/>
    <w:lvl w:ilvl="0" w:tplc="7D6E86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9"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2665670">
    <w:abstractNumId w:val="38"/>
  </w:num>
  <w:num w:numId="2" w16cid:durableId="1754546434">
    <w:abstractNumId w:val="19"/>
  </w:num>
  <w:num w:numId="3" w16cid:durableId="268052813">
    <w:abstractNumId w:val="24"/>
  </w:num>
  <w:num w:numId="4" w16cid:durableId="1390154669">
    <w:abstractNumId w:val="24"/>
    <w:lvlOverride w:ilvl="0">
      <w:startOverride w:val="1"/>
    </w:lvlOverride>
  </w:num>
  <w:num w:numId="5" w16cid:durableId="134760259">
    <w:abstractNumId w:val="12"/>
  </w:num>
  <w:num w:numId="6" w16cid:durableId="1123621102">
    <w:abstractNumId w:val="9"/>
  </w:num>
  <w:num w:numId="7" w16cid:durableId="1602839259">
    <w:abstractNumId w:val="22"/>
  </w:num>
  <w:num w:numId="8" w16cid:durableId="1344358602">
    <w:abstractNumId w:val="33"/>
  </w:num>
  <w:num w:numId="9" w16cid:durableId="1547062929">
    <w:abstractNumId w:val="1"/>
  </w:num>
  <w:num w:numId="10" w16cid:durableId="996034251">
    <w:abstractNumId w:val="37"/>
  </w:num>
  <w:num w:numId="11" w16cid:durableId="2045057412">
    <w:abstractNumId w:val="31"/>
  </w:num>
  <w:num w:numId="12" w16cid:durableId="1691056702">
    <w:abstractNumId w:val="20"/>
  </w:num>
  <w:num w:numId="13" w16cid:durableId="678695371">
    <w:abstractNumId w:val="3"/>
  </w:num>
  <w:num w:numId="14" w16cid:durableId="21789265">
    <w:abstractNumId w:val="32"/>
  </w:num>
  <w:num w:numId="15" w16cid:durableId="841317847">
    <w:abstractNumId w:val="15"/>
  </w:num>
  <w:num w:numId="16" w16cid:durableId="2072804371">
    <w:abstractNumId w:val="28"/>
  </w:num>
  <w:num w:numId="17" w16cid:durableId="1555039985">
    <w:abstractNumId w:val="8"/>
  </w:num>
  <w:num w:numId="18" w16cid:durableId="825050071">
    <w:abstractNumId w:val="10"/>
  </w:num>
  <w:num w:numId="19" w16cid:durableId="1435125155">
    <w:abstractNumId w:val="13"/>
  </w:num>
  <w:num w:numId="20" w16cid:durableId="1041588151">
    <w:abstractNumId w:val="26"/>
  </w:num>
  <w:num w:numId="21" w16cid:durableId="1931890609">
    <w:abstractNumId w:val="21"/>
  </w:num>
  <w:num w:numId="22" w16cid:durableId="973288607">
    <w:abstractNumId w:val="29"/>
  </w:num>
  <w:num w:numId="23" w16cid:durableId="1859200932">
    <w:abstractNumId w:val="5"/>
  </w:num>
  <w:num w:numId="24" w16cid:durableId="32847198">
    <w:abstractNumId w:val="8"/>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921330859">
    <w:abstractNumId w:val="6"/>
  </w:num>
  <w:num w:numId="26" w16cid:durableId="1164051096">
    <w:abstractNumId w:val="14"/>
  </w:num>
  <w:num w:numId="27" w16cid:durableId="2012639082">
    <w:abstractNumId w:val="18"/>
  </w:num>
  <w:num w:numId="28" w16cid:durableId="1622878561">
    <w:abstractNumId w:val="7"/>
  </w:num>
  <w:num w:numId="29" w16cid:durableId="1830251414">
    <w:abstractNumId w:val="27"/>
  </w:num>
  <w:num w:numId="30" w16cid:durableId="1037001263">
    <w:abstractNumId w:val="25"/>
  </w:num>
  <w:num w:numId="31" w16cid:durableId="1246301516">
    <w:abstractNumId w:val="0"/>
  </w:num>
  <w:num w:numId="32" w16cid:durableId="891578810">
    <w:abstractNumId w:val="16"/>
  </w:num>
  <w:num w:numId="33" w16cid:durableId="832065351">
    <w:abstractNumId w:val="1"/>
  </w:num>
  <w:num w:numId="34" w16cid:durableId="246961094">
    <w:abstractNumId w:val="1"/>
    <w:lvlOverride w:ilvl="0">
      <w:startOverride w:val="2"/>
    </w:lvlOverride>
  </w:num>
  <w:num w:numId="35" w16cid:durableId="7066093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1043">
    <w:abstractNumId w:val="11"/>
  </w:num>
  <w:num w:numId="37" w16cid:durableId="1622420564">
    <w:abstractNumId w:val="39"/>
  </w:num>
  <w:num w:numId="38" w16cid:durableId="1820658632">
    <w:abstractNumId w:val="23"/>
  </w:num>
  <w:num w:numId="39" w16cid:durableId="1854108211">
    <w:abstractNumId w:val="30"/>
  </w:num>
  <w:num w:numId="40" w16cid:durableId="668680621">
    <w:abstractNumId w:val="17"/>
  </w:num>
  <w:num w:numId="41" w16cid:durableId="522746882">
    <w:abstractNumId w:val="4"/>
  </w:num>
  <w:num w:numId="42" w16cid:durableId="1999916435">
    <w:abstractNumId w:val="1"/>
    <w:lvlOverride w:ilvl="0">
      <w:startOverride w:val="1"/>
    </w:lvlOverride>
  </w:num>
  <w:num w:numId="43" w16cid:durableId="817558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1021994">
    <w:abstractNumId w:val="2"/>
  </w:num>
  <w:num w:numId="45" w16cid:durableId="690377185">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12EE9"/>
    <w:rsid w:val="00013F38"/>
    <w:rsid w:val="00026878"/>
    <w:rsid w:val="00027582"/>
    <w:rsid w:val="00027A25"/>
    <w:rsid w:val="0003265D"/>
    <w:rsid w:val="0003289C"/>
    <w:rsid w:val="0003789B"/>
    <w:rsid w:val="00037A5F"/>
    <w:rsid w:val="00040F1A"/>
    <w:rsid w:val="000412E5"/>
    <w:rsid w:val="00041BE5"/>
    <w:rsid w:val="000433D1"/>
    <w:rsid w:val="000443D1"/>
    <w:rsid w:val="000455A4"/>
    <w:rsid w:val="00051790"/>
    <w:rsid w:val="0005326A"/>
    <w:rsid w:val="00053950"/>
    <w:rsid w:val="00053CD7"/>
    <w:rsid w:val="00055A18"/>
    <w:rsid w:val="00056ECE"/>
    <w:rsid w:val="0006119F"/>
    <w:rsid w:val="000630B4"/>
    <w:rsid w:val="00064581"/>
    <w:rsid w:val="000661E3"/>
    <w:rsid w:val="00071C63"/>
    <w:rsid w:val="00074C81"/>
    <w:rsid w:val="00075702"/>
    <w:rsid w:val="00075A8E"/>
    <w:rsid w:val="00076646"/>
    <w:rsid w:val="00077773"/>
    <w:rsid w:val="0007777E"/>
    <w:rsid w:val="00077A30"/>
    <w:rsid w:val="00077AC2"/>
    <w:rsid w:val="00091395"/>
    <w:rsid w:val="00094655"/>
    <w:rsid w:val="0009559E"/>
    <w:rsid w:val="00095845"/>
    <w:rsid w:val="00096707"/>
    <w:rsid w:val="00096915"/>
    <w:rsid w:val="000A3900"/>
    <w:rsid w:val="000A43A7"/>
    <w:rsid w:val="000A5AB0"/>
    <w:rsid w:val="000A6B08"/>
    <w:rsid w:val="000B1471"/>
    <w:rsid w:val="000B2E66"/>
    <w:rsid w:val="000B3286"/>
    <w:rsid w:val="000B4510"/>
    <w:rsid w:val="000B5A6F"/>
    <w:rsid w:val="000B66B5"/>
    <w:rsid w:val="000B7315"/>
    <w:rsid w:val="000C1D52"/>
    <w:rsid w:val="000C3130"/>
    <w:rsid w:val="000C4542"/>
    <w:rsid w:val="000C48F8"/>
    <w:rsid w:val="000C5D8A"/>
    <w:rsid w:val="000C65AB"/>
    <w:rsid w:val="000D01C2"/>
    <w:rsid w:val="000D0E68"/>
    <w:rsid w:val="000D3A72"/>
    <w:rsid w:val="000E21CE"/>
    <w:rsid w:val="000E79B1"/>
    <w:rsid w:val="000F10A2"/>
    <w:rsid w:val="000F4414"/>
    <w:rsid w:val="000F60DB"/>
    <w:rsid w:val="000F649C"/>
    <w:rsid w:val="000F6E98"/>
    <w:rsid w:val="000F7637"/>
    <w:rsid w:val="001007BE"/>
    <w:rsid w:val="0010168A"/>
    <w:rsid w:val="001072E0"/>
    <w:rsid w:val="0011100A"/>
    <w:rsid w:val="00111A39"/>
    <w:rsid w:val="00112B0C"/>
    <w:rsid w:val="001174D8"/>
    <w:rsid w:val="0012126F"/>
    <w:rsid w:val="0012183D"/>
    <w:rsid w:val="00126040"/>
    <w:rsid w:val="0012609D"/>
    <w:rsid w:val="0013186E"/>
    <w:rsid w:val="00132322"/>
    <w:rsid w:val="001436DE"/>
    <w:rsid w:val="00143F48"/>
    <w:rsid w:val="00146A2E"/>
    <w:rsid w:val="00147802"/>
    <w:rsid w:val="0016101C"/>
    <w:rsid w:val="00162C1F"/>
    <w:rsid w:val="001758B2"/>
    <w:rsid w:val="00180499"/>
    <w:rsid w:val="00180ACB"/>
    <w:rsid w:val="00184341"/>
    <w:rsid w:val="00191038"/>
    <w:rsid w:val="001961FF"/>
    <w:rsid w:val="001A0919"/>
    <w:rsid w:val="001A4369"/>
    <w:rsid w:val="001A58FF"/>
    <w:rsid w:val="001B1E64"/>
    <w:rsid w:val="001D57E3"/>
    <w:rsid w:val="001E2089"/>
    <w:rsid w:val="001E318B"/>
    <w:rsid w:val="001E3781"/>
    <w:rsid w:val="001E3C65"/>
    <w:rsid w:val="001E5DFC"/>
    <w:rsid w:val="001F2BCC"/>
    <w:rsid w:val="001F3D0D"/>
    <w:rsid w:val="001F7B35"/>
    <w:rsid w:val="002052AD"/>
    <w:rsid w:val="00207091"/>
    <w:rsid w:val="00207E7B"/>
    <w:rsid w:val="002120D5"/>
    <w:rsid w:val="00214BF1"/>
    <w:rsid w:val="00215CCC"/>
    <w:rsid w:val="00224183"/>
    <w:rsid w:val="00224FFB"/>
    <w:rsid w:val="0022674B"/>
    <w:rsid w:val="00230221"/>
    <w:rsid w:val="0023159C"/>
    <w:rsid w:val="00235DC9"/>
    <w:rsid w:val="00236A33"/>
    <w:rsid w:val="0024265C"/>
    <w:rsid w:val="002521A8"/>
    <w:rsid w:val="00255B55"/>
    <w:rsid w:val="00255ED6"/>
    <w:rsid w:val="00257BAC"/>
    <w:rsid w:val="0026306D"/>
    <w:rsid w:val="00270273"/>
    <w:rsid w:val="0027183C"/>
    <w:rsid w:val="00274E07"/>
    <w:rsid w:val="002755BA"/>
    <w:rsid w:val="00276604"/>
    <w:rsid w:val="00283B33"/>
    <w:rsid w:val="00284864"/>
    <w:rsid w:val="00285168"/>
    <w:rsid w:val="00287ECB"/>
    <w:rsid w:val="00290CBE"/>
    <w:rsid w:val="002927F4"/>
    <w:rsid w:val="002A071F"/>
    <w:rsid w:val="002A11AF"/>
    <w:rsid w:val="002A273E"/>
    <w:rsid w:val="002A31E9"/>
    <w:rsid w:val="002A4A57"/>
    <w:rsid w:val="002B230E"/>
    <w:rsid w:val="002B479C"/>
    <w:rsid w:val="002C0C20"/>
    <w:rsid w:val="002C34BF"/>
    <w:rsid w:val="002C411E"/>
    <w:rsid w:val="002C5108"/>
    <w:rsid w:val="002C6CB7"/>
    <w:rsid w:val="002D0818"/>
    <w:rsid w:val="002D4622"/>
    <w:rsid w:val="002D50AF"/>
    <w:rsid w:val="002D7BF7"/>
    <w:rsid w:val="002F28F8"/>
    <w:rsid w:val="002F3DF5"/>
    <w:rsid w:val="002F43A2"/>
    <w:rsid w:val="002F633F"/>
    <w:rsid w:val="002F6C83"/>
    <w:rsid w:val="0030395B"/>
    <w:rsid w:val="003043B3"/>
    <w:rsid w:val="00307215"/>
    <w:rsid w:val="003104B3"/>
    <w:rsid w:val="003107B5"/>
    <w:rsid w:val="003135A2"/>
    <w:rsid w:val="003141D3"/>
    <w:rsid w:val="003207F3"/>
    <w:rsid w:val="00321352"/>
    <w:rsid w:val="00322AA1"/>
    <w:rsid w:val="00324A3E"/>
    <w:rsid w:val="003277A8"/>
    <w:rsid w:val="003335CB"/>
    <w:rsid w:val="0033435B"/>
    <w:rsid w:val="003373AF"/>
    <w:rsid w:val="00340844"/>
    <w:rsid w:val="00341405"/>
    <w:rsid w:val="003464CB"/>
    <w:rsid w:val="00350CF7"/>
    <w:rsid w:val="00354239"/>
    <w:rsid w:val="00364C4F"/>
    <w:rsid w:val="00365E56"/>
    <w:rsid w:val="00373013"/>
    <w:rsid w:val="00377F32"/>
    <w:rsid w:val="003821F3"/>
    <w:rsid w:val="00382944"/>
    <w:rsid w:val="00384701"/>
    <w:rsid w:val="003874D9"/>
    <w:rsid w:val="00391712"/>
    <w:rsid w:val="00394FAB"/>
    <w:rsid w:val="003A435E"/>
    <w:rsid w:val="003A7A07"/>
    <w:rsid w:val="003B2517"/>
    <w:rsid w:val="003C0F1A"/>
    <w:rsid w:val="003C634A"/>
    <w:rsid w:val="003D01F6"/>
    <w:rsid w:val="003D08CB"/>
    <w:rsid w:val="003D5815"/>
    <w:rsid w:val="003E081D"/>
    <w:rsid w:val="003E22BD"/>
    <w:rsid w:val="003E40B5"/>
    <w:rsid w:val="003E5B07"/>
    <w:rsid w:val="003E665A"/>
    <w:rsid w:val="003F395A"/>
    <w:rsid w:val="003F761A"/>
    <w:rsid w:val="00401E86"/>
    <w:rsid w:val="00405248"/>
    <w:rsid w:val="00407F29"/>
    <w:rsid w:val="00413F77"/>
    <w:rsid w:val="004171A9"/>
    <w:rsid w:val="0041722C"/>
    <w:rsid w:val="004172EA"/>
    <w:rsid w:val="004179AF"/>
    <w:rsid w:val="0042005C"/>
    <w:rsid w:val="00420B23"/>
    <w:rsid w:val="00420D80"/>
    <w:rsid w:val="00422219"/>
    <w:rsid w:val="004225CB"/>
    <w:rsid w:val="00432F8A"/>
    <w:rsid w:val="00434121"/>
    <w:rsid w:val="00434B5D"/>
    <w:rsid w:val="00441A8A"/>
    <w:rsid w:val="00441DB8"/>
    <w:rsid w:val="004429DF"/>
    <w:rsid w:val="00445830"/>
    <w:rsid w:val="00450881"/>
    <w:rsid w:val="00452672"/>
    <w:rsid w:val="0045536A"/>
    <w:rsid w:val="004565EA"/>
    <w:rsid w:val="00460545"/>
    <w:rsid w:val="00460E3D"/>
    <w:rsid w:val="00460F05"/>
    <w:rsid w:val="00461C99"/>
    <w:rsid w:val="00465643"/>
    <w:rsid w:val="00465D37"/>
    <w:rsid w:val="00465F4F"/>
    <w:rsid w:val="004660D3"/>
    <w:rsid w:val="004664C5"/>
    <w:rsid w:val="00467AF5"/>
    <w:rsid w:val="00471844"/>
    <w:rsid w:val="0047196F"/>
    <w:rsid w:val="00471BCC"/>
    <w:rsid w:val="00472FC7"/>
    <w:rsid w:val="00477C28"/>
    <w:rsid w:val="004822BD"/>
    <w:rsid w:val="004866A2"/>
    <w:rsid w:val="00492131"/>
    <w:rsid w:val="0049349D"/>
    <w:rsid w:val="004950BC"/>
    <w:rsid w:val="004966A9"/>
    <w:rsid w:val="00496A21"/>
    <w:rsid w:val="004A2D95"/>
    <w:rsid w:val="004A70FD"/>
    <w:rsid w:val="004B1632"/>
    <w:rsid w:val="004B2C3A"/>
    <w:rsid w:val="004B39DE"/>
    <w:rsid w:val="004B7B6E"/>
    <w:rsid w:val="004C2C5E"/>
    <w:rsid w:val="004C513F"/>
    <w:rsid w:val="004D0AA4"/>
    <w:rsid w:val="004D170F"/>
    <w:rsid w:val="004D7F57"/>
    <w:rsid w:val="004E4CA7"/>
    <w:rsid w:val="004E5DAB"/>
    <w:rsid w:val="004F6F0A"/>
    <w:rsid w:val="004F7910"/>
    <w:rsid w:val="00502D9D"/>
    <w:rsid w:val="0050377F"/>
    <w:rsid w:val="00503889"/>
    <w:rsid w:val="0050471E"/>
    <w:rsid w:val="00507D5F"/>
    <w:rsid w:val="00513C17"/>
    <w:rsid w:val="00514F3D"/>
    <w:rsid w:val="00516DE7"/>
    <w:rsid w:val="00522EBE"/>
    <w:rsid w:val="00523F4E"/>
    <w:rsid w:val="005242E0"/>
    <w:rsid w:val="005246B1"/>
    <w:rsid w:val="0052477F"/>
    <w:rsid w:val="00525020"/>
    <w:rsid w:val="00526913"/>
    <w:rsid w:val="005302B4"/>
    <w:rsid w:val="00532983"/>
    <w:rsid w:val="005364AB"/>
    <w:rsid w:val="00536FDB"/>
    <w:rsid w:val="005436C5"/>
    <w:rsid w:val="00543FA6"/>
    <w:rsid w:val="00545C11"/>
    <w:rsid w:val="005514BF"/>
    <w:rsid w:val="00551FA8"/>
    <w:rsid w:val="00552EB9"/>
    <w:rsid w:val="0055349B"/>
    <w:rsid w:val="00553976"/>
    <w:rsid w:val="005562C3"/>
    <w:rsid w:val="00556A06"/>
    <w:rsid w:val="00557E3A"/>
    <w:rsid w:val="00561E97"/>
    <w:rsid w:val="0056329D"/>
    <w:rsid w:val="00566DB5"/>
    <w:rsid w:val="005676A2"/>
    <w:rsid w:val="005714CB"/>
    <w:rsid w:val="00573C5A"/>
    <w:rsid w:val="00577FE6"/>
    <w:rsid w:val="0058764A"/>
    <w:rsid w:val="00587D4A"/>
    <w:rsid w:val="005951FF"/>
    <w:rsid w:val="00596439"/>
    <w:rsid w:val="005A03B4"/>
    <w:rsid w:val="005A126F"/>
    <w:rsid w:val="005A13B3"/>
    <w:rsid w:val="005A2660"/>
    <w:rsid w:val="005A3E3C"/>
    <w:rsid w:val="005A5353"/>
    <w:rsid w:val="005A601F"/>
    <w:rsid w:val="005B06AA"/>
    <w:rsid w:val="005B0F2C"/>
    <w:rsid w:val="005B40BA"/>
    <w:rsid w:val="005B4C51"/>
    <w:rsid w:val="005C114B"/>
    <w:rsid w:val="005C24AC"/>
    <w:rsid w:val="005C46AE"/>
    <w:rsid w:val="005C5D8E"/>
    <w:rsid w:val="005D4A2D"/>
    <w:rsid w:val="005D5ACF"/>
    <w:rsid w:val="005D635C"/>
    <w:rsid w:val="005D7BA1"/>
    <w:rsid w:val="005E277D"/>
    <w:rsid w:val="005E3047"/>
    <w:rsid w:val="005E30FB"/>
    <w:rsid w:val="005E500A"/>
    <w:rsid w:val="005E7EB3"/>
    <w:rsid w:val="005F52FD"/>
    <w:rsid w:val="006001FA"/>
    <w:rsid w:val="00601617"/>
    <w:rsid w:val="00601FF8"/>
    <w:rsid w:val="00606659"/>
    <w:rsid w:val="0060757D"/>
    <w:rsid w:val="00607870"/>
    <w:rsid w:val="006078C5"/>
    <w:rsid w:val="00612B3D"/>
    <w:rsid w:val="00617387"/>
    <w:rsid w:val="0061792B"/>
    <w:rsid w:val="00625CFE"/>
    <w:rsid w:val="00630839"/>
    <w:rsid w:val="00635120"/>
    <w:rsid w:val="00635230"/>
    <w:rsid w:val="00636447"/>
    <w:rsid w:val="006379D9"/>
    <w:rsid w:val="00637ABB"/>
    <w:rsid w:val="006429CB"/>
    <w:rsid w:val="006520EB"/>
    <w:rsid w:val="006561EC"/>
    <w:rsid w:val="006604AE"/>
    <w:rsid w:val="00661DB3"/>
    <w:rsid w:val="006656C0"/>
    <w:rsid w:val="00666572"/>
    <w:rsid w:val="0067118E"/>
    <w:rsid w:val="0067251F"/>
    <w:rsid w:val="00673B8D"/>
    <w:rsid w:val="00680569"/>
    <w:rsid w:val="00683963"/>
    <w:rsid w:val="00683F30"/>
    <w:rsid w:val="00686D73"/>
    <w:rsid w:val="0068740C"/>
    <w:rsid w:val="00690F8A"/>
    <w:rsid w:val="00692B98"/>
    <w:rsid w:val="00693A57"/>
    <w:rsid w:val="006945E2"/>
    <w:rsid w:val="00695394"/>
    <w:rsid w:val="006A06F4"/>
    <w:rsid w:val="006A2F25"/>
    <w:rsid w:val="006B0440"/>
    <w:rsid w:val="006B09FA"/>
    <w:rsid w:val="006B1BC5"/>
    <w:rsid w:val="006B1F79"/>
    <w:rsid w:val="006B245D"/>
    <w:rsid w:val="006B2554"/>
    <w:rsid w:val="006B3BC6"/>
    <w:rsid w:val="006B428C"/>
    <w:rsid w:val="006B498C"/>
    <w:rsid w:val="006B73D5"/>
    <w:rsid w:val="006C0DBB"/>
    <w:rsid w:val="006C388B"/>
    <w:rsid w:val="006C4B62"/>
    <w:rsid w:val="006C62C4"/>
    <w:rsid w:val="006D0197"/>
    <w:rsid w:val="006D3485"/>
    <w:rsid w:val="006D4BD9"/>
    <w:rsid w:val="006D747E"/>
    <w:rsid w:val="006E7608"/>
    <w:rsid w:val="006E7ECD"/>
    <w:rsid w:val="006F1099"/>
    <w:rsid w:val="006F15D0"/>
    <w:rsid w:val="006F4AF6"/>
    <w:rsid w:val="006F6D36"/>
    <w:rsid w:val="006F7177"/>
    <w:rsid w:val="006F794C"/>
    <w:rsid w:val="00700032"/>
    <w:rsid w:val="00707225"/>
    <w:rsid w:val="0071017D"/>
    <w:rsid w:val="00711AC5"/>
    <w:rsid w:val="0071459C"/>
    <w:rsid w:val="007145E3"/>
    <w:rsid w:val="007147F7"/>
    <w:rsid w:val="0072203F"/>
    <w:rsid w:val="007222CF"/>
    <w:rsid w:val="00734498"/>
    <w:rsid w:val="007351E0"/>
    <w:rsid w:val="007353E9"/>
    <w:rsid w:val="007359E2"/>
    <w:rsid w:val="00737D01"/>
    <w:rsid w:val="00744ADB"/>
    <w:rsid w:val="007451A2"/>
    <w:rsid w:val="00747AFE"/>
    <w:rsid w:val="00751ECA"/>
    <w:rsid w:val="00762752"/>
    <w:rsid w:val="007629A6"/>
    <w:rsid w:val="0076362C"/>
    <w:rsid w:val="00764C1D"/>
    <w:rsid w:val="00766251"/>
    <w:rsid w:val="00766CC3"/>
    <w:rsid w:val="007671B8"/>
    <w:rsid w:val="00770E38"/>
    <w:rsid w:val="00775C57"/>
    <w:rsid w:val="00777295"/>
    <w:rsid w:val="00777B35"/>
    <w:rsid w:val="007820F3"/>
    <w:rsid w:val="007832F9"/>
    <w:rsid w:val="00783986"/>
    <w:rsid w:val="007855F3"/>
    <w:rsid w:val="00785EE8"/>
    <w:rsid w:val="0079048B"/>
    <w:rsid w:val="00791D99"/>
    <w:rsid w:val="00794D80"/>
    <w:rsid w:val="00795F64"/>
    <w:rsid w:val="0079684D"/>
    <w:rsid w:val="007B04BA"/>
    <w:rsid w:val="007B06F1"/>
    <w:rsid w:val="007B119B"/>
    <w:rsid w:val="007B3B1A"/>
    <w:rsid w:val="007C3DCB"/>
    <w:rsid w:val="007C4582"/>
    <w:rsid w:val="007D0ABE"/>
    <w:rsid w:val="007D0DB6"/>
    <w:rsid w:val="007D7146"/>
    <w:rsid w:val="007E001D"/>
    <w:rsid w:val="007E16A6"/>
    <w:rsid w:val="007F156E"/>
    <w:rsid w:val="007F1840"/>
    <w:rsid w:val="007F3DA0"/>
    <w:rsid w:val="007F66CF"/>
    <w:rsid w:val="00800BA8"/>
    <w:rsid w:val="008011A2"/>
    <w:rsid w:val="0080200B"/>
    <w:rsid w:val="008033B3"/>
    <w:rsid w:val="00810083"/>
    <w:rsid w:val="008108A1"/>
    <w:rsid w:val="00810CF8"/>
    <w:rsid w:val="00811699"/>
    <w:rsid w:val="0081171D"/>
    <w:rsid w:val="008129B1"/>
    <w:rsid w:val="00814DBA"/>
    <w:rsid w:val="00815273"/>
    <w:rsid w:val="0081533C"/>
    <w:rsid w:val="00816F10"/>
    <w:rsid w:val="00817FAF"/>
    <w:rsid w:val="008210A5"/>
    <w:rsid w:val="00822F1B"/>
    <w:rsid w:val="008236C4"/>
    <w:rsid w:val="00835FBC"/>
    <w:rsid w:val="00847FD1"/>
    <w:rsid w:val="008506E6"/>
    <w:rsid w:val="00851669"/>
    <w:rsid w:val="00854586"/>
    <w:rsid w:val="0085481A"/>
    <w:rsid w:val="0085633B"/>
    <w:rsid w:val="00856453"/>
    <w:rsid w:val="0086103E"/>
    <w:rsid w:val="00863D89"/>
    <w:rsid w:val="00873503"/>
    <w:rsid w:val="00874358"/>
    <w:rsid w:val="008743B5"/>
    <w:rsid w:val="00874A07"/>
    <w:rsid w:val="00876579"/>
    <w:rsid w:val="00881C27"/>
    <w:rsid w:val="00882D57"/>
    <w:rsid w:val="00882E63"/>
    <w:rsid w:val="00883AC9"/>
    <w:rsid w:val="00892674"/>
    <w:rsid w:val="008A2322"/>
    <w:rsid w:val="008A3FCF"/>
    <w:rsid w:val="008A406F"/>
    <w:rsid w:val="008A680B"/>
    <w:rsid w:val="008A7598"/>
    <w:rsid w:val="008B19D6"/>
    <w:rsid w:val="008B219C"/>
    <w:rsid w:val="008B2713"/>
    <w:rsid w:val="008B494D"/>
    <w:rsid w:val="008B587A"/>
    <w:rsid w:val="008B680C"/>
    <w:rsid w:val="008B7AAB"/>
    <w:rsid w:val="008C04BF"/>
    <w:rsid w:val="008C354D"/>
    <w:rsid w:val="008C5460"/>
    <w:rsid w:val="008C7FF4"/>
    <w:rsid w:val="008D0D98"/>
    <w:rsid w:val="008D7335"/>
    <w:rsid w:val="008D7CB6"/>
    <w:rsid w:val="008D7D65"/>
    <w:rsid w:val="008E2E03"/>
    <w:rsid w:val="008E65AC"/>
    <w:rsid w:val="008F2159"/>
    <w:rsid w:val="008F30AA"/>
    <w:rsid w:val="008F4537"/>
    <w:rsid w:val="008F6FC3"/>
    <w:rsid w:val="00901775"/>
    <w:rsid w:val="00903752"/>
    <w:rsid w:val="0092354D"/>
    <w:rsid w:val="00924DB9"/>
    <w:rsid w:val="009256D5"/>
    <w:rsid w:val="00925994"/>
    <w:rsid w:val="0092623B"/>
    <w:rsid w:val="0093331D"/>
    <w:rsid w:val="0093343F"/>
    <w:rsid w:val="00942A0D"/>
    <w:rsid w:val="00943729"/>
    <w:rsid w:val="00944493"/>
    <w:rsid w:val="00946389"/>
    <w:rsid w:val="00947343"/>
    <w:rsid w:val="009568A1"/>
    <w:rsid w:val="009579E2"/>
    <w:rsid w:val="009600C6"/>
    <w:rsid w:val="0096262F"/>
    <w:rsid w:val="0097278A"/>
    <w:rsid w:val="00972C26"/>
    <w:rsid w:val="009732D3"/>
    <w:rsid w:val="00977D32"/>
    <w:rsid w:val="0098034B"/>
    <w:rsid w:val="00985410"/>
    <w:rsid w:val="00987C65"/>
    <w:rsid w:val="00987F4D"/>
    <w:rsid w:val="00990010"/>
    <w:rsid w:val="00997243"/>
    <w:rsid w:val="00997648"/>
    <w:rsid w:val="009A34BF"/>
    <w:rsid w:val="009A37F4"/>
    <w:rsid w:val="009A4CA6"/>
    <w:rsid w:val="009B2BF8"/>
    <w:rsid w:val="009B5610"/>
    <w:rsid w:val="009B7BA8"/>
    <w:rsid w:val="009B7E00"/>
    <w:rsid w:val="009C1B00"/>
    <w:rsid w:val="009C371D"/>
    <w:rsid w:val="009C78E5"/>
    <w:rsid w:val="009D14F4"/>
    <w:rsid w:val="009D233E"/>
    <w:rsid w:val="009D2FBE"/>
    <w:rsid w:val="009D7E52"/>
    <w:rsid w:val="009E0706"/>
    <w:rsid w:val="009E0FE0"/>
    <w:rsid w:val="009E128B"/>
    <w:rsid w:val="009E41EC"/>
    <w:rsid w:val="009E693D"/>
    <w:rsid w:val="009F51CE"/>
    <w:rsid w:val="009F7BE1"/>
    <w:rsid w:val="009F7EE4"/>
    <w:rsid w:val="00A03157"/>
    <w:rsid w:val="00A05744"/>
    <w:rsid w:val="00A10CF6"/>
    <w:rsid w:val="00A124FB"/>
    <w:rsid w:val="00A21A31"/>
    <w:rsid w:val="00A23D9A"/>
    <w:rsid w:val="00A25621"/>
    <w:rsid w:val="00A26C25"/>
    <w:rsid w:val="00A315E2"/>
    <w:rsid w:val="00A3592D"/>
    <w:rsid w:val="00A35A40"/>
    <w:rsid w:val="00A370F7"/>
    <w:rsid w:val="00A40573"/>
    <w:rsid w:val="00A4086B"/>
    <w:rsid w:val="00A4323F"/>
    <w:rsid w:val="00A45E4C"/>
    <w:rsid w:val="00A47603"/>
    <w:rsid w:val="00A50F8C"/>
    <w:rsid w:val="00A51E64"/>
    <w:rsid w:val="00A71619"/>
    <w:rsid w:val="00A71A18"/>
    <w:rsid w:val="00A735D9"/>
    <w:rsid w:val="00A73912"/>
    <w:rsid w:val="00A73CF0"/>
    <w:rsid w:val="00A75F85"/>
    <w:rsid w:val="00A76D37"/>
    <w:rsid w:val="00A8022C"/>
    <w:rsid w:val="00A817F1"/>
    <w:rsid w:val="00A85F3B"/>
    <w:rsid w:val="00A87036"/>
    <w:rsid w:val="00A87EB0"/>
    <w:rsid w:val="00A957DA"/>
    <w:rsid w:val="00A97731"/>
    <w:rsid w:val="00AB08E9"/>
    <w:rsid w:val="00AB4973"/>
    <w:rsid w:val="00AB60E9"/>
    <w:rsid w:val="00AB6C33"/>
    <w:rsid w:val="00AC049C"/>
    <w:rsid w:val="00AC3661"/>
    <w:rsid w:val="00AC3FBB"/>
    <w:rsid w:val="00AC60E1"/>
    <w:rsid w:val="00AC63AE"/>
    <w:rsid w:val="00AD0892"/>
    <w:rsid w:val="00AD12AF"/>
    <w:rsid w:val="00AD5B1C"/>
    <w:rsid w:val="00AD5B5B"/>
    <w:rsid w:val="00AE084D"/>
    <w:rsid w:val="00AE1ACA"/>
    <w:rsid w:val="00AF0DFC"/>
    <w:rsid w:val="00AF1A04"/>
    <w:rsid w:val="00AF47F5"/>
    <w:rsid w:val="00AF64EA"/>
    <w:rsid w:val="00B0109A"/>
    <w:rsid w:val="00B015F3"/>
    <w:rsid w:val="00B04F87"/>
    <w:rsid w:val="00B06029"/>
    <w:rsid w:val="00B1138B"/>
    <w:rsid w:val="00B12D64"/>
    <w:rsid w:val="00B15AE0"/>
    <w:rsid w:val="00B16679"/>
    <w:rsid w:val="00B21213"/>
    <w:rsid w:val="00B22163"/>
    <w:rsid w:val="00B270D5"/>
    <w:rsid w:val="00B30A00"/>
    <w:rsid w:val="00B314F2"/>
    <w:rsid w:val="00B31B2A"/>
    <w:rsid w:val="00B328EC"/>
    <w:rsid w:val="00B366C3"/>
    <w:rsid w:val="00B402AE"/>
    <w:rsid w:val="00B40A1C"/>
    <w:rsid w:val="00B413AA"/>
    <w:rsid w:val="00B45B9E"/>
    <w:rsid w:val="00B56166"/>
    <w:rsid w:val="00B56353"/>
    <w:rsid w:val="00B603F2"/>
    <w:rsid w:val="00B6102B"/>
    <w:rsid w:val="00B616AA"/>
    <w:rsid w:val="00B64EF7"/>
    <w:rsid w:val="00B65832"/>
    <w:rsid w:val="00B75B37"/>
    <w:rsid w:val="00B76595"/>
    <w:rsid w:val="00B8053B"/>
    <w:rsid w:val="00B81D65"/>
    <w:rsid w:val="00B83F79"/>
    <w:rsid w:val="00B84B26"/>
    <w:rsid w:val="00B92587"/>
    <w:rsid w:val="00BA4A52"/>
    <w:rsid w:val="00BB1D98"/>
    <w:rsid w:val="00BB274A"/>
    <w:rsid w:val="00BB6CBE"/>
    <w:rsid w:val="00BC2253"/>
    <w:rsid w:val="00BC2ED0"/>
    <w:rsid w:val="00BC57E5"/>
    <w:rsid w:val="00BC6E12"/>
    <w:rsid w:val="00BD3221"/>
    <w:rsid w:val="00BD37C5"/>
    <w:rsid w:val="00BD3B41"/>
    <w:rsid w:val="00BD454B"/>
    <w:rsid w:val="00BD6A49"/>
    <w:rsid w:val="00BE27A7"/>
    <w:rsid w:val="00BE392A"/>
    <w:rsid w:val="00BE7E0B"/>
    <w:rsid w:val="00BF1D9D"/>
    <w:rsid w:val="00BF7F9F"/>
    <w:rsid w:val="00C040D9"/>
    <w:rsid w:val="00C04AA0"/>
    <w:rsid w:val="00C05732"/>
    <w:rsid w:val="00C07A72"/>
    <w:rsid w:val="00C13946"/>
    <w:rsid w:val="00C14FB7"/>
    <w:rsid w:val="00C15C9D"/>
    <w:rsid w:val="00C24F5B"/>
    <w:rsid w:val="00C306D1"/>
    <w:rsid w:val="00C32173"/>
    <w:rsid w:val="00C326FC"/>
    <w:rsid w:val="00C32AFD"/>
    <w:rsid w:val="00C35C7A"/>
    <w:rsid w:val="00C415B9"/>
    <w:rsid w:val="00C439C7"/>
    <w:rsid w:val="00C45DA6"/>
    <w:rsid w:val="00C4647B"/>
    <w:rsid w:val="00C52101"/>
    <w:rsid w:val="00C52193"/>
    <w:rsid w:val="00C529FA"/>
    <w:rsid w:val="00C62588"/>
    <w:rsid w:val="00C627E9"/>
    <w:rsid w:val="00C64C07"/>
    <w:rsid w:val="00C678CB"/>
    <w:rsid w:val="00C71B7B"/>
    <w:rsid w:val="00C71D01"/>
    <w:rsid w:val="00C77BD1"/>
    <w:rsid w:val="00C87555"/>
    <w:rsid w:val="00C875E9"/>
    <w:rsid w:val="00C9075E"/>
    <w:rsid w:val="00C9144F"/>
    <w:rsid w:val="00C92843"/>
    <w:rsid w:val="00C97E27"/>
    <w:rsid w:val="00CA0E77"/>
    <w:rsid w:val="00CA36CC"/>
    <w:rsid w:val="00CA50E8"/>
    <w:rsid w:val="00CA5D37"/>
    <w:rsid w:val="00CA6B4C"/>
    <w:rsid w:val="00CB2971"/>
    <w:rsid w:val="00CB7784"/>
    <w:rsid w:val="00CC1936"/>
    <w:rsid w:val="00CC417E"/>
    <w:rsid w:val="00CD09A7"/>
    <w:rsid w:val="00CE0BD9"/>
    <w:rsid w:val="00CE39DD"/>
    <w:rsid w:val="00CE787F"/>
    <w:rsid w:val="00CE7A66"/>
    <w:rsid w:val="00CF0848"/>
    <w:rsid w:val="00CF154C"/>
    <w:rsid w:val="00CF6AFC"/>
    <w:rsid w:val="00CF7232"/>
    <w:rsid w:val="00CF7298"/>
    <w:rsid w:val="00CF7348"/>
    <w:rsid w:val="00CF7CFC"/>
    <w:rsid w:val="00D01D7A"/>
    <w:rsid w:val="00D02138"/>
    <w:rsid w:val="00D05F42"/>
    <w:rsid w:val="00D1064A"/>
    <w:rsid w:val="00D10C66"/>
    <w:rsid w:val="00D1292C"/>
    <w:rsid w:val="00D12E92"/>
    <w:rsid w:val="00D145B6"/>
    <w:rsid w:val="00D15A26"/>
    <w:rsid w:val="00D323E3"/>
    <w:rsid w:val="00D33B8D"/>
    <w:rsid w:val="00D36174"/>
    <w:rsid w:val="00D3719B"/>
    <w:rsid w:val="00D43318"/>
    <w:rsid w:val="00D44009"/>
    <w:rsid w:val="00D441C1"/>
    <w:rsid w:val="00D47C41"/>
    <w:rsid w:val="00D47EDB"/>
    <w:rsid w:val="00D505E7"/>
    <w:rsid w:val="00D52611"/>
    <w:rsid w:val="00D53297"/>
    <w:rsid w:val="00D542FA"/>
    <w:rsid w:val="00D54A59"/>
    <w:rsid w:val="00D56A18"/>
    <w:rsid w:val="00D61508"/>
    <w:rsid w:val="00D6180F"/>
    <w:rsid w:val="00D62F8C"/>
    <w:rsid w:val="00D653F6"/>
    <w:rsid w:val="00D673A4"/>
    <w:rsid w:val="00D707FA"/>
    <w:rsid w:val="00D712AB"/>
    <w:rsid w:val="00D740B7"/>
    <w:rsid w:val="00D7725E"/>
    <w:rsid w:val="00D81155"/>
    <w:rsid w:val="00D8532F"/>
    <w:rsid w:val="00D86ACF"/>
    <w:rsid w:val="00D875DD"/>
    <w:rsid w:val="00D91B31"/>
    <w:rsid w:val="00D92055"/>
    <w:rsid w:val="00D92DB0"/>
    <w:rsid w:val="00D959B9"/>
    <w:rsid w:val="00DA7D27"/>
    <w:rsid w:val="00DB30D4"/>
    <w:rsid w:val="00DB4457"/>
    <w:rsid w:val="00DB6EB9"/>
    <w:rsid w:val="00DB74C5"/>
    <w:rsid w:val="00DC7389"/>
    <w:rsid w:val="00DD07AD"/>
    <w:rsid w:val="00DD0C89"/>
    <w:rsid w:val="00DD1879"/>
    <w:rsid w:val="00DD2115"/>
    <w:rsid w:val="00DD28C4"/>
    <w:rsid w:val="00DD7CA2"/>
    <w:rsid w:val="00DE2D80"/>
    <w:rsid w:val="00DE6168"/>
    <w:rsid w:val="00DF0C31"/>
    <w:rsid w:val="00DF482B"/>
    <w:rsid w:val="00DF501A"/>
    <w:rsid w:val="00DF622C"/>
    <w:rsid w:val="00DF721B"/>
    <w:rsid w:val="00E03090"/>
    <w:rsid w:val="00E06518"/>
    <w:rsid w:val="00E077DC"/>
    <w:rsid w:val="00E07B3F"/>
    <w:rsid w:val="00E11EAD"/>
    <w:rsid w:val="00E126BA"/>
    <w:rsid w:val="00E15AE2"/>
    <w:rsid w:val="00E22EA9"/>
    <w:rsid w:val="00E353D5"/>
    <w:rsid w:val="00E37CBD"/>
    <w:rsid w:val="00E41263"/>
    <w:rsid w:val="00E426BA"/>
    <w:rsid w:val="00E451A7"/>
    <w:rsid w:val="00E45B5A"/>
    <w:rsid w:val="00E504DF"/>
    <w:rsid w:val="00E524CA"/>
    <w:rsid w:val="00E550EE"/>
    <w:rsid w:val="00E561BC"/>
    <w:rsid w:val="00E56676"/>
    <w:rsid w:val="00E60663"/>
    <w:rsid w:val="00E617C4"/>
    <w:rsid w:val="00E65035"/>
    <w:rsid w:val="00E6601E"/>
    <w:rsid w:val="00E72752"/>
    <w:rsid w:val="00E73460"/>
    <w:rsid w:val="00E74E1F"/>
    <w:rsid w:val="00E76EF9"/>
    <w:rsid w:val="00E82981"/>
    <w:rsid w:val="00E83E66"/>
    <w:rsid w:val="00E83F19"/>
    <w:rsid w:val="00E86201"/>
    <w:rsid w:val="00E91922"/>
    <w:rsid w:val="00E95695"/>
    <w:rsid w:val="00EA1737"/>
    <w:rsid w:val="00EA177B"/>
    <w:rsid w:val="00EA17AC"/>
    <w:rsid w:val="00EA35FC"/>
    <w:rsid w:val="00EA4109"/>
    <w:rsid w:val="00EA5346"/>
    <w:rsid w:val="00EA7118"/>
    <w:rsid w:val="00EB425A"/>
    <w:rsid w:val="00EB4BC9"/>
    <w:rsid w:val="00EB5CA2"/>
    <w:rsid w:val="00EC1B9B"/>
    <w:rsid w:val="00EC1BB1"/>
    <w:rsid w:val="00EC64F4"/>
    <w:rsid w:val="00ED135C"/>
    <w:rsid w:val="00ED43ED"/>
    <w:rsid w:val="00EE2E61"/>
    <w:rsid w:val="00EE32C5"/>
    <w:rsid w:val="00EE42EB"/>
    <w:rsid w:val="00EE6202"/>
    <w:rsid w:val="00EF20A5"/>
    <w:rsid w:val="00EF5BFE"/>
    <w:rsid w:val="00F0087D"/>
    <w:rsid w:val="00F022D0"/>
    <w:rsid w:val="00F0482E"/>
    <w:rsid w:val="00F112A4"/>
    <w:rsid w:val="00F1193F"/>
    <w:rsid w:val="00F12499"/>
    <w:rsid w:val="00F1433E"/>
    <w:rsid w:val="00F15C2A"/>
    <w:rsid w:val="00F16C3C"/>
    <w:rsid w:val="00F16CE0"/>
    <w:rsid w:val="00F3613B"/>
    <w:rsid w:val="00F361CB"/>
    <w:rsid w:val="00F364AB"/>
    <w:rsid w:val="00F36AAC"/>
    <w:rsid w:val="00F37200"/>
    <w:rsid w:val="00F375B8"/>
    <w:rsid w:val="00F43CCF"/>
    <w:rsid w:val="00F45CA0"/>
    <w:rsid w:val="00F500BD"/>
    <w:rsid w:val="00F5017E"/>
    <w:rsid w:val="00F527EA"/>
    <w:rsid w:val="00F52822"/>
    <w:rsid w:val="00F54085"/>
    <w:rsid w:val="00F60303"/>
    <w:rsid w:val="00F60C9A"/>
    <w:rsid w:val="00F64095"/>
    <w:rsid w:val="00F718DD"/>
    <w:rsid w:val="00F743B5"/>
    <w:rsid w:val="00F746E3"/>
    <w:rsid w:val="00F7578C"/>
    <w:rsid w:val="00F8382C"/>
    <w:rsid w:val="00F839F3"/>
    <w:rsid w:val="00F90F7A"/>
    <w:rsid w:val="00F94F8C"/>
    <w:rsid w:val="00F967AC"/>
    <w:rsid w:val="00F96D9E"/>
    <w:rsid w:val="00FA5BB6"/>
    <w:rsid w:val="00FA632C"/>
    <w:rsid w:val="00FA6F26"/>
    <w:rsid w:val="00FA7FF9"/>
    <w:rsid w:val="00FB2680"/>
    <w:rsid w:val="00FB32E6"/>
    <w:rsid w:val="00FB3B70"/>
    <w:rsid w:val="00FB6F42"/>
    <w:rsid w:val="00FC0E9B"/>
    <w:rsid w:val="00FC149D"/>
    <w:rsid w:val="00FC34AD"/>
    <w:rsid w:val="00FC392B"/>
    <w:rsid w:val="00FC619C"/>
    <w:rsid w:val="00FC65D3"/>
    <w:rsid w:val="00FC7AF6"/>
    <w:rsid w:val="00FD0BBA"/>
    <w:rsid w:val="00FD1240"/>
    <w:rsid w:val="00FD399E"/>
    <w:rsid w:val="00FD44CC"/>
    <w:rsid w:val="00FD7E74"/>
    <w:rsid w:val="00FE0594"/>
    <w:rsid w:val="00FE2ED1"/>
    <w:rsid w:val="00FE35DC"/>
    <w:rsid w:val="00FE6780"/>
    <w:rsid w:val="00FF4F64"/>
    <w:rsid w:val="00FF54DD"/>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3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9"/>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uiPriority w:val="99"/>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paragraph" w:styleId="Revize">
    <w:name w:val="Revision"/>
    <w:hidden/>
    <w:uiPriority w:val="99"/>
    <w:semiHidden/>
    <w:rsid w:val="00013F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933516681">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terlik@bkom.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Office\Sablony\D1-stavba.dot</Template>
  <TotalTime>0</TotalTime>
  <Pages>14</Pages>
  <Words>6460</Words>
  <Characters>38119</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
  <cp:lastModifiedBy/>
  <cp:revision>1</cp:revision>
  <cp:lastPrinted>2015-08-31T06:14:00Z</cp:lastPrinted>
  <dcterms:created xsi:type="dcterms:W3CDTF">2026-02-24T12:17:00Z</dcterms:created>
  <dcterms:modified xsi:type="dcterms:W3CDTF">2026-02-25T08:50:00Z</dcterms:modified>
</cp:coreProperties>
</file>