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2D8EB2D3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…………………………………… ,</w:t>
      </w:r>
      <w:r w:rsidR="006E497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sídlo:…………………….., IČO:…………………..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EndPr/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705891" w:rsidRDefault="00705891"/>
    <w:sectPr w:rsidR="0070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B5DE" w14:textId="77777777" w:rsidR="001224E6" w:rsidRDefault="001224E6" w:rsidP="00526C05">
      <w:r>
        <w:separator/>
      </w:r>
    </w:p>
  </w:endnote>
  <w:endnote w:type="continuationSeparator" w:id="0">
    <w:p w14:paraId="7322CD4A" w14:textId="77777777" w:rsidR="001224E6" w:rsidRDefault="001224E6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54B39" w14:textId="77777777" w:rsidR="001224E6" w:rsidRDefault="001224E6" w:rsidP="00526C05">
      <w:r>
        <w:separator/>
      </w:r>
    </w:p>
  </w:footnote>
  <w:footnote w:type="continuationSeparator" w:id="0">
    <w:p w14:paraId="17D1D3E3" w14:textId="77777777" w:rsidR="001224E6" w:rsidRDefault="001224E6" w:rsidP="00526C05">
      <w:r>
        <w:continuationSeparator/>
      </w:r>
    </w:p>
  </w:footnote>
  <w:footnote w:id="1">
    <w:p w14:paraId="735AAEAE" w14:textId="58A65D06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="00ED3F91">
        <w:t xml:space="preserve">aktuální seznam sankcionovaných osob je uveden na adresách </w:t>
      </w:r>
      <w:hyperlink r:id="rId1" w:history="1">
        <w:r w:rsidR="00ED3F91" w:rsidRPr="00544A1C">
          <w:rPr>
            <w:rStyle w:val="Hypertextovodkaz"/>
          </w:rPr>
          <w:t>https://mzv.gov.cz/jnp/cz/zahranicni_vztahy/sankcni_politika/sankcni_seznam_cr/vnitrostatni_sankcni_seznam.html</w:t>
        </w:r>
      </w:hyperlink>
      <w:r w:rsidR="00ED3F91">
        <w:t xml:space="preserve"> a </w:t>
      </w:r>
      <w:hyperlink r:id="rId2" w:tgtFrame="_blank" w:tooltip="https://eur-lex.europa.eu/legal-content/cs/all/?uri=celex%3a32014r0269" w:history="1">
        <w:r w:rsidR="00ED3F91">
          <w:rPr>
            <w:rStyle w:val="Hypertextovodkaz"/>
          </w:rPr>
          <w:t>https://eur-lex.europa.eu/legal-content/CS/ALL/?uri=CELEX%3A32014R0269</w:t>
        </w:r>
      </w:hyperlink>
      <w:r w:rsidR="00ED3F91"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05D7D"/>
    <w:rsid w:val="001224E6"/>
    <w:rsid w:val="001D57E3"/>
    <w:rsid w:val="002A0C3A"/>
    <w:rsid w:val="00371F4B"/>
    <w:rsid w:val="004B5DEA"/>
    <w:rsid w:val="00526C05"/>
    <w:rsid w:val="00556BEA"/>
    <w:rsid w:val="00577EA5"/>
    <w:rsid w:val="005C114B"/>
    <w:rsid w:val="00667973"/>
    <w:rsid w:val="006E4975"/>
    <w:rsid w:val="00705891"/>
    <w:rsid w:val="008713A1"/>
    <w:rsid w:val="00982108"/>
    <w:rsid w:val="00A15DDA"/>
    <w:rsid w:val="00B12764"/>
    <w:rsid w:val="00BF5483"/>
    <w:rsid w:val="00C520A6"/>
    <w:rsid w:val="00ED3F91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E497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497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E49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CS/ALL/?uri=CELEX%3A32014R0269" TargetMode="External"/><Relationship Id="rId1" Type="http://schemas.openxmlformats.org/officeDocument/2006/relationships/hyperlink" Target="https://mzv.gov.cz/jnp/cz/zahranicni_vztahy/sankcni_politika/sankcni_seznam_cr/vnitrostatni_sankcni_seznam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1D57E3"/>
    <w:rsid w:val="00226FBF"/>
    <w:rsid w:val="00235366"/>
    <w:rsid w:val="00556BEA"/>
    <w:rsid w:val="005C114B"/>
    <w:rsid w:val="0062011C"/>
    <w:rsid w:val="006B6EAE"/>
    <w:rsid w:val="00A5352A"/>
    <w:rsid w:val="00B12699"/>
    <w:rsid w:val="00CA1E7C"/>
    <w:rsid w:val="00EC488E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2026-02-24T12:18:00Z</dcterms:created>
  <dcterms:modified xsi:type="dcterms:W3CDTF">2026-02-24T12:18:00Z</dcterms:modified>
  <cp:category/>
</cp:coreProperties>
</file>